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3E8" w:rsidRPr="001E19D5" w:rsidRDefault="002333E8" w:rsidP="001E19D5">
      <w:pPr>
        <w:jc w:val="center"/>
        <w:rPr>
          <w:rFonts w:ascii="Simplified Arabic" w:eastAsia="Calibri" w:hAnsi="Simplified Arabic" w:cs="Monotype Koufi"/>
          <w:sz w:val="28"/>
          <w:szCs w:val="28"/>
        </w:rPr>
      </w:pPr>
      <w:r w:rsidRPr="001E19D5">
        <w:rPr>
          <w:rFonts w:ascii="Simplified Arabic" w:eastAsia="Calibri" w:hAnsi="Simplified Arabic" w:cs="Monotype Koufi"/>
          <w:sz w:val="28"/>
          <w:szCs w:val="28"/>
          <w:rtl/>
        </w:rPr>
        <w:t>الحكمُ بالاقْتِضَاءِ لِلْمَعـنَى في معاني بعض حروف الجر فِي القرآنِ الكريم</w:t>
      </w:r>
    </w:p>
    <w:p w:rsidR="001E19D5" w:rsidRPr="00862BBE" w:rsidRDefault="001E19D5" w:rsidP="001E19D5">
      <w:pPr>
        <w:jc w:val="both"/>
        <w:rPr>
          <w:rFonts w:ascii="Simplified Arabic" w:eastAsia="Calibri" w:hAnsi="Simplified Arabic" w:cs="Monotype Koufi"/>
          <w:b/>
          <w:bCs/>
          <w:rtl/>
        </w:rPr>
      </w:pPr>
      <w:r w:rsidRPr="00862BBE">
        <w:rPr>
          <w:rFonts w:ascii="Simplified Arabic" w:eastAsia="Calibri" w:hAnsi="Simplified Arabic" w:cs="Monotype Koufi"/>
          <w:b/>
          <w:bCs/>
          <w:rtl/>
        </w:rPr>
        <w:t xml:space="preserve">  </w:t>
      </w:r>
      <w:proofErr w:type="spellStart"/>
      <w:r w:rsidR="002333E8" w:rsidRPr="00862BBE">
        <w:rPr>
          <w:rFonts w:ascii="Simplified Arabic" w:eastAsia="Calibri" w:hAnsi="Simplified Arabic" w:cs="Monotype Koufi"/>
          <w:b/>
          <w:bCs/>
          <w:rtl/>
        </w:rPr>
        <w:t>أ.د</w:t>
      </w:r>
      <w:proofErr w:type="spellEnd"/>
      <w:r w:rsidR="002333E8" w:rsidRPr="00862BBE">
        <w:rPr>
          <w:rFonts w:ascii="Simplified Arabic" w:eastAsia="Calibri" w:hAnsi="Simplified Arabic" w:cs="Monotype Koufi"/>
          <w:b/>
          <w:bCs/>
          <w:rtl/>
        </w:rPr>
        <w:t xml:space="preserve">: سعدون أحمد علي </w:t>
      </w:r>
      <w:r w:rsidRPr="00862BBE">
        <w:rPr>
          <w:rFonts w:ascii="Simplified Arabic" w:eastAsia="Calibri" w:hAnsi="Simplified Arabic" w:cs="Monotype Koufi" w:hint="cs"/>
          <w:b/>
          <w:bCs/>
          <w:rtl/>
        </w:rPr>
        <w:t xml:space="preserve">                                            </w:t>
      </w:r>
      <w:r w:rsidR="00862BBE">
        <w:rPr>
          <w:rFonts w:ascii="Simplified Arabic" w:eastAsia="Calibri" w:hAnsi="Simplified Arabic" w:cs="Monotype Koufi" w:hint="cs"/>
          <w:b/>
          <w:bCs/>
          <w:rtl/>
        </w:rPr>
        <w:t xml:space="preserve">                                      </w:t>
      </w:r>
      <w:r w:rsidRPr="00862BBE">
        <w:rPr>
          <w:rFonts w:ascii="Simplified Arabic" w:eastAsia="Calibri" w:hAnsi="Simplified Arabic" w:cs="Monotype Koufi" w:hint="cs"/>
          <w:b/>
          <w:bCs/>
          <w:rtl/>
        </w:rPr>
        <w:t xml:space="preserve">              </w:t>
      </w:r>
      <w:r w:rsidRPr="00862BBE">
        <w:rPr>
          <w:rFonts w:ascii="Simplified Arabic" w:eastAsia="Calibri" w:hAnsi="Simplified Arabic" w:cs="Monotype Koufi"/>
          <w:b/>
          <w:bCs/>
          <w:rtl/>
        </w:rPr>
        <w:t>م. م: محمد حشيش عداي</w:t>
      </w:r>
    </w:p>
    <w:p w:rsidR="002333E8" w:rsidRPr="00862BBE" w:rsidRDefault="00C746D6" w:rsidP="00C746D6">
      <w:pPr>
        <w:jc w:val="both"/>
        <w:rPr>
          <w:rFonts w:ascii="Simplified Arabic" w:eastAsia="Calibri" w:hAnsi="Simplified Arabic" w:cs="Monotype Koufi"/>
          <w:b/>
          <w:bCs/>
          <w:rtl/>
        </w:rPr>
      </w:pPr>
      <w:r w:rsidRPr="00862BBE">
        <w:rPr>
          <w:rFonts w:ascii="Simplified Arabic" w:eastAsia="Calibri" w:hAnsi="Simplified Arabic" w:cs="Monotype Koufi"/>
          <w:b/>
          <w:bCs/>
          <w:rtl/>
        </w:rPr>
        <w:t>جامعة بابل</w:t>
      </w:r>
      <w:r>
        <w:rPr>
          <w:rFonts w:ascii="Simplified Arabic" w:eastAsia="Calibri" w:hAnsi="Simplified Arabic" w:cs="Monotype Koufi" w:hint="cs"/>
          <w:b/>
          <w:bCs/>
          <w:rtl/>
        </w:rPr>
        <w:t>/</w:t>
      </w:r>
      <w:r w:rsidRPr="00862BBE">
        <w:rPr>
          <w:rFonts w:ascii="Simplified Arabic" w:eastAsia="Calibri" w:hAnsi="Simplified Arabic" w:cs="Monotype Koufi"/>
          <w:b/>
          <w:bCs/>
          <w:rtl/>
        </w:rPr>
        <w:t xml:space="preserve"> </w:t>
      </w:r>
      <w:r w:rsidR="002333E8" w:rsidRPr="00862BBE">
        <w:rPr>
          <w:rFonts w:ascii="Simplified Arabic" w:eastAsia="Calibri" w:hAnsi="Simplified Arabic" w:cs="Monotype Koufi"/>
          <w:b/>
          <w:bCs/>
          <w:rtl/>
        </w:rPr>
        <w:t>كلية التربية</w:t>
      </w:r>
      <w:r>
        <w:rPr>
          <w:rFonts w:ascii="Simplified Arabic" w:eastAsia="Calibri" w:hAnsi="Simplified Arabic" w:cs="Monotype Koufi" w:hint="cs"/>
          <w:b/>
          <w:bCs/>
          <w:rtl/>
        </w:rPr>
        <w:t xml:space="preserve"> للعلوم الانسانية</w:t>
      </w:r>
      <w:r w:rsidR="001E19D5" w:rsidRPr="00862BBE">
        <w:rPr>
          <w:rFonts w:ascii="Simplified Arabic" w:eastAsia="Calibri" w:hAnsi="Simplified Arabic" w:cs="Monotype Koufi" w:hint="cs"/>
          <w:b/>
          <w:bCs/>
          <w:rtl/>
        </w:rPr>
        <w:t xml:space="preserve">             </w:t>
      </w:r>
      <w:r>
        <w:rPr>
          <w:rFonts w:ascii="Simplified Arabic" w:eastAsia="Calibri" w:hAnsi="Simplified Arabic" w:cs="Monotype Koufi" w:hint="cs"/>
          <w:b/>
          <w:bCs/>
          <w:rtl/>
        </w:rPr>
        <w:t xml:space="preserve">                         </w:t>
      </w:r>
      <w:r w:rsidR="002333E8" w:rsidRPr="00862BBE">
        <w:rPr>
          <w:rFonts w:ascii="Simplified Arabic" w:eastAsia="Calibri" w:hAnsi="Simplified Arabic" w:cs="Monotype Koufi"/>
          <w:b/>
          <w:bCs/>
          <w:rtl/>
        </w:rPr>
        <w:t>مديرية تربية بابل/ثانوية أبي ذر الغفاري</w:t>
      </w:r>
    </w:p>
    <w:p w:rsidR="002333E8" w:rsidRPr="00862BBE" w:rsidRDefault="002333E8" w:rsidP="001E19D5">
      <w:pPr>
        <w:jc w:val="right"/>
        <w:rPr>
          <w:rFonts w:ascii="Simplified Arabic" w:eastAsia="Calibri" w:hAnsi="Simplified Arabic" w:cs="Monotype Koufi"/>
          <w:b/>
          <w:bCs/>
          <w:rtl/>
          <w:lang w:bidi="ar-IQ"/>
        </w:rPr>
      </w:pPr>
      <w:r w:rsidRPr="00862BBE">
        <w:rPr>
          <w:rFonts w:ascii="Simplified Arabic" w:eastAsia="Calibri" w:hAnsi="Simplified Arabic" w:cs="Monotype Koufi"/>
          <w:b/>
          <w:bCs/>
          <w:lang w:bidi="ar-IQ"/>
        </w:rPr>
        <w:t>Email:mhushaiesh@gmail.com</w:t>
      </w:r>
    </w:p>
    <w:p w:rsidR="002333E8" w:rsidRPr="001E19D5" w:rsidRDefault="002333E8" w:rsidP="001E19D5">
      <w:pPr>
        <w:jc w:val="both"/>
        <w:rPr>
          <w:rFonts w:ascii="Simplified Arabic" w:eastAsia="Calibri" w:hAnsi="Simplified Arabic" w:cs="Simplified Arabic"/>
          <w:b/>
          <w:bCs/>
          <w:rtl/>
        </w:rPr>
      </w:pPr>
      <w:r w:rsidRPr="001E19D5">
        <w:rPr>
          <w:rFonts w:ascii="Simplified Arabic" w:eastAsia="Calibri" w:hAnsi="Simplified Arabic" w:cs="Simplified Arabic"/>
          <w:b/>
          <w:bCs/>
          <w:rtl/>
        </w:rPr>
        <w:t>ملخص</w:t>
      </w:r>
      <w:r w:rsidR="001E19D5">
        <w:rPr>
          <w:rFonts w:ascii="Simplified Arabic" w:eastAsia="Calibri" w:hAnsi="Simplified Arabic" w:cs="Simplified Arabic" w:hint="cs"/>
          <w:b/>
          <w:bCs/>
          <w:rtl/>
        </w:rPr>
        <w:t xml:space="preserve"> البحث</w:t>
      </w:r>
    </w:p>
    <w:p w:rsidR="002333E8" w:rsidRPr="001E19D5" w:rsidRDefault="002333E8" w:rsidP="001E19D5">
      <w:pPr>
        <w:jc w:val="both"/>
        <w:rPr>
          <w:rFonts w:ascii="Simplified Arabic" w:eastAsia="Calibri" w:hAnsi="Simplified Arabic" w:cs="Simplified Arabic"/>
          <w:rtl/>
        </w:rPr>
      </w:pPr>
      <w:r w:rsidRPr="001E19D5">
        <w:rPr>
          <w:rFonts w:ascii="Simplified Arabic" w:eastAsia="Calibri" w:hAnsi="Simplified Arabic" w:cs="Simplified Arabic"/>
          <w:rtl/>
        </w:rPr>
        <w:t xml:space="preserve">        الاقْتِضَاءُ: مَصْدَر اقْتَضَى،</w:t>
      </w:r>
      <w:r w:rsidR="001E19D5">
        <w:rPr>
          <w:rFonts w:ascii="Simplified Arabic" w:eastAsia="Calibri" w:hAnsi="Simplified Arabic" w:cs="Simplified Arabic" w:hint="cs"/>
          <w:rtl/>
        </w:rPr>
        <w:t xml:space="preserve"> </w:t>
      </w:r>
      <w:r w:rsidRPr="001E19D5">
        <w:rPr>
          <w:rFonts w:ascii="Simplified Arabic" w:eastAsia="Calibri" w:hAnsi="Simplified Arabic" w:cs="Simplified Arabic"/>
          <w:rtl/>
        </w:rPr>
        <w:t>وَأَصْلُه: قَضَاءُ</w:t>
      </w:r>
      <w:r w:rsidR="001E19D5">
        <w:rPr>
          <w:rFonts w:ascii="Simplified Arabic" w:eastAsia="Calibri" w:hAnsi="Simplified Arabic" w:cs="Simplified Arabic"/>
          <w:rtl/>
        </w:rPr>
        <w:t xml:space="preserve"> الدَّيْن</w:t>
      </w:r>
      <w:r w:rsidRPr="001E19D5">
        <w:rPr>
          <w:rFonts w:ascii="Simplified Arabic" w:eastAsia="Calibri" w:hAnsi="Simplified Arabic" w:cs="Simplified Arabic"/>
          <w:rtl/>
        </w:rPr>
        <w:t>،</w:t>
      </w:r>
      <w:r w:rsidR="001E19D5">
        <w:rPr>
          <w:rFonts w:ascii="Simplified Arabic" w:eastAsia="Calibri" w:hAnsi="Simplified Arabic" w:cs="Simplified Arabic" w:hint="cs"/>
          <w:rtl/>
        </w:rPr>
        <w:t xml:space="preserve"> </w:t>
      </w:r>
      <w:r w:rsidRPr="001E19D5">
        <w:rPr>
          <w:rFonts w:ascii="Simplified Arabic" w:eastAsia="Calibri" w:hAnsi="Simplified Arabic" w:cs="Simplified Arabic"/>
          <w:rtl/>
        </w:rPr>
        <w:t>ويعني قوة العلاقة المعنوية بين عناصر التركيب، ومن ذلك مارواه الأصمعي حين قرأ قوله" والسارقُ والسارقةُ فاقطعوا أيديهما ...والله غفور رحيم ".[سورة المائدة من الآية 38] وكان بجانبه أعرابيّ ،فسأله: كلامُ مَنْ هذا؟ أجابه: كلامُ الله. فقال: ليس هذا كلامَ الله. يقول الأصمعي: ولما ختمْتُ الآية بقوله " والله عزيز حكيم "  قال: " أصبْتَ. فقلْتُ: أتقرأ القرآنَ؟ قال: لا. قُلْتُ: فمِنْ أينَ عَلِمْتَ؟ فقال:   ياهذا, عَزّ فحكَمَ فقَطَعَ, ولو غفَرَ ورَحمَ لَمَا قَطَع! "،فقد أدرك هذا الأعرابيُّ بفطرته السليمة أنَّ ختم الكلام بـالغفور الرحي</w:t>
      </w:r>
      <w:r w:rsidR="001E19D5">
        <w:rPr>
          <w:rFonts w:ascii="Simplified Arabic" w:eastAsia="Calibri" w:hAnsi="Simplified Arabic" w:cs="Simplified Arabic"/>
          <w:rtl/>
        </w:rPr>
        <w:t>م لا يقتضي الحكم بقطع يد السارق</w:t>
      </w:r>
      <w:r w:rsidRPr="001E19D5">
        <w:rPr>
          <w:rFonts w:ascii="Simplified Arabic" w:eastAsia="Calibri" w:hAnsi="Simplified Arabic" w:cs="Simplified Arabic"/>
          <w:rtl/>
        </w:rPr>
        <w:t>،</w:t>
      </w:r>
      <w:r w:rsidR="001E19D5">
        <w:rPr>
          <w:rFonts w:ascii="Simplified Arabic" w:eastAsia="Calibri" w:hAnsi="Simplified Arabic" w:cs="Simplified Arabic" w:hint="cs"/>
          <w:rtl/>
        </w:rPr>
        <w:t xml:space="preserve"> </w:t>
      </w:r>
      <w:r w:rsidRPr="001E19D5">
        <w:rPr>
          <w:rFonts w:ascii="Simplified Arabic" w:eastAsia="Calibri" w:hAnsi="Simplified Arabic" w:cs="Simplified Arabic"/>
          <w:rtl/>
        </w:rPr>
        <w:t>لذا كان الأولى ختم الكلام بما يناسب أوَّله.</w:t>
      </w:r>
    </w:p>
    <w:p w:rsidR="002333E8" w:rsidRPr="001E19D5" w:rsidRDefault="002333E8" w:rsidP="001E19D5">
      <w:pPr>
        <w:jc w:val="both"/>
        <w:rPr>
          <w:rFonts w:ascii="Simplified Arabic" w:eastAsia="Calibri" w:hAnsi="Simplified Arabic" w:cs="Simplified Arabic"/>
          <w:rtl/>
        </w:rPr>
      </w:pPr>
      <w:r w:rsidRPr="001E19D5">
        <w:rPr>
          <w:rFonts w:ascii="Simplified Arabic" w:eastAsia="Calibri" w:hAnsi="Simplified Arabic" w:cs="Simplified Arabic"/>
          <w:b/>
          <w:bCs/>
          <w:rtl/>
        </w:rPr>
        <w:t>الكلمات المفتاحية</w:t>
      </w:r>
      <w:r w:rsidR="001E19D5">
        <w:rPr>
          <w:rFonts w:ascii="Simplified Arabic" w:eastAsia="Calibri" w:hAnsi="Simplified Arabic" w:cs="Simplified Arabic"/>
          <w:rtl/>
        </w:rPr>
        <w:t>: الاقتضاء،</w:t>
      </w:r>
      <w:r w:rsidR="00C746D6">
        <w:rPr>
          <w:rFonts w:ascii="Simplified Arabic" w:eastAsia="Calibri" w:hAnsi="Simplified Arabic" w:cs="Simplified Arabic" w:hint="cs"/>
          <w:rtl/>
        </w:rPr>
        <w:t xml:space="preserve"> </w:t>
      </w:r>
      <w:r w:rsidR="001E19D5">
        <w:rPr>
          <w:rFonts w:ascii="Simplified Arabic" w:eastAsia="Calibri" w:hAnsi="Simplified Arabic" w:cs="Simplified Arabic"/>
          <w:rtl/>
        </w:rPr>
        <w:t>اقتضى، المعنى</w:t>
      </w:r>
      <w:r w:rsidRPr="001E19D5">
        <w:rPr>
          <w:rFonts w:ascii="Simplified Arabic" w:eastAsia="Calibri" w:hAnsi="Simplified Arabic" w:cs="Simplified Arabic"/>
          <w:rtl/>
        </w:rPr>
        <w:t>،</w:t>
      </w:r>
      <w:r w:rsidR="001E19D5">
        <w:rPr>
          <w:rFonts w:ascii="Simplified Arabic" w:eastAsia="Calibri" w:hAnsi="Simplified Arabic" w:cs="Simplified Arabic" w:hint="cs"/>
          <w:rtl/>
        </w:rPr>
        <w:t xml:space="preserve"> </w:t>
      </w:r>
      <w:r w:rsidRPr="001E19D5">
        <w:rPr>
          <w:rFonts w:ascii="Simplified Arabic" w:eastAsia="Calibri" w:hAnsi="Simplified Arabic" w:cs="Simplified Arabic"/>
          <w:rtl/>
        </w:rPr>
        <w:t>حروف الجر</w:t>
      </w:r>
    </w:p>
    <w:p w:rsidR="002333E8" w:rsidRPr="001E19D5" w:rsidRDefault="002333E8" w:rsidP="001E19D5">
      <w:pPr>
        <w:bidi w:val="0"/>
        <w:rPr>
          <w:rFonts w:asciiTheme="majorBidi" w:eastAsia="Calibri" w:hAnsiTheme="majorBidi" w:cstheme="majorBidi"/>
          <w:lang w:bidi="ar-IQ"/>
        </w:rPr>
      </w:pPr>
      <w:r w:rsidRPr="001E19D5">
        <w:rPr>
          <w:rFonts w:asciiTheme="majorBidi" w:eastAsia="Calibri" w:hAnsiTheme="majorBidi" w:cstheme="majorBidi"/>
          <w:lang w:bidi="ar-IQ"/>
        </w:rPr>
        <w:t>Abstract</w:t>
      </w:r>
    </w:p>
    <w:p w:rsidR="002333E8" w:rsidRPr="001E19D5" w:rsidRDefault="002333E8" w:rsidP="001E19D5">
      <w:pPr>
        <w:bidi w:val="0"/>
        <w:ind w:firstLine="720"/>
        <w:rPr>
          <w:rFonts w:asciiTheme="majorBidi" w:eastAsia="Calibri" w:hAnsiTheme="majorBidi" w:cstheme="majorBidi"/>
          <w:lang w:bidi="ar-IQ"/>
        </w:rPr>
      </w:pPr>
      <w:r w:rsidRPr="001E19D5">
        <w:rPr>
          <w:rFonts w:asciiTheme="majorBidi" w:eastAsia="Calibri" w:hAnsiTheme="majorBidi" w:cstheme="majorBidi"/>
          <w:lang w:bidi="ar-IQ"/>
        </w:rPr>
        <w:t xml:space="preserve">In Arabic language, the expression 'requirement' of meaning is derived from the base verb 'require' which means 'to receive or to take' as it is originated in 'paying or settling a debt'. This concept of requirement refers to the potential of epistemic relationship that exists between the elements in a certain structure. </w:t>
      </w:r>
    </w:p>
    <w:p w:rsidR="002333E8" w:rsidRPr="001E19D5" w:rsidRDefault="002333E8" w:rsidP="001E19D5">
      <w:pPr>
        <w:bidi w:val="0"/>
        <w:ind w:firstLine="720"/>
        <w:rPr>
          <w:rFonts w:asciiTheme="majorBidi" w:hAnsiTheme="majorBidi" w:cstheme="majorBidi"/>
        </w:rPr>
      </w:pPr>
      <w:r w:rsidRPr="001E19D5">
        <w:rPr>
          <w:rFonts w:asciiTheme="majorBidi" w:hAnsiTheme="majorBidi" w:cstheme="majorBidi"/>
        </w:rPr>
        <w:t>There was a person beside AL-</w:t>
      </w:r>
      <w:proofErr w:type="spellStart"/>
      <w:r w:rsidRPr="001E19D5">
        <w:rPr>
          <w:rFonts w:asciiTheme="majorBidi" w:hAnsiTheme="majorBidi" w:cstheme="majorBidi"/>
        </w:rPr>
        <w:t>ASma'ee</w:t>
      </w:r>
      <w:proofErr w:type="spellEnd"/>
      <w:r w:rsidRPr="001E19D5">
        <w:rPr>
          <w:rFonts w:asciiTheme="majorBidi" w:hAnsiTheme="majorBidi" w:cstheme="majorBidi"/>
        </w:rPr>
        <w:t xml:space="preserve"> said, "Whose words are these? AL-</w:t>
      </w:r>
      <w:proofErr w:type="spellStart"/>
      <w:r w:rsidRPr="001E19D5">
        <w:rPr>
          <w:rFonts w:asciiTheme="majorBidi" w:hAnsiTheme="majorBidi" w:cstheme="majorBidi"/>
        </w:rPr>
        <w:t>Asma'ee</w:t>
      </w:r>
      <w:proofErr w:type="spellEnd"/>
      <w:r w:rsidRPr="001E19D5">
        <w:rPr>
          <w:rFonts w:asciiTheme="majorBidi" w:hAnsiTheme="majorBidi" w:cstheme="majorBidi"/>
        </w:rPr>
        <w:t xml:space="preserve"> replied that they are Allah words. The person then said, "No, this is not said by Allah". AL-</w:t>
      </w:r>
      <w:proofErr w:type="spellStart"/>
      <w:r w:rsidRPr="001E19D5">
        <w:rPr>
          <w:rFonts w:asciiTheme="majorBidi" w:hAnsiTheme="majorBidi" w:cstheme="majorBidi"/>
        </w:rPr>
        <w:t>Asma'ee</w:t>
      </w:r>
      <w:proofErr w:type="spellEnd"/>
      <w:r w:rsidRPr="001E19D5">
        <w:rPr>
          <w:rFonts w:asciiTheme="majorBidi" w:hAnsiTheme="majorBidi" w:cstheme="majorBidi"/>
        </w:rPr>
        <w:t xml:space="preserve"> said, when I restated that verse again ending it with "</w:t>
      </w:r>
      <w:r w:rsidRPr="001E19D5">
        <w:rPr>
          <w:rFonts w:asciiTheme="majorBidi" w:hAnsiTheme="majorBidi" w:cstheme="majorBidi"/>
          <w:i/>
          <w:iCs/>
        </w:rPr>
        <w:t xml:space="preserve">Allah </w:t>
      </w:r>
      <w:r w:rsidRPr="001E19D5">
        <w:rPr>
          <w:rFonts w:asciiTheme="majorBidi" w:hAnsiTheme="majorBidi" w:cstheme="majorBidi"/>
        </w:rPr>
        <w:t xml:space="preserve">is </w:t>
      </w:r>
      <w:r w:rsidRPr="001E19D5">
        <w:rPr>
          <w:rFonts w:asciiTheme="majorBidi" w:hAnsiTheme="majorBidi" w:cstheme="majorBidi"/>
          <w:i/>
          <w:iCs/>
        </w:rPr>
        <w:t>Exalted in Power. Full of Wisdom</w:t>
      </w:r>
      <w:r w:rsidRPr="001E19D5">
        <w:rPr>
          <w:rFonts w:asciiTheme="majorBidi" w:hAnsiTheme="majorBidi" w:cstheme="majorBidi"/>
        </w:rPr>
        <w:t>", the person said, 'now you are right'. AL-</w:t>
      </w:r>
      <w:proofErr w:type="spellStart"/>
      <w:r w:rsidRPr="001E19D5">
        <w:rPr>
          <w:rFonts w:asciiTheme="majorBidi" w:hAnsiTheme="majorBidi" w:cstheme="majorBidi"/>
        </w:rPr>
        <w:t>Asma'ee</w:t>
      </w:r>
      <w:proofErr w:type="spellEnd"/>
      <w:r w:rsidRPr="001E19D5">
        <w:rPr>
          <w:rFonts w:asciiTheme="majorBidi" w:hAnsiTheme="majorBidi" w:cstheme="majorBidi"/>
        </w:rPr>
        <w:t xml:space="preserve"> asked him, 'Do you read the Holy Quran?' he answered, 'No'. AL-</w:t>
      </w:r>
      <w:proofErr w:type="spellStart"/>
      <w:r w:rsidRPr="001E19D5">
        <w:rPr>
          <w:rFonts w:asciiTheme="majorBidi" w:hAnsiTheme="majorBidi" w:cstheme="majorBidi"/>
        </w:rPr>
        <w:t>Asma'ee</w:t>
      </w:r>
      <w:proofErr w:type="spellEnd"/>
      <w:r w:rsidRPr="001E19D5">
        <w:rPr>
          <w:rFonts w:asciiTheme="majorBidi" w:hAnsiTheme="majorBidi" w:cstheme="majorBidi"/>
        </w:rPr>
        <w:t xml:space="preserve"> said, 'So, how do you know that the second reading of the verse is correct rather than the first one?' The person answered that it is the intuition that helps to decide the required meaning. That's why the verse should be ended in a way that corresponds with its contextual meaning.</w:t>
      </w:r>
    </w:p>
    <w:p w:rsidR="002333E8" w:rsidRPr="001E19D5" w:rsidRDefault="002333E8" w:rsidP="001E19D5">
      <w:pPr>
        <w:bidi w:val="0"/>
        <w:rPr>
          <w:rFonts w:asciiTheme="majorBidi" w:hAnsiTheme="majorBidi" w:cstheme="majorBidi"/>
        </w:rPr>
      </w:pPr>
      <w:r w:rsidRPr="001E19D5">
        <w:rPr>
          <w:rFonts w:asciiTheme="majorBidi" w:hAnsiTheme="majorBidi" w:cstheme="majorBidi"/>
          <w:b/>
          <w:bCs/>
        </w:rPr>
        <w:t>Keywords</w:t>
      </w:r>
      <w:r w:rsidRPr="001E19D5">
        <w:rPr>
          <w:rFonts w:asciiTheme="majorBidi" w:hAnsiTheme="majorBidi" w:cstheme="majorBidi"/>
        </w:rPr>
        <w:t>: meaning.</w:t>
      </w:r>
      <w:r w:rsidRPr="001E19D5">
        <w:rPr>
          <w:rFonts w:asciiTheme="majorBidi" w:eastAsia="Calibri" w:hAnsiTheme="majorBidi" w:cstheme="majorBidi"/>
          <w:lang w:bidi="ar-IQ"/>
        </w:rPr>
        <w:t xml:space="preserve"> 'requirement'</w:t>
      </w:r>
      <w:r w:rsidRPr="001E19D5">
        <w:rPr>
          <w:rFonts w:asciiTheme="majorBidi" w:hAnsiTheme="majorBidi" w:cstheme="majorBidi"/>
        </w:rPr>
        <w:t xml:space="preserve"> Holy </w:t>
      </w:r>
      <w:proofErr w:type="spellStart"/>
      <w:r w:rsidRPr="001E19D5">
        <w:rPr>
          <w:rFonts w:asciiTheme="majorBidi" w:hAnsiTheme="majorBidi" w:cstheme="majorBidi"/>
        </w:rPr>
        <w:t>Quran</w:t>
      </w:r>
      <w:r w:rsidRPr="001E19D5">
        <w:rPr>
          <w:rFonts w:asciiTheme="majorBidi" w:eastAsia="Calibri" w:hAnsiTheme="majorBidi" w:cstheme="majorBidi"/>
          <w:lang w:bidi="ar-IQ"/>
        </w:rPr>
        <w:t>'require</w:t>
      </w:r>
      <w:proofErr w:type="spellEnd"/>
      <w:r w:rsidRPr="001E19D5">
        <w:rPr>
          <w:rFonts w:asciiTheme="majorBidi" w:eastAsia="Calibri" w:hAnsiTheme="majorBidi" w:cstheme="majorBidi"/>
          <w:lang w:bidi="ar-IQ"/>
        </w:rPr>
        <w:t>'</w:t>
      </w:r>
    </w:p>
    <w:p w:rsidR="002333E8" w:rsidRPr="001E19D5" w:rsidRDefault="002333E8" w:rsidP="001E19D5">
      <w:pPr>
        <w:jc w:val="both"/>
        <w:rPr>
          <w:rFonts w:ascii="Simplified Arabic" w:hAnsi="Simplified Arabic" w:cs="Simplified Arabic"/>
          <w:rtl/>
          <w:lang w:bidi="ar-IQ"/>
        </w:rPr>
      </w:pPr>
      <w:r w:rsidRPr="001E19D5">
        <w:rPr>
          <w:rFonts w:ascii="Simplified Arabic" w:hAnsi="Simplified Arabic" w:cs="Simplified Arabic"/>
          <w:rtl/>
        </w:rPr>
        <w:t>الحكم بالاقتضاء للمعنى في معاني بعض حروف الجر في القرآن الكريم</w:t>
      </w:r>
    </w:p>
    <w:p w:rsidR="002333E8" w:rsidRPr="00C746D6" w:rsidRDefault="002333E8" w:rsidP="001E19D5">
      <w:pPr>
        <w:jc w:val="both"/>
        <w:rPr>
          <w:rFonts w:ascii="Simplified Arabic" w:hAnsi="Simplified Arabic" w:cs="Simplified Arabic"/>
          <w:b/>
          <w:bCs/>
          <w:rtl/>
        </w:rPr>
      </w:pPr>
      <w:r w:rsidRPr="00C746D6">
        <w:rPr>
          <w:rFonts w:ascii="Simplified Arabic" w:hAnsi="Simplified Arabic" w:cs="Simplified Arabic"/>
          <w:b/>
          <w:bCs/>
          <w:rtl/>
        </w:rPr>
        <w:t>الاقتضاء في العربية:</w:t>
      </w:r>
    </w:p>
    <w:p w:rsidR="002333E8" w:rsidRPr="001E19D5" w:rsidRDefault="002333E8" w:rsidP="001E19D5">
      <w:pPr>
        <w:tabs>
          <w:tab w:val="left" w:pos="567"/>
        </w:tabs>
        <w:jc w:val="both"/>
        <w:rPr>
          <w:rFonts w:ascii="Simplified Arabic" w:hAnsi="Simplified Arabic" w:cs="Simplified Arabic"/>
          <w:rtl/>
          <w:lang w:bidi="ar-IQ"/>
        </w:rPr>
      </w:pPr>
      <w:r w:rsidRPr="001E19D5">
        <w:rPr>
          <w:rFonts w:ascii="Simplified Arabic" w:hAnsi="Simplified Arabic" w:cs="Simplified Arabic"/>
          <w:rtl/>
          <w:lang w:bidi="ar-IQ"/>
        </w:rPr>
        <w:tab/>
        <w:t>الاقتضاءُ لغة: الاقتضاءُ: افْتِعَالٌ مِن( اقْتَضَى)،</w:t>
      </w:r>
      <w:r w:rsidR="001E19D5">
        <w:rPr>
          <w:rFonts w:ascii="Simplified Arabic" w:hAnsi="Simplified Arabic" w:cs="Simplified Arabic" w:hint="cs"/>
          <w:rtl/>
          <w:lang w:bidi="ar-IQ"/>
        </w:rPr>
        <w:t xml:space="preserve"> </w:t>
      </w:r>
      <w:r w:rsidRPr="001E19D5">
        <w:rPr>
          <w:rFonts w:ascii="Simplified Arabic" w:hAnsi="Simplified Arabic" w:cs="Simplified Arabic"/>
          <w:rtl/>
          <w:lang w:bidi="ar-IQ"/>
        </w:rPr>
        <w:t>يُقَالُ: اقْتَضَيْتُ ما لي عليه،</w:t>
      </w:r>
      <w:r w:rsidR="001E19D5">
        <w:rPr>
          <w:rFonts w:ascii="Simplified Arabic" w:hAnsi="Simplified Arabic" w:cs="Simplified Arabic" w:hint="cs"/>
          <w:rtl/>
          <w:lang w:bidi="ar-IQ"/>
        </w:rPr>
        <w:t xml:space="preserve"> </w:t>
      </w:r>
      <w:r w:rsidRPr="001E19D5">
        <w:rPr>
          <w:rFonts w:ascii="Simplified Arabic" w:hAnsi="Simplified Arabic" w:cs="Simplified Arabic"/>
          <w:rtl/>
          <w:lang w:bidi="ar-IQ"/>
        </w:rPr>
        <w:t>واقْتَضَيْتُ حقّي منه وَتَقَاضَيْتُه،</w:t>
      </w:r>
      <w:r w:rsidR="001E19D5">
        <w:rPr>
          <w:rFonts w:ascii="Simplified Arabic" w:hAnsi="Simplified Arabic" w:cs="Simplified Arabic" w:hint="cs"/>
          <w:rtl/>
          <w:lang w:bidi="ar-IQ"/>
        </w:rPr>
        <w:t xml:space="preserve"> </w:t>
      </w:r>
      <w:proofErr w:type="spellStart"/>
      <w:r w:rsidR="001E19D5">
        <w:rPr>
          <w:rFonts w:ascii="Simplified Arabic" w:hAnsi="Simplified Arabic" w:cs="Simplified Arabic" w:hint="cs"/>
          <w:rtl/>
          <w:lang w:bidi="ar-IQ"/>
        </w:rPr>
        <w:t>لا</w:t>
      </w:r>
      <w:r w:rsidRPr="001E19D5">
        <w:rPr>
          <w:rFonts w:ascii="Simplified Arabic" w:hAnsi="Simplified Arabic" w:cs="Simplified Arabic"/>
          <w:rtl/>
          <w:lang w:bidi="ar-IQ"/>
        </w:rPr>
        <w:t>بمعنى</w:t>
      </w:r>
      <w:proofErr w:type="spellEnd"/>
      <w:r w:rsidRPr="001E19D5">
        <w:rPr>
          <w:rFonts w:ascii="Simplified Arabic" w:hAnsi="Simplified Arabic" w:cs="Simplified Arabic"/>
          <w:rtl/>
          <w:lang w:bidi="ar-IQ"/>
        </w:rPr>
        <w:t>: طَلَبْتُه وَأَخَذْتُه وَقَبَضْتُه،</w:t>
      </w:r>
      <w:r w:rsidR="001E19D5">
        <w:rPr>
          <w:rFonts w:ascii="Simplified Arabic" w:hAnsi="Simplified Arabic" w:cs="Simplified Arabic" w:hint="cs"/>
          <w:rtl/>
          <w:lang w:bidi="ar-IQ"/>
        </w:rPr>
        <w:t xml:space="preserve"> </w:t>
      </w:r>
      <w:r w:rsidRPr="001E19D5">
        <w:rPr>
          <w:rFonts w:ascii="Simplified Arabic" w:hAnsi="Simplified Arabic" w:cs="Simplified Arabic"/>
          <w:rtl/>
          <w:lang w:bidi="ar-IQ"/>
        </w:rPr>
        <w:t>ويُقال: قَضَيْتُ هذا الثَّوب،</w:t>
      </w:r>
      <w:r w:rsidR="001E19D5">
        <w:rPr>
          <w:rFonts w:ascii="Simplified Arabic" w:hAnsi="Simplified Arabic" w:cs="Simplified Arabic" w:hint="cs"/>
          <w:rtl/>
          <w:lang w:bidi="ar-IQ"/>
        </w:rPr>
        <w:t xml:space="preserve"> </w:t>
      </w:r>
      <w:r w:rsidRPr="001E19D5">
        <w:rPr>
          <w:rFonts w:ascii="Simplified Arabic" w:hAnsi="Simplified Arabic" w:cs="Simplified Arabic"/>
          <w:rtl/>
          <w:lang w:bidi="ar-IQ"/>
        </w:rPr>
        <w:t>وقد قَضَيْتُ هذه الدّار: إذا أَتْمَمْتُها وَأَحْكَمْتُ عَمَلَها،ومنه القَاضِي: وهو القاطع للأمور المُحكِم لها</w:t>
      </w:r>
      <w:r w:rsidRPr="001E19D5">
        <w:rPr>
          <w:rFonts w:ascii="Simplified Arabic" w:hAnsi="Simplified Arabic" w:cs="Simplified Arabic"/>
          <w:vertAlign w:val="superscript"/>
          <w:rtl/>
          <w:lang w:bidi="ar-IQ"/>
        </w:rPr>
        <w:t>(</w:t>
      </w:r>
      <w:r w:rsidRPr="001E19D5">
        <w:rPr>
          <w:rStyle w:val="ad"/>
          <w:rFonts w:ascii="Simplified Arabic" w:hAnsi="Simplified Arabic" w:cs="Simplified Arabic"/>
          <w:rtl/>
          <w:lang w:bidi="ar-IQ"/>
        </w:rPr>
        <w:endnoteReference w:id="1"/>
      </w:r>
      <w:r w:rsidRPr="001E19D5">
        <w:rPr>
          <w:rFonts w:ascii="Simplified Arabic" w:hAnsi="Simplified Arabic" w:cs="Simplified Arabic"/>
          <w:vertAlign w:val="superscript"/>
          <w:rtl/>
          <w:lang w:bidi="ar-IQ"/>
        </w:rPr>
        <w:t>)</w:t>
      </w:r>
      <w:r w:rsidRPr="001E19D5">
        <w:rPr>
          <w:rFonts w:ascii="Simplified Arabic" w:hAnsi="Simplified Arabic" w:cs="Simplified Arabic"/>
          <w:rtl/>
          <w:lang w:bidi="ar-IQ"/>
        </w:rPr>
        <w:t>،قال الزجاج(ت 311ه):((و" قضي" في اللغة على ضروب،كّلها يرجِعُ إلى معنى انقطاع الشيء وتمامه))</w:t>
      </w:r>
      <w:r w:rsidRPr="001E19D5">
        <w:rPr>
          <w:rFonts w:ascii="Simplified Arabic" w:hAnsi="Simplified Arabic" w:cs="Simplified Arabic"/>
          <w:vertAlign w:val="superscript"/>
          <w:rtl/>
          <w:lang w:bidi="ar-IQ"/>
        </w:rPr>
        <w:t xml:space="preserve"> (</w:t>
      </w:r>
      <w:r w:rsidRPr="001E19D5">
        <w:rPr>
          <w:rStyle w:val="ad"/>
          <w:rFonts w:ascii="Simplified Arabic" w:hAnsi="Simplified Arabic" w:cs="Simplified Arabic"/>
          <w:rtl/>
          <w:lang w:bidi="ar-IQ"/>
        </w:rPr>
        <w:endnoteReference w:id="2"/>
      </w:r>
      <w:r w:rsidRPr="001E19D5">
        <w:rPr>
          <w:rFonts w:ascii="Simplified Arabic" w:hAnsi="Simplified Arabic" w:cs="Simplified Arabic"/>
          <w:vertAlign w:val="superscript"/>
          <w:rtl/>
          <w:lang w:bidi="ar-IQ"/>
        </w:rPr>
        <w:t>)</w:t>
      </w:r>
      <w:r w:rsidRPr="001E19D5">
        <w:rPr>
          <w:rFonts w:ascii="Simplified Arabic" w:hAnsi="Simplified Arabic" w:cs="Simplified Arabic"/>
          <w:rtl/>
          <w:lang w:bidi="ar-IQ"/>
        </w:rPr>
        <w:t>.</w:t>
      </w:r>
    </w:p>
    <w:p w:rsidR="002333E8" w:rsidRPr="001E19D5" w:rsidRDefault="002333E8" w:rsidP="001E19D5">
      <w:pPr>
        <w:tabs>
          <w:tab w:val="left" w:pos="818"/>
        </w:tabs>
        <w:jc w:val="both"/>
        <w:rPr>
          <w:rFonts w:ascii="Simplified Arabic" w:hAnsi="Simplified Arabic" w:cs="Simplified Arabic"/>
          <w:rtl/>
          <w:lang w:bidi="ar-IQ"/>
        </w:rPr>
      </w:pPr>
      <w:r w:rsidRPr="001E19D5">
        <w:rPr>
          <w:rFonts w:ascii="Simplified Arabic" w:hAnsi="Simplified Arabic" w:cs="Simplified Arabic"/>
          <w:rtl/>
          <w:lang w:bidi="ar-IQ"/>
        </w:rPr>
        <w:tab/>
        <w:t>والقضاءُ: هو إحكامُ الشيء،</w:t>
      </w:r>
      <w:r w:rsidRPr="001E19D5">
        <w:rPr>
          <w:rFonts w:ascii="Simplified Arabic" w:hAnsi="Simplified Arabic" w:cs="Simplified Arabic"/>
          <w:rtl/>
        </w:rPr>
        <w:t>وكلُّ ما أُحكم فقد قُضِي</w:t>
      </w:r>
      <w:r w:rsidRPr="001E19D5">
        <w:rPr>
          <w:rFonts w:ascii="Simplified Arabic" w:hAnsi="Simplified Arabic" w:cs="Simplified Arabic"/>
          <w:rtl/>
          <w:lang w:bidi="ar-IQ"/>
        </w:rPr>
        <w:t xml:space="preserve"> ومنه قوله تعالى:</w:t>
      </w:r>
      <w:r w:rsidRPr="001E19D5">
        <w:rPr>
          <w:rFonts w:ascii="Simplified Arabic" w:eastAsiaTheme="minorHAnsi" w:hAnsi="Simplified Arabic" w:cs="Simplified Arabic"/>
          <w:color w:val="000000"/>
          <w:rtl/>
        </w:rPr>
        <w:t>ﭽ</w:t>
      </w:r>
      <w:r w:rsidRPr="001E19D5">
        <w:rPr>
          <w:rFonts w:ascii="Simplified Arabic" w:hAnsi="Simplified Arabic" w:cs="Simplified Arabic"/>
          <w:rtl/>
          <w:lang w:bidi="ar-IQ"/>
        </w:rPr>
        <w:t>قُضِيَ الأَمْرُ الَّذِي فِيهِ تَسْتَفْتِيَانِ</w:t>
      </w:r>
      <w:r w:rsidRPr="001E19D5">
        <w:rPr>
          <w:rFonts w:ascii="Simplified Arabic" w:eastAsiaTheme="minorHAnsi" w:hAnsi="Simplified Arabic" w:cs="Simplified Arabic"/>
          <w:color w:val="000000"/>
          <w:rtl/>
        </w:rPr>
        <w:t>ﭼ[سورة يوسف: ٤١</w:t>
      </w:r>
      <w:r w:rsidRPr="001E19D5">
        <w:rPr>
          <w:rFonts w:ascii="Simplified Arabic" w:eastAsiaTheme="minorHAnsi" w:hAnsi="Simplified Arabic" w:cs="Simplified Arabic"/>
          <w:rtl/>
        </w:rPr>
        <w:t>]</w:t>
      </w:r>
      <w:r w:rsidRPr="001E19D5">
        <w:rPr>
          <w:rFonts w:ascii="Simplified Arabic" w:hAnsi="Simplified Arabic" w:cs="Simplified Arabic"/>
          <w:rtl/>
        </w:rPr>
        <w:t>،وقوله:</w:t>
      </w:r>
      <w:r w:rsidRPr="001E19D5">
        <w:rPr>
          <w:rFonts w:ascii="Simplified Arabic" w:eastAsiaTheme="minorHAnsi" w:hAnsi="Simplified Arabic" w:cs="Simplified Arabic"/>
          <w:color w:val="000000"/>
          <w:rtl/>
        </w:rPr>
        <w:t>(</w:t>
      </w:r>
      <w:r w:rsidRPr="001E19D5">
        <w:rPr>
          <w:rFonts w:ascii="Simplified Arabic" w:hAnsi="Simplified Arabic" w:cs="Simplified Arabic"/>
          <w:rtl/>
        </w:rPr>
        <w:t>فَقَضَاهُنَّ سَبْعَ سَمَوَاتٍ فِي يَوْمَيْنِ</w:t>
      </w:r>
      <w:r w:rsidRPr="001E19D5">
        <w:rPr>
          <w:rFonts w:ascii="Simplified Arabic" w:eastAsiaTheme="minorHAnsi" w:hAnsi="Simplified Arabic" w:cs="Simplified Arabic"/>
          <w:color w:val="000000"/>
          <w:rtl/>
        </w:rPr>
        <w:t>)[سورة فصلت: ١٢</w:t>
      </w:r>
      <w:r w:rsidRPr="001E19D5">
        <w:rPr>
          <w:rFonts w:ascii="Simplified Arabic" w:eastAsiaTheme="minorHAnsi" w:hAnsi="Simplified Arabic" w:cs="Simplified Arabic"/>
          <w:rtl/>
        </w:rPr>
        <w:t>]</w:t>
      </w:r>
      <w:r w:rsidRPr="001E19D5">
        <w:rPr>
          <w:rFonts w:ascii="Simplified Arabic" w:hAnsi="Simplified Arabic" w:cs="Simplified Arabic"/>
          <w:rtl/>
        </w:rPr>
        <w:t>،قال الزبيدي(ت1205ه):(( وقُضِيَ الأَمرُ: أي: أُتِمَّ إهلاكهم،</w:t>
      </w:r>
      <w:r w:rsidR="00C746D6">
        <w:rPr>
          <w:rFonts w:ascii="Simplified Arabic" w:hAnsi="Simplified Arabic" w:cs="Simplified Arabic" w:hint="cs"/>
          <w:rtl/>
        </w:rPr>
        <w:t xml:space="preserve"> </w:t>
      </w:r>
      <w:r w:rsidRPr="001E19D5">
        <w:rPr>
          <w:rFonts w:ascii="Simplified Arabic" w:hAnsi="Simplified Arabic" w:cs="Simplified Arabic"/>
          <w:rtl/>
        </w:rPr>
        <w:t>وكلُّ ما أُحْكِمَ فقد قُضِيَ))</w:t>
      </w:r>
      <w:r w:rsidRPr="001E19D5">
        <w:rPr>
          <w:rFonts w:ascii="Simplified Arabic" w:hAnsi="Simplified Arabic" w:cs="Simplified Arabic"/>
          <w:vertAlign w:val="superscript"/>
          <w:rtl/>
          <w:lang w:bidi="ar-IQ"/>
        </w:rPr>
        <w:t>(</w:t>
      </w:r>
      <w:r w:rsidRPr="001E19D5">
        <w:rPr>
          <w:rStyle w:val="ad"/>
          <w:rFonts w:ascii="Simplified Arabic" w:hAnsi="Simplified Arabic" w:cs="Simplified Arabic"/>
          <w:rtl/>
          <w:lang w:bidi="ar-IQ"/>
        </w:rPr>
        <w:endnoteReference w:id="3"/>
      </w:r>
      <w:r w:rsidRPr="001E19D5">
        <w:rPr>
          <w:rFonts w:ascii="Simplified Arabic" w:hAnsi="Simplified Arabic" w:cs="Simplified Arabic"/>
          <w:vertAlign w:val="superscript"/>
          <w:rtl/>
          <w:lang w:bidi="ar-IQ"/>
        </w:rPr>
        <w:t>)</w:t>
      </w:r>
      <w:r w:rsidRPr="001E19D5">
        <w:rPr>
          <w:rFonts w:ascii="Simplified Arabic" w:hAnsi="Simplified Arabic" w:cs="Simplified Arabic"/>
          <w:rtl/>
          <w:lang w:bidi="ar-IQ"/>
        </w:rPr>
        <w:t>،</w:t>
      </w:r>
      <w:r w:rsidR="001E19D5">
        <w:rPr>
          <w:rFonts w:ascii="Simplified Arabic" w:hAnsi="Simplified Arabic" w:cs="Simplified Arabic" w:hint="cs"/>
          <w:rtl/>
          <w:lang w:bidi="ar-IQ"/>
        </w:rPr>
        <w:t xml:space="preserve"> </w:t>
      </w:r>
      <w:r w:rsidRPr="001E19D5">
        <w:rPr>
          <w:rFonts w:ascii="Simplified Arabic" w:hAnsi="Simplified Arabic" w:cs="Simplified Arabic"/>
          <w:rtl/>
          <w:lang w:bidi="ar-IQ"/>
        </w:rPr>
        <w:t>ويُقال أَيضًا: اقْتَضَى الحالُ كذا،واقْتَضَى الأمُر كذا: أي: اسْتَلْزَمَه واسْتَدْعَاه واسْتَوْجَبَه حتى صار أمرًا لا بُدَّ منه</w:t>
      </w:r>
      <w:r w:rsidRPr="001E19D5">
        <w:rPr>
          <w:rFonts w:ascii="Simplified Arabic" w:hAnsi="Simplified Arabic" w:cs="Simplified Arabic"/>
          <w:vertAlign w:val="superscript"/>
          <w:rtl/>
          <w:lang w:bidi="ar-IQ"/>
        </w:rPr>
        <w:t>(</w:t>
      </w:r>
      <w:r w:rsidRPr="001E19D5">
        <w:rPr>
          <w:rStyle w:val="ad"/>
          <w:rFonts w:ascii="Simplified Arabic" w:hAnsi="Simplified Arabic" w:cs="Simplified Arabic"/>
          <w:rtl/>
          <w:lang w:bidi="ar-IQ"/>
        </w:rPr>
        <w:endnoteReference w:id="4"/>
      </w:r>
      <w:r w:rsidRPr="001E19D5">
        <w:rPr>
          <w:rFonts w:ascii="Simplified Arabic" w:hAnsi="Simplified Arabic" w:cs="Simplified Arabic"/>
          <w:vertAlign w:val="superscript"/>
          <w:rtl/>
          <w:lang w:bidi="ar-IQ"/>
        </w:rPr>
        <w:t>)</w:t>
      </w:r>
      <w:r w:rsidRPr="001E19D5">
        <w:rPr>
          <w:rFonts w:ascii="Simplified Arabic" w:hAnsi="Simplified Arabic" w:cs="Simplified Arabic"/>
          <w:rtl/>
          <w:lang w:bidi="ar-IQ"/>
        </w:rPr>
        <w:t xml:space="preserve">.يتَّضح ممّا سبق أنَّ(اقْتَضَى) ومشتقاتها تقتضي معنى الإحكام والإنفاذ والإتمام،ولله </w:t>
      </w:r>
      <w:r w:rsidRPr="001E19D5">
        <w:rPr>
          <w:rFonts w:ascii="Simplified Arabic" w:hAnsi="Simplified Arabic" w:cs="Simplified Arabic"/>
          <w:rtl/>
          <w:lang w:bidi="ar-IQ"/>
        </w:rPr>
        <w:lastRenderedPageBreak/>
        <w:t>در ابن فارس(ت395ه) إذ يقول: (( القافُ والضادُ والحرفُ المُعْتلّ أصلٌ صحيحٌ يدلُّ على إحكام أمرٍ واتقانه وانفاذه لجهته... وكلُّ كلمةٍ في الباب فإنها تجري على القياس الذي ذكرناه))</w:t>
      </w:r>
      <w:r w:rsidRPr="001E19D5">
        <w:rPr>
          <w:rFonts w:ascii="Simplified Arabic" w:hAnsi="Simplified Arabic" w:cs="Simplified Arabic"/>
          <w:vertAlign w:val="superscript"/>
          <w:rtl/>
          <w:lang w:bidi="ar-IQ"/>
        </w:rPr>
        <w:t xml:space="preserve"> (</w:t>
      </w:r>
      <w:r w:rsidRPr="001E19D5">
        <w:rPr>
          <w:rStyle w:val="ad"/>
          <w:rFonts w:ascii="Simplified Arabic" w:hAnsi="Simplified Arabic" w:cs="Simplified Arabic"/>
          <w:rtl/>
          <w:lang w:bidi="ar-IQ"/>
        </w:rPr>
        <w:endnoteReference w:id="5"/>
      </w:r>
      <w:r w:rsidRPr="001E19D5">
        <w:rPr>
          <w:rFonts w:ascii="Simplified Arabic" w:hAnsi="Simplified Arabic" w:cs="Simplified Arabic"/>
          <w:vertAlign w:val="superscript"/>
          <w:rtl/>
          <w:lang w:bidi="ar-IQ"/>
        </w:rPr>
        <w:t>)</w:t>
      </w:r>
      <w:r w:rsidRPr="001E19D5">
        <w:rPr>
          <w:rFonts w:ascii="Simplified Arabic" w:hAnsi="Simplified Arabic" w:cs="Simplified Arabic"/>
          <w:rtl/>
          <w:lang w:bidi="ar-IQ"/>
        </w:rPr>
        <w:t>.</w:t>
      </w:r>
    </w:p>
    <w:p w:rsidR="002333E8" w:rsidRPr="001E19D5" w:rsidRDefault="002333E8" w:rsidP="001E19D5">
      <w:pPr>
        <w:jc w:val="both"/>
        <w:rPr>
          <w:rFonts w:ascii="Simplified Arabic" w:eastAsia="Calibri" w:hAnsi="Simplified Arabic" w:cs="Simplified Arabic"/>
          <w:rtl/>
          <w:lang w:bidi="ar-IQ"/>
        </w:rPr>
      </w:pPr>
      <w:r w:rsidRPr="001E19D5">
        <w:rPr>
          <w:rFonts w:ascii="Simplified Arabic" w:eastAsia="Calibri" w:hAnsi="Simplified Arabic" w:cs="Simplified Arabic"/>
          <w:b/>
          <w:bCs/>
          <w:rtl/>
        </w:rPr>
        <w:t>الاقتضاء اصطلاحا</w:t>
      </w:r>
      <w:r w:rsidRPr="001E19D5">
        <w:rPr>
          <w:rFonts w:ascii="Simplified Arabic" w:eastAsia="Calibri" w:hAnsi="Simplified Arabic" w:cs="Simplified Arabic"/>
          <w:rtl/>
        </w:rPr>
        <w:t>:</w:t>
      </w:r>
      <w:r w:rsidR="001E19D5">
        <w:rPr>
          <w:rFonts w:ascii="Simplified Arabic" w:eastAsia="Calibri" w:hAnsi="Simplified Arabic" w:cs="Simplified Arabic" w:hint="cs"/>
          <w:rtl/>
        </w:rPr>
        <w:t xml:space="preserve"> </w:t>
      </w:r>
      <w:r w:rsidRPr="001E19D5">
        <w:rPr>
          <w:rFonts w:ascii="Simplified Arabic" w:eastAsia="Calibri" w:hAnsi="Simplified Arabic" w:cs="Simplified Arabic"/>
          <w:rtl/>
        </w:rPr>
        <w:t>قوة العلاقة المعنوية بين عناصر التركيب بدلالة السياق وقرائن الأحوال ،لتبيين دلالته المقصودة بما يقتضيه نظْمُهُ وسياقُهُ. ولأهمية الاقتضاء نجده م</w:t>
      </w:r>
      <w:r w:rsidR="001E19D5">
        <w:rPr>
          <w:rFonts w:ascii="Simplified Arabic" w:eastAsia="Calibri" w:hAnsi="Simplified Arabic" w:cs="Simplified Arabic"/>
          <w:rtl/>
        </w:rPr>
        <w:t>وزعًا بين علوم العربية المتعددة</w:t>
      </w:r>
      <w:r w:rsidRPr="001E19D5">
        <w:rPr>
          <w:rFonts w:ascii="Simplified Arabic" w:eastAsia="Calibri" w:hAnsi="Simplified Arabic" w:cs="Simplified Arabic"/>
          <w:rtl/>
        </w:rPr>
        <w:t>،</w:t>
      </w:r>
      <w:r w:rsidR="001E19D5">
        <w:rPr>
          <w:rFonts w:ascii="Simplified Arabic" w:eastAsia="Calibri" w:hAnsi="Simplified Arabic" w:cs="Simplified Arabic" w:hint="cs"/>
          <w:rtl/>
        </w:rPr>
        <w:t xml:space="preserve"> </w:t>
      </w:r>
      <w:r w:rsidRPr="001E19D5">
        <w:rPr>
          <w:rFonts w:ascii="Simplified Arabic" w:eastAsia="Calibri" w:hAnsi="Simplified Arabic" w:cs="Simplified Arabic"/>
          <w:rtl/>
        </w:rPr>
        <w:t>فقد وَرد عند البلاغيين بما يُعرف بمعنى المعنى أو المعنى الضمني في حين ربط النحويون الاقتضاء بنظرية العامل فقالوا (( لا يكون الاسم مجرورًا إلاّ بالإضافة وهي المقتضية للجرّ،كما أنَّ الفاعلية والمفعولية هما المقتضيان للرفع والنصب))</w:t>
      </w:r>
      <w:r w:rsidRPr="001E19D5">
        <w:rPr>
          <w:rFonts w:ascii="Simplified Arabic" w:eastAsia="Calibri" w:hAnsi="Simplified Arabic" w:cs="Simplified Arabic"/>
          <w:vertAlign w:val="superscript"/>
          <w:rtl/>
        </w:rPr>
        <w:t>(</w:t>
      </w:r>
      <w:r w:rsidRPr="001E19D5">
        <w:rPr>
          <w:rFonts w:ascii="Simplified Arabic" w:eastAsia="Calibri" w:hAnsi="Simplified Arabic" w:cs="Simplified Arabic"/>
          <w:vertAlign w:val="superscript"/>
          <w:rtl/>
        </w:rPr>
        <w:endnoteReference w:id="6"/>
      </w:r>
      <w:r w:rsidRPr="001E19D5">
        <w:rPr>
          <w:rFonts w:ascii="Simplified Arabic" w:eastAsia="Calibri" w:hAnsi="Simplified Arabic" w:cs="Simplified Arabic"/>
          <w:vertAlign w:val="superscript"/>
          <w:rtl/>
        </w:rPr>
        <w:t>)</w:t>
      </w:r>
      <w:r w:rsidRPr="001E19D5">
        <w:rPr>
          <w:rFonts w:ascii="Simplified Arabic" w:eastAsia="Calibri" w:hAnsi="Simplified Arabic" w:cs="Simplified Arabic"/>
          <w:rtl/>
        </w:rPr>
        <w:t>. واستعمله الأصوليون بمعنى الدل</w:t>
      </w:r>
      <w:r w:rsidR="001E19D5">
        <w:rPr>
          <w:rFonts w:ascii="Simplified Arabic" w:eastAsia="Calibri" w:hAnsi="Simplified Arabic" w:cs="Simplified Arabic"/>
          <w:rtl/>
        </w:rPr>
        <w:t>الة ،يقولون: الأمر يقتضي الوجوب</w:t>
      </w:r>
      <w:r w:rsidRPr="001E19D5">
        <w:rPr>
          <w:rFonts w:ascii="Simplified Arabic" w:eastAsia="Calibri" w:hAnsi="Simplified Arabic" w:cs="Simplified Arabic"/>
          <w:rtl/>
        </w:rPr>
        <w:t>،</w:t>
      </w:r>
      <w:r w:rsidR="001E19D5">
        <w:rPr>
          <w:rFonts w:ascii="Simplified Arabic" w:eastAsia="Calibri" w:hAnsi="Simplified Arabic" w:cs="Simplified Arabic" w:hint="cs"/>
          <w:rtl/>
        </w:rPr>
        <w:t xml:space="preserve"> </w:t>
      </w:r>
      <w:r w:rsidRPr="001E19D5">
        <w:rPr>
          <w:rFonts w:ascii="Simplified Arabic" w:eastAsia="Calibri" w:hAnsi="Simplified Arabic" w:cs="Simplified Arabic"/>
          <w:rtl/>
        </w:rPr>
        <w:t>أي يدلُّ عليه</w:t>
      </w:r>
      <w:r w:rsidRPr="001E19D5">
        <w:rPr>
          <w:rFonts w:ascii="Simplified Arabic" w:eastAsia="Calibri" w:hAnsi="Simplified Arabic" w:cs="Simplified Arabic"/>
          <w:vertAlign w:val="superscript"/>
          <w:rtl/>
        </w:rPr>
        <w:t>(</w:t>
      </w:r>
      <w:r w:rsidRPr="001E19D5">
        <w:rPr>
          <w:rFonts w:ascii="Simplified Arabic" w:eastAsia="Calibri" w:hAnsi="Simplified Arabic" w:cs="Simplified Arabic"/>
          <w:vertAlign w:val="superscript"/>
          <w:rtl/>
        </w:rPr>
        <w:endnoteReference w:id="7"/>
      </w:r>
      <w:r w:rsidRPr="001E19D5">
        <w:rPr>
          <w:rFonts w:ascii="Simplified Arabic" w:eastAsia="Calibri" w:hAnsi="Simplified Arabic" w:cs="Simplified Arabic"/>
          <w:vertAlign w:val="superscript"/>
          <w:rtl/>
        </w:rPr>
        <w:t>)</w:t>
      </w:r>
      <w:r w:rsidRPr="001E19D5">
        <w:rPr>
          <w:rFonts w:ascii="Simplified Arabic" w:eastAsia="Calibri" w:hAnsi="Simplified Arabic" w:cs="Simplified Arabic"/>
          <w:rtl/>
        </w:rPr>
        <w:t>. والألفاظ في سياق الآية الواحدة ذات دلالة وإيحاء تدرك بالحسّ اللغويّ والذوق السليم بدراسة أحوال المفردات وعلاقاتها المعجمية والتركيبية التي تسم النص القرآني بالانسجام والترابط والتماسك فضلا عنمناسبة مدلول الآية لما قبلها وما بعدها ،ومناسبة مدلول المفردة القرآنية لسياق الآية</w:t>
      </w:r>
      <w:r w:rsidR="001E19D5">
        <w:rPr>
          <w:rFonts w:ascii="Simplified Arabic" w:eastAsia="Calibri" w:hAnsi="Simplified Arabic" w:cs="Simplified Arabic"/>
          <w:rtl/>
        </w:rPr>
        <w:t xml:space="preserve"> ونظمها</w:t>
      </w:r>
      <w:r w:rsidRPr="001E19D5">
        <w:rPr>
          <w:rFonts w:ascii="Simplified Arabic" w:eastAsia="Calibri" w:hAnsi="Simplified Arabic" w:cs="Simplified Arabic"/>
          <w:rtl/>
        </w:rPr>
        <w:t>؛ إذ لا يسدُّ غيرُها مسدَّها في مكانها</w:t>
      </w:r>
      <w:r w:rsidR="001E19D5">
        <w:rPr>
          <w:rFonts w:ascii="Simplified Arabic" w:hAnsi="Simplified Arabic" w:cs="Simplified Arabic" w:hint="cs"/>
          <w:rtl/>
        </w:rPr>
        <w:t>،</w:t>
      </w:r>
      <w:r w:rsidRPr="001E19D5">
        <w:rPr>
          <w:rFonts w:ascii="Simplified Arabic" w:hAnsi="Simplified Arabic" w:cs="Simplified Arabic"/>
          <w:rtl/>
          <w:lang w:bidi="ar-IQ"/>
        </w:rPr>
        <w:t xml:space="preserve"> ولله در الجاحظ(ت 255ه) إذ يقول:(( فإنَّ المعنى إذا اكتسى لفظًا حسنًا وأعاره البليغ مخرجًا سهلًا ومنحه المتكلم دلَّا متعشقًا صار في قلبك أحلى،</w:t>
      </w:r>
      <w:r w:rsidR="001E19D5">
        <w:rPr>
          <w:rFonts w:ascii="Simplified Arabic" w:hAnsi="Simplified Arabic" w:cs="Simplified Arabic" w:hint="cs"/>
          <w:rtl/>
          <w:lang w:bidi="ar-IQ"/>
        </w:rPr>
        <w:t xml:space="preserve"> </w:t>
      </w:r>
      <w:r w:rsidRPr="001E19D5">
        <w:rPr>
          <w:rFonts w:ascii="Simplified Arabic" w:hAnsi="Simplified Arabic" w:cs="Simplified Arabic"/>
          <w:rtl/>
          <w:lang w:bidi="ar-IQ"/>
        </w:rPr>
        <w:t>ولصدرك أملى والمعاني إذا اكتسَيت الألفاظ الكريمة وأُلبسَت الأوصاف الرفيعة... أربَتْ على حقائق أقدارها بقدر ما زُيِّنت وحسب ما زُخرفتْ))</w:t>
      </w:r>
      <w:r w:rsidRPr="001E19D5">
        <w:rPr>
          <w:rFonts w:ascii="Simplified Arabic" w:hAnsi="Simplified Arabic" w:cs="Simplified Arabic"/>
          <w:vertAlign w:val="superscript"/>
          <w:rtl/>
          <w:lang w:bidi="ar-IQ"/>
        </w:rPr>
        <w:t xml:space="preserve"> (</w:t>
      </w:r>
      <w:r w:rsidRPr="001E19D5">
        <w:rPr>
          <w:rStyle w:val="ad"/>
          <w:rFonts w:ascii="Simplified Arabic" w:hAnsi="Simplified Arabic" w:cs="Simplified Arabic"/>
          <w:rtl/>
          <w:lang w:bidi="ar-IQ"/>
        </w:rPr>
        <w:endnoteReference w:id="8"/>
      </w:r>
      <w:r w:rsidRPr="001E19D5">
        <w:rPr>
          <w:rFonts w:ascii="Simplified Arabic" w:hAnsi="Simplified Arabic" w:cs="Simplified Arabic"/>
          <w:vertAlign w:val="superscript"/>
          <w:rtl/>
          <w:lang w:bidi="ar-IQ"/>
        </w:rPr>
        <w:t>)</w:t>
      </w:r>
      <w:r w:rsidRPr="001E19D5">
        <w:rPr>
          <w:rFonts w:ascii="Simplified Arabic" w:hAnsi="Simplified Arabic" w:cs="Simplified Arabic"/>
          <w:rtl/>
          <w:lang w:bidi="ar-IQ"/>
        </w:rPr>
        <w:t>وما كان كل هذا ليكون لولا العلاقة المعنوية الوثيقة وصلة الرحم القوية وحسن الجوار بين عناصر النظم ابتداءً من الأصوات والحركات مرورًا بالشكل والقالب الذي تُصَبُّ فيه هذه الأصوات وانتهاءً بالتركيب والسياق وقرائن الأحوال... لاستجلاء المعنى في أبهى صوره وأتمَّ تجلياته،</w:t>
      </w:r>
      <w:r w:rsidRPr="001E19D5">
        <w:rPr>
          <w:rFonts w:ascii="Simplified Arabic" w:hAnsi="Simplified Arabic" w:cs="Simplified Arabic"/>
          <w:b/>
          <w:bCs/>
          <w:rtl/>
          <w:lang w:bidi="ar-IQ"/>
        </w:rPr>
        <w:t>وعليه فالاقتضاء</w:t>
      </w:r>
      <w:r w:rsidRPr="001E19D5">
        <w:rPr>
          <w:rFonts w:ascii="Simplified Arabic" w:hAnsi="Simplified Arabic" w:cs="Simplified Arabic"/>
          <w:rtl/>
          <w:lang w:bidi="ar-IQ"/>
        </w:rPr>
        <w:t>: هو حكم سياقي ينتظم العلاقة المعنوية بين عناصر النظم في النص ابتداءً من الصوت والحركة ومرورًا بالشكل والقالب وانتهاءً بالتركيب والسياق وقرائن الحال لفهم المعنى بأبهى صورة وأتمّ تجلياته</w:t>
      </w:r>
      <w:r w:rsidRPr="001E19D5">
        <w:rPr>
          <w:rFonts w:ascii="Simplified Arabic" w:hAnsi="Simplified Arabic" w:cs="Simplified Arabic"/>
          <w:vertAlign w:val="superscript"/>
          <w:rtl/>
          <w:lang w:bidi="ar-IQ"/>
        </w:rPr>
        <w:t>(</w:t>
      </w:r>
      <w:r w:rsidRPr="001E19D5">
        <w:rPr>
          <w:rStyle w:val="ad"/>
          <w:rFonts w:ascii="Simplified Arabic" w:hAnsi="Simplified Arabic" w:cs="Simplified Arabic"/>
          <w:rtl/>
          <w:lang w:bidi="ar-IQ"/>
        </w:rPr>
        <w:endnoteReference w:id="9"/>
      </w:r>
      <w:r w:rsidRPr="001E19D5">
        <w:rPr>
          <w:rFonts w:ascii="Simplified Arabic" w:hAnsi="Simplified Arabic" w:cs="Simplified Arabic"/>
          <w:vertAlign w:val="superscript"/>
          <w:rtl/>
          <w:lang w:bidi="ar-IQ"/>
        </w:rPr>
        <w:t>)</w:t>
      </w:r>
      <w:r w:rsidRPr="001E19D5">
        <w:rPr>
          <w:rFonts w:ascii="Simplified Arabic" w:hAnsi="Simplified Arabic" w:cs="Simplified Arabic"/>
          <w:rtl/>
          <w:lang w:bidi="ar-IQ"/>
        </w:rPr>
        <w:t>.</w:t>
      </w:r>
    </w:p>
    <w:p w:rsidR="002333E8" w:rsidRPr="001E19D5" w:rsidRDefault="002333E8" w:rsidP="001E19D5">
      <w:pPr>
        <w:jc w:val="both"/>
        <w:rPr>
          <w:rFonts w:ascii="Simplified Arabic" w:eastAsia="Calibri" w:hAnsi="Simplified Arabic" w:cs="Simplified Arabic"/>
          <w:b/>
          <w:bCs/>
          <w:rtl/>
        </w:rPr>
      </w:pPr>
      <w:r w:rsidRPr="001E19D5">
        <w:rPr>
          <w:rFonts w:ascii="Simplified Arabic" w:eastAsia="Calibri" w:hAnsi="Simplified Arabic" w:cs="Simplified Arabic"/>
          <w:b/>
          <w:bCs/>
          <w:rtl/>
        </w:rPr>
        <w:t>الحكم بالاقتضاء للمعنى في حروف الجر في القران الكريم</w:t>
      </w:r>
    </w:p>
    <w:p w:rsidR="002333E8" w:rsidRPr="001E19D5" w:rsidRDefault="001E19D5" w:rsidP="001E19D5">
      <w:pPr>
        <w:jc w:val="both"/>
        <w:rPr>
          <w:rFonts w:ascii="Simplified Arabic" w:eastAsia="Calibri" w:hAnsi="Simplified Arabic" w:cs="Simplified Arabic"/>
          <w:b/>
          <w:bCs/>
          <w:rtl/>
        </w:rPr>
      </w:pPr>
      <w:r>
        <w:rPr>
          <w:rFonts w:ascii="Simplified Arabic" w:eastAsia="Calibri" w:hAnsi="Simplified Arabic" w:cs="Simplified Arabic" w:hint="cs"/>
          <w:rtl/>
        </w:rPr>
        <w:t xml:space="preserve">     </w:t>
      </w:r>
      <w:r w:rsidR="002333E8" w:rsidRPr="001E19D5">
        <w:rPr>
          <w:rFonts w:ascii="Simplified Arabic" w:eastAsia="Calibri" w:hAnsi="Simplified Arabic" w:cs="Simplified Arabic"/>
          <w:rtl/>
        </w:rPr>
        <w:t>القران الكريم ذلك الكتاب المعجز الذي سحر ألباب العرب وحيّر عقولهم وهم أرباب الفصاحة،</w:t>
      </w:r>
      <w:r>
        <w:rPr>
          <w:rFonts w:ascii="Simplified Arabic" w:eastAsia="Calibri" w:hAnsi="Simplified Arabic" w:cs="Simplified Arabic" w:hint="cs"/>
          <w:rtl/>
        </w:rPr>
        <w:t xml:space="preserve"> </w:t>
      </w:r>
      <w:r w:rsidR="002333E8" w:rsidRPr="001E19D5">
        <w:rPr>
          <w:rFonts w:ascii="Simplified Arabic" w:eastAsia="Calibri" w:hAnsi="Simplified Arabic" w:cs="Simplified Arabic"/>
          <w:rtl/>
        </w:rPr>
        <w:t>والذي هزَّ مشاعرهم واستثار نفوسهم فاستحوذ عليها وهم فرسان البيان،</w:t>
      </w:r>
      <w:r>
        <w:rPr>
          <w:rFonts w:ascii="Simplified Arabic" w:eastAsia="Calibri" w:hAnsi="Simplified Arabic" w:cs="Simplified Arabic" w:hint="cs"/>
          <w:rtl/>
        </w:rPr>
        <w:t xml:space="preserve"> </w:t>
      </w:r>
      <w:r w:rsidR="002333E8" w:rsidRPr="001E19D5">
        <w:rPr>
          <w:rFonts w:ascii="Simplified Arabic" w:eastAsia="Calibri" w:hAnsi="Simplified Arabic" w:cs="Simplified Arabic"/>
          <w:rtl/>
        </w:rPr>
        <w:t>ففاق عندهم كلّ نظم وسما فوق كل مقول؛</w:t>
      </w:r>
      <w:r>
        <w:rPr>
          <w:rFonts w:ascii="Simplified Arabic" w:eastAsia="Calibri" w:hAnsi="Simplified Arabic" w:cs="Simplified Arabic" w:hint="cs"/>
          <w:rtl/>
        </w:rPr>
        <w:t xml:space="preserve"> </w:t>
      </w:r>
      <w:r w:rsidR="002333E8" w:rsidRPr="001E19D5">
        <w:rPr>
          <w:rFonts w:ascii="Simplified Arabic" w:eastAsia="Calibri" w:hAnsi="Simplified Arabic" w:cs="Simplified Arabic"/>
          <w:rtl/>
        </w:rPr>
        <w:t>بنظمه المعجز ورصفه الموجز وبنسقه العجيب وتأليفه الغريب،ببلاغة صوته وجميل أدائه وحسن إيقاعه</w:t>
      </w:r>
      <w:r>
        <w:rPr>
          <w:rFonts w:ascii="Simplified Arabic" w:eastAsia="Calibri" w:hAnsi="Simplified Arabic" w:cs="Simplified Arabic" w:hint="cs"/>
          <w:rtl/>
        </w:rPr>
        <w:t xml:space="preserve"> </w:t>
      </w:r>
      <w:r w:rsidR="002333E8" w:rsidRPr="001E19D5">
        <w:rPr>
          <w:rFonts w:ascii="Simplified Arabic" w:eastAsia="Calibri" w:hAnsi="Simplified Arabic" w:cs="Simplified Arabic"/>
          <w:rtl/>
        </w:rPr>
        <w:t>بصحة معانيه ودقة مبانيه،</w:t>
      </w:r>
      <w:r>
        <w:rPr>
          <w:rFonts w:ascii="Simplified Arabic" w:eastAsia="Calibri" w:hAnsi="Simplified Arabic" w:cs="Simplified Arabic" w:hint="cs"/>
          <w:rtl/>
        </w:rPr>
        <w:t xml:space="preserve"> </w:t>
      </w:r>
      <w:r w:rsidR="002333E8" w:rsidRPr="001E19D5">
        <w:rPr>
          <w:rFonts w:ascii="Simplified Arabic" w:eastAsia="Calibri" w:hAnsi="Simplified Arabic" w:cs="Simplified Arabic"/>
          <w:rtl/>
        </w:rPr>
        <w:t>قوى أسلوبه وراق مجازه،</w:t>
      </w:r>
      <w:r>
        <w:rPr>
          <w:rFonts w:ascii="Simplified Arabic" w:eastAsia="Calibri" w:hAnsi="Simplified Arabic" w:cs="Simplified Arabic" w:hint="cs"/>
          <w:rtl/>
        </w:rPr>
        <w:t xml:space="preserve"> </w:t>
      </w:r>
      <w:r w:rsidR="002333E8" w:rsidRPr="001E19D5">
        <w:rPr>
          <w:rFonts w:ascii="Simplified Arabic" w:eastAsia="Calibri" w:hAnsi="Simplified Arabic" w:cs="Simplified Arabic"/>
          <w:rtl/>
        </w:rPr>
        <w:t>فطرفت استعارته ولطفت كنايته،</w:t>
      </w:r>
      <w:r>
        <w:rPr>
          <w:rFonts w:ascii="Simplified Arabic" w:eastAsia="Calibri" w:hAnsi="Simplified Arabic" w:cs="Simplified Arabic" w:hint="cs"/>
          <w:rtl/>
        </w:rPr>
        <w:t xml:space="preserve"> </w:t>
      </w:r>
      <w:r w:rsidR="002333E8" w:rsidRPr="001E19D5">
        <w:rPr>
          <w:rFonts w:ascii="Simplified Arabic" w:eastAsia="Calibri" w:hAnsi="Simplified Arabic" w:cs="Simplified Arabic"/>
          <w:rtl/>
        </w:rPr>
        <w:t>خفي تمثيله وأصاب تشبيهه،</w:t>
      </w:r>
      <w:r>
        <w:rPr>
          <w:rFonts w:ascii="Simplified Arabic" w:eastAsia="Calibri" w:hAnsi="Simplified Arabic" w:cs="Simplified Arabic" w:hint="cs"/>
          <w:rtl/>
        </w:rPr>
        <w:t xml:space="preserve"> </w:t>
      </w:r>
      <w:r w:rsidR="002333E8" w:rsidRPr="001E19D5">
        <w:rPr>
          <w:rFonts w:ascii="Simplified Arabic" w:eastAsia="Calibri" w:hAnsi="Simplified Arabic" w:cs="Simplified Arabic"/>
          <w:rtl/>
        </w:rPr>
        <w:t>فطابق نظمه نظامه</w:t>
      </w:r>
      <w:r>
        <w:rPr>
          <w:rFonts w:ascii="Simplified Arabic" w:eastAsia="Calibri" w:hAnsi="Simplified Arabic" w:cs="Simplified Arabic" w:hint="cs"/>
          <w:rtl/>
        </w:rPr>
        <w:t xml:space="preserve"> </w:t>
      </w:r>
      <w:r w:rsidR="002333E8" w:rsidRPr="001E19D5">
        <w:rPr>
          <w:rFonts w:ascii="Simplified Arabic" w:eastAsia="Calibri" w:hAnsi="Simplified Arabic" w:cs="Simplified Arabic"/>
          <w:rtl/>
        </w:rPr>
        <w:t>سمعه الجنّ فقالوا:</w:t>
      </w:r>
      <w:r w:rsidR="002333E8" w:rsidRPr="001E19D5">
        <w:rPr>
          <w:rFonts w:ascii="Simplified Arabic" w:eastAsiaTheme="minorHAnsi" w:hAnsi="Simplified Arabic" w:cs="Simplified Arabic"/>
          <w:color w:val="000000"/>
          <w:rtl/>
        </w:rPr>
        <w:t xml:space="preserve"> (</w:t>
      </w:r>
      <w:r w:rsidR="002333E8" w:rsidRPr="001E19D5">
        <w:rPr>
          <w:rFonts w:ascii="Simplified Arabic" w:eastAsia="Calibri" w:hAnsi="Simplified Arabic" w:cs="Simplified Arabic"/>
          <w:rtl/>
        </w:rPr>
        <w:t>إِنَّا سَمِعْنَا قُرْآَنًا عَجَبًا</w:t>
      </w:r>
      <w:r w:rsidR="002333E8" w:rsidRPr="001E19D5">
        <w:rPr>
          <w:rFonts w:ascii="Simplified Arabic" w:eastAsiaTheme="minorHAnsi" w:hAnsi="Simplified Arabic" w:cs="Simplified Arabic"/>
          <w:color w:val="000000"/>
          <w:rtl/>
        </w:rPr>
        <w:t>)</w:t>
      </w:r>
      <w:r w:rsidR="002333E8" w:rsidRPr="001E19D5">
        <w:rPr>
          <w:rFonts w:ascii="Simplified Arabic" w:eastAsia="Calibri" w:hAnsi="Simplified Arabic" w:cs="Simplified Arabic"/>
          <w:rtl/>
        </w:rPr>
        <w:t>{سورة الجن: ١}،وأصغى إليه عتاة الكفرة فقالوا: ((والله إن لقوله حلاوة،</w:t>
      </w:r>
      <w:r>
        <w:rPr>
          <w:rFonts w:ascii="Simplified Arabic" w:eastAsia="Calibri" w:hAnsi="Simplified Arabic" w:cs="Simplified Arabic" w:hint="cs"/>
          <w:rtl/>
        </w:rPr>
        <w:t xml:space="preserve"> </w:t>
      </w:r>
      <w:r w:rsidR="002333E8" w:rsidRPr="001E19D5">
        <w:rPr>
          <w:rFonts w:ascii="Simplified Arabic" w:eastAsia="Calibri" w:hAnsi="Simplified Arabic" w:cs="Simplified Arabic"/>
          <w:rtl/>
        </w:rPr>
        <w:t>وإن عليه لطلاوة،</w:t>
      </w:r>
      <w:r>
        <w:rPr>
          <w:rFonts w:ascii="Simplified Arabic" w:eastAsia="Calibri" w:hAnsi="Simplified Arabic" w:cs="Simplified Arabic" w:hint="cs"/>
          <w:rtl/>
        </w:rPr>
        <w:t xml:space="preserve"> </w:t>
      </w:r>
      <w:r w:rsidR="002333E8" w:rsidRPr="001E19D5">
        <w:rPr>
          <w:rFonts w:ascii="Simplified Arabic" w:eastAsia="Calibri" w:hAnsi="Simplified Arabic" w:cs="Simplified Arabic"/>
          <w:rtl/>
        </w:rPr>
        <w:t>وإنه لمثمر أعلاه،</w:t>
      </w:r>
      <w:r>
        <w:rPr>
          <w:rFonts w:ascii="Simplified Arabic" w:eastAsia="Calibri" w:hAnsi="Simplified Arabic" w:cs="Simplified Arabic" w:hint="cs"/>
          <w:rtl/>
        </w:rPr>
        <w:t xml:space="preserve"> </w:t>
      </w:r>
      <w:r w:rsidR="002333E8" w:rsidRPr="001E19D5">
        <w:rPr>
          <w:rFonts w:ascii="Simplified Arabic" w:eastAsia="Calibri" w:hAnsi="Simplified Arabic" w:cs="Simplified Arabic"/>
          <w:rtl/>
        </w:rPr>
        <w:t>مغدق أسفله،</w:t>
      </w:r>
      <w:r>
        <w:rPr>
          <w:rFonts w:ascii="Simplified Arabic" w:eastAsia="Calibri" w:hAnsi="Simplified Arabic" w:cs="Simplified Arabic" w:hint="cs"/>
          <w:rtl/>
        </w:rPr>
        <w:t xml:space="preserve"> </w:t>
      </w:r>
      <w:r w:rsidR="002333E8" w:rsidRPr="001E19D5">
        <w:rPr>
          <w:rFonts w:ascii="Simplified Arabic" w:eastAsia="Calibri" w:hAnsi="Simplified Arabic" w:cs="Simplified Arabic"/>
          <w:rtl/>
        </w:rPr>
        <w:t>وما هو بقول بشر،وإنه ليعلو ولا يعلى عليه،وإنه ليحطم ما تحته))</w:t>
      </w:r>
      <w:r w:rsidR="002333E8" w:rsidRPr="001E19D5">
        <w:rPr>
          <w:rFonts w:ascii="Simplified Arabic" w:eastAsia="Calibri" w:hAnsi="Simplified Arabic" w:cs="Simplified Arabic"/>
          <w:vertAlign w:val="superscript"/>
          <w:rtl/>
        </w:rPr>
        <w:t>(</w:t>
      </w:r>
      <w:r w:rsidR="002333E8" w:rsidRPr="001E19D5">
        <w:rPr>
          <w:rFonts w:ascii="Simplified Arabic" w:eastAsia="Calibri" w:hAnsi="Simplified Arabic" w:cs="Simplified Arabic"/>
          <w:vertAlign w:val="superscript"/>
          <w:rtl/>
        </w:rPr>
        <w:endnoteReference w:id="10"/>
      </w:r>
      <w:r w:rsidR="002333E8" w:rsidRPr="001E19D5">
        <w:rPr>
          <w:rFonts w:ascii="Simplified Arabic" w:eastAsia="Calibri" w:hAnsi="Simplified Arabic" w:cs="Simplified Arabic"/>
          <w:vertAlign w:val="superscript"/>
          <w:rtl/>
        </w:rPr>
        <w:t>)</w:t>
      </w:r>
      <w:r w:rsidR="002333E8" w:rsidRPr="001E19D5">
        <w:rPr>
          <w:rFonts w:ascii="Simplified Arabic" w:eastAsia="Calibri" w:hAnsi="Simplified Arabic" w:cs="Simplified Arabic"/>
          <w:rtl/>
        </w:rPr>
        <w:t>.فما السرُّ مثلا في ائتثار النظم القراني بحرف الجرّ  (على) مع جانب الهداية في الوقت الذي آثر حرف الجر (في) مع  (الضلال) فقال تعالى</w:t>
      </w:r>
      <w:r w:rsidR="002333E8" w:rsidRPr="001E19D5">
        <w:rPr>
          <w:rFonts w:ascii="Simplified Arabic" w:eastAsiaTheme="minorHAnsi" w:hAnsi="Simplified Arabic" w:cs="Simplified Arabic"/>
          <w:color w:val="000000"/>
        </w:rPr>
        <w:t>)</w:t>
      </w:r>
      <w:r w:rsidR="002333E8" w:rsidRPr="001E19D5">
        <w:rPr>
          <w:rFonts w:ascii="Simplified Arabic" w:eastAsiaTheme="minorHAnsi" w:hAnsi="Simplified Arabic" w:cs="Simplified Arabic"/>
          <w:color w:val="000000"/>
          <w:rtl/>
        </w:rPr>
        <w:t xml:space="preserve"> </w:t>
      </w:r>
      <w:r w:rsidR="002333E8" w:rsidRPr="001E19D5">
        <w:rPr>
          <w:rFonts w:ascii="Simplified Arabic" w:eastAsia="Calibri" w:hAnsi="Simplified Arabic" w:cs="Simplified Arabic"/>
          <w:rtl/>
        </w:rPr>
        <w:t>وَإِنَّا أَوْ إِيَّاكُمْ لَعَلَى هُدًى أَوْ فِي ضَلَالٍ مُبِين</w:t>
      </w:r>
      <w:r w:rsidR="002333E8" w:rsidRPr="001E19D5">
        <w:rPr>
          <w:rFonts w:ascii="Simplified Arabic" w:eastAsiaTheme="minorHAnsi" w:hAnsi="Simplified Arabic" w:cs="Simplified Arabic"/>
          <w:color w:val="000000"/>
          <w:rtl/>
          <w:lang w:bidi="ar-IQ"/>
        </w:rPr>
        <w:t>)</w:t>
      </w:r>
      <w:r w:rsidR="002333E8" w:rsidRPr="001E19D5">
        <w:rPr>
          <w:rFonts w:ascii="Simplified Arabic" w:eastAsiaTheme="minorHAnsi" w:hAnsi="Simplified Arabic" w:cs="Simplified Arabic"/>
          <w:color w:val="000000"/>
          <w:rtl/>
        </w:rPr>
        <w:t>{سورة سبأ: ٢٤</w:t>
      </w:r>
      <w:r w:rsidR="002333E8" w:rsidRPr="001E19D5">
        <w:rPr>
          <w:rFonts w:ascii="Simplified Arabic" w:eastAsia="Calibri" w:hAnsi="Simplified Arabic" w:cs="Simplified Arabic"/>
          <w:rtl/>
        </w:rPr>
        <w:t>}؟،</w:t>
      </w:r>
      <w:r>
        <w:rPr>
          <w:rFonts w:ascii="Simplified Arabic" w:eastAsia="Calibri" w:hAnsi="Simplified Arabic" w:cs="Simplified Arabic" w:hint="cs"/>
          <w:rtl/>
        </w:rPr>
        <w:t xml:space="preserve"> </w:t>
      </w:r>
      <w:r w:rsidR="002333E8" w:rsidRPr="001E19D5">
        <w:rPr>
          <w:rFonts w:ascii="Simplified Arabic" w:eastAsia="Calibri" w:hAnsi="Simplified Arabic" w:cs="Simplified Arabic"/>
          <w:rtl/>
        </w:rPr>
        <w:t>فما المعنى الذي يفوت علينا فيما لو كان النظم المقدّس: وإنا وإياكم لعلى هدى أو على ضلال مبين؟ بالمشاكلة بين حرفي الجر في الآية المباركة،وهذا من دواعي المبالغة.</w:t>
      </w:r>
    </w:p>
    <w:p w:rsidR="002333E8" w:rsidRPr="001E19D5" w:rsidRDefault="002333E8" w:rsidP="001E19D5">
      <w:pPr>
        <w:jc w:val="both"/>
        <w:rPr>
          <w:rFonts w:ascii="Simplified Arabic" w:eastAsia="Calibri" w:hAnsi="Simplified Arabic" w:cs="Simplified Arabic"/>
          <w:rtl/>
        </w:rPr>
      </w:pPr>
      <w:r w:rsidRPr="001E19D5">
        <w:rPr>
          <w:rFonts w:ascii="Simplified Arabic" w:eastAsia="Calibri" w:hAnsi="Simplified Arabic" w:cs="Simplified Arabic"/>
          <w:rtl/>
        </w:rPr>
        <w:t xml:space="preserve">   </w:t>
      </w:r>
      <w:r w:rsidR="001E19D5">
        <w:rPr>
          <w:rFonts w:ascii="Simplified Arabic" w:eastAsia="Calibri" w:hAnsi="Simplified Arabic" w:cs="Simplified Arabic" w:hint="cs"/>
          <w:rtl/>
        </w:rPr>
        <w:t xml:space="preserve">   </w:t>
      </w:r>
      <w:r w:rsidRPr="001E19D5">
        <w:rPr>
          <w:rFonts w:ascii="Simplified Arabic" w:eastAsia="Calibri" w:hAnsi="Simplified Arabic" w:cs="Simplified Arabic"/>
          <w:rtl/>
        </w:rPr>
        <w:t>وما الغرض الذي يفوت علينا فيما لو ك</w:t>
      </w:r>
      <w:r w:rsidR="001E19D5">
        <w:rPr>
          <w:rFonts w:ascii="Simplified Arabic" w:eastAsia="Calibri" w:hAnsi="Simplified Arabic" w:cs="Simplified Arabic"/>
          <w:rtl/>
        </w:rPr>
        <w:t>ان الرصف القرآني:</w:t>
      </w:r>
      <w:r w:rsidR="001E19D5">
        <w:rPr>
          <w:rFonts w:ascii="Simplified Arabic" w:eastAsia="Calibri" w:hAnsi="Simplified Arabic" w:cs="Simplified Arabic" w:hint="cs"/>
          <w:rtl/>
        </w:rPr>
        <w:t xml:space="preserve"> </w:t>
      </w:r>
      <w:r w:rsidR="001E19D5">
        <w:rPr>
          <w:rFonts w:ascii="Simplified Arabic" w:eastAsia="Calibri" w:hAnsi="Simplified Arabic" w:cs="Simplified Arabic"/>
          <w:rtl/>
        </w:rPr>
        <w:t>ويلٌ للمطفّفين</w:t>
      </w:r>
      <w:r w:rsidRPr="001E19D5">
        <w:rPr>
          <w:rFonts w:ascii="Simplified Arabic" w:eastAsia="Calibri" w:hAnsi="Simplified Arabic" w:cs="Simplified Arabic"/>
          <w:rtl/>
        </w:rPr>
        <w:t>،</w:t>
      </w:r>
      <w:r w:rsidR="001E19D5">
        <w:rPr>
          <w:rFonts w:ascii="Simplified Arabic" w:eastAsia="Calibri" w:hAnsi="Simplified Arabic" w:cs="Simplified Arabic" w:hint="cs"/>
          <w:rtl/>
        </w:rPr>
        <w:t xml:space="preserve"> </w:t>
      </w:r>
      <w:r w:rsidRPr="001E19D5">
        <w:rPr>
          <w:rFonts w:ascii="Simplified Arabic" w:eastAsia="Calibri" w:hAnsi="Simplified Arabic" w:cs="Simplified Arabic"/>
          <w:rtl/>
        </w:rPr>
        <w:t>الذين إذا اكتالوا من الناس،ولم يقل على الناس في قوله:</w:t>
      </w:r>
      <w:r w:rsidRPr="001E19D5">
        <w:rPr>
          <w:rFonts w:ascii="Simplified Arabic" w:eastAsiaTheme="minorHAnsi" w:hAnsi="Simplified Arabic" w:cs="Simplified Arabic"/>
          <w:color w:val="000000"/>
          <w:rtl/>
        </w:rPr>
        <w:t>(</w:t>
      </w:r>
      <w:r w:rsidRPr="001E19D5">
        <w:rPr>
          <w:rFonts w:ascii="Simplified Arabic" w:eastAsia="Calibri" w:hAnsi="Simplified Arabic" w:cs="Simplified Arabic"/>
          <w:rtl/>
        </w:rPr>
        <w:t>وَيْلٌ لِلْمُطَفِّفِينَ</w:t>
      </w:r>
      <w:r w:rsidRPr="001E19D5">
        <w:rPr>
          <w:rFonts w:eastAsiaTheme="minorHAnsi" w:hint="cs"/>
          <w:color w:val="000000"/>
          <w:rtl/>
        </w:rPr>
        <w:t>ﯘ</w:t>
      </w:r>
      <w:r w:rsidRPr="001E19D5">
        <w:rPr>
          <w:rFonts w:ascii="Simplified Arabic" w:eastAsia="Calibri" w:hAnsi="Simplified Arabic" w:cs="Simplified Arabic"/>
          <w:rtl/>
        </w:rPr>
        <w:t xml:space="preserve"> الَّذِينَ إِذَا اكْتَالُوا عَلَى النَّاسِ يَسْتَوْفُونَ</w:t>
      </w:r>
      <w:r w:rsidRPr="001E19D5">
        <w:rPr>
          <w:rFonts w:ascii="Simplified Arabic" w:eastAsiaTheme="minorHAnsi" w:hAnsi="Simplified Arabic" w:cs="Simplified Arabic"/>
          <w:color w:val="000000"/>
          <w:rtl/>
        </w:rPr>
        <w:t>){سورة المطففين:1 – ٢</w:t>
      </w:r>
      <w:r w:rsidRPr="001E19D5">
        <w:rPr>
          <w:rFonts w:ascii="Simplified Arabic" w:eastAsia="Calibri" w:hAnsi="Simplified Arabic" w:cs="Simplified Arabic"/>
          <w:rtl/>
        </w:rPr>
        <w:t>}؟    أ قواعد الصنعة تقتضي ذلك أم كل هذا بسبب من المعنى؟</w:t>
      </w:r>
    </w:p>
    <w:p w:rsidR="002333E8" w:rsidRPr="001E19D5" w:rsidRDefault="002333E8" w:rsidP="001E19D5">
      <w:pPr>
        <w:jc w:val="both"/>
        <w:rPr>
          <w:rFonts w:ascii="Simplified Arabic" w:eastAsia="Calibri" w:hAnsi="Simplified Arabic" w:cs="Simplified Arabic"/>
          <w:rtl/>
        </w:rPr>
      </w:pPr>
      <w:r w:rsidRPr="001E19D5">
        <w:rPr>
          <w:rFonts w:ascii="Simplified Arabic" w:eastAsia="Calibri" w:hAnsi="Simplified Arabic" w:cs="Simplified Arabic"/>
          <w:rtl/>
        </w:rPr>
        <w:lastRenderedPageBreak/>
        <w:t xml:space="preserve">  </w:t>
      </w:r>
      <w:r w:rsidR="001E19D5">
        <w:rPr>
          <w:rFonts w:ascii="Simplified Arabic" w:eastAsia="Calibri" w:hAnsi="Simplified Arabic" w:cs="Simplified Arabic" w:hint="cs"/>
          <w:rtl/>
        </w:rPr>
        <w:t xml:space="preserve">    </w:t>
      </w:r>
      <w:r w:rsidRPr="001E19D5">
        <w:rPr>
          <w:rFonts w:ascii="Simplified Arabic" w:eastAsia="Calibri" w:hAnsi="Simplified Arabic" w:cs="Simplified Arabic"/>
          <w:rtl/>
        </w:rPr>
        <w:t xml:space="preserve"> لماذا ائتثر النظم القرآني بحرف الجر اللام في قوله تعالى</w:t>
      </w:r>
      <w:r w:rsidRPr="001E19D5">
        <w:rPr>
          <w:rFonts w:ascii="Simplified Arabic" w:eastAsiaTheme="minorHAnsi" w:hAnsi="Simplified Arabic" w:cs="Simplified Arabic"/>
          <w:color w:val="000000"/>
          <w:rtl/>
        </w:rPr>
        <w:t>: ( ونضع الموازين القسط ليوم القيامة )سورة الأنبياء: ٤٧</w:t>
      </w:r>
      <w:r w:rsidRPr="001E19D5">
        <w:rPr>
          <w:rFonts w:ascii="Simplified Arabic" w:eastAsia="Calibri" w:hAnsi="Simplified Arabic" w:cs="Simplified Arabic"/>
          <w:rtl/>
        </w:rPr>
        <w:t>}؟ ولماذا ذهب بعض أهل العربية إلى أنّ  (اللام) بمعنى (في) أو (عند)؟ أو قل: ما الفرق من حيث المعنى بين أن يكون النظم بــ (اللام) أو (في) أو(عند)؟</w:t>
      </w:r>
    </w:p>
    <w:p w:rsidR="002333E8" w:rsidRPr="001E19D5" w:rsidRDefault="002333E8" w:rsidP="001E19D5">
      <w:pPr>
        <w:jc w:val="both"/>
        <w:rPr>
          <w:rFonts w:ascii="Simplified Arabic" w:eastAsia="Calibri" w:hAnsi="Simplified Arabic" w:cs="Simplified Arabic"/>
          <w:rtl/>
        </w:rPr>
      </w:pPr>
      <w:r w:rsidRPr="001E19D5">
        <w:rPr>
          <w:rFonts w:ascii="Simplified Arabic" w:eastAsia="Calibri" w:hAnsi="Simplified Arabic" w:cs="Simplified Arabic"/>
          <w:rtl/>
        </w:rPr>
        <w:t xml:space="preserve">   ما الفرق من حيث المعنى فيما لو كان النظم:أذهب الله نورهم وبين قوله </w:t>
      </w:r>
      <w:proofErr w:type="spellStart"/>
      <w:r w:rsidRPr="001E19D5">
        <w:rPr>
          <w:rFonts w:ascii="Simplified Arabic" w:eastAsia="Calibri" w:hAnsi="Simplified Arabic" w:cs="Simplified Arabic"/>
          <w:rtl/>
        </w:rPr>
        <w:t>تعالى:</w:t>
      </w:r>
      <w:r w:rsidRPr="001E19D5">
        <w:rPr>
          <w:rFonts w:ascii="Simplified Arabic" w:eastAsiaTheme="minorHAnsi" w:hAnsi="Simplified Arabic" w:cs="Simplified Arabic"/>
          <w:color w:val="000000"/>
          <w:rtl/>
        </w:rPr>
        <w:t>ﭽ</w:t>
      </w:r>
      <w:r w:rsidRPr="001E19D5">
        <w:rPr>
          <w:rFonts w:ascii="Simplified Arabic" w:eastAsia="Calibri" w:hAnsi="Simplified Arabic" w:cs="Simplified Arabic"/>
          <w:rtl/>
        </w:rPr>
        <w:t>ذَهَبَ</w:t>
      </w:r>
      <w:proofErr w:type="spellEnd"/>
      <w:r w:rsidRPr="001E19D5">
        <w:rPr>
          <w:rFonts w:ascii="Simplified Arabic" w:eastAsia="Calibri" w:hAnsi="Simplified Arabic" w:cs="Simplified Arabic"/>
          <w:rtl/>
        </w:rPr>
        <w:t xml:space="preserve"> اللهُ </w:t>
      </w:r>
      <w:proofErr w:type="spellStart"/>
      <w:r w:rsidRPr="001E19D5">
        <w:rPr>
          <w:rFonts w:ascii="Simplified Arabic" w:eastAsia="Calibri" w:hAnsi="Simplified Arabic" w:cs="Simplified Arabic"/>
          <w:rtl/>
        </w:rPr>
        <w:t>بِنُورِهِمْ</w:t>
      </w:r>
      <w:r w:rsidRPr="001E19D5">
        <w:rPr>
          <w:rFonts w:ascii="Simplified Arabic" w:eastAsiaTheme="minorHAnsi" w:hAnsi="Simplified Arabic" w:cs="Simplified Arabic"/>
          <w:color w:val="000000"/>
          <w:rtl/>
        </w:rPr>
        <w:t>ﭼ</w:t>
      </w:r>
      <w:proofErr w:type="spellEnd"/>
      <w:r w:rsidRPr="001E19D5">
        <w:rPr>
          <w:rFonts w:ascii="Simplified Arabic" w:eastAsiaTheme="minorHAnsi" w:hAnsi="Simplified Arabic" w:cs="Simplified Arabic"/>
          <w:color w:val="000000"/>
          <w:rtl/>
        </w:rPr>
        <w:t>{سورة البقرة: ١٧</w:t>
      </w:r>
      <w:r w:rsidRPr="001E19D5">
        <w:rPr>
          <w:rFonts w:ascii="Simplified Arabic" w:eastAsia="Calibri" w:hAnsi="Simplified Arabic" w:cs="Simplified Arabic"/>
          <w:rtl/>
        </w:rPr>
        <w:t>}،</w:t>
      </w:r>
      <w:r w:rsidR="005F798A">
        <w:rPr>
          <w:rFonts w:ascii="Simplified Arabic" w:eastAsia="Calibri" w:hAnsi="Simplified Arabic" w:cs="Simplified Arabic" w:hint="cs"/>
          <w:rtl/>
        </w:rPr>
        <w:t xml:space="preserve"> </w:t>
      </w:r>
      <w:proofErr w:type="spellStart"/>
      <w:r w:rsidRPr="001E19D5">
        <w:rPr>
          <w:rFonts w:ascii="Simplified Arabic" w:eastAsia="Calibri" w:hAnsi="Simplified Arabic" w:cs="Simplified Arabic"/>
          <w:rtl/>
        </w:rPr>
        <w:t>أويكون</w:t>
      </w:r>
      <w:proofErr w:type="spellEnd"/>
      <w:r w:rsidRPr="001E19D5">
        <w:rPr>
          <w:rFonts w:ascii="Simplified Arabic" w:eastAsia="Calibri" w:hAnsi="Simplified Arabic" w:cs="Simplified Arabic"/>
          <w:rtl/>
        </w:rPr>
        <w:t xml:space="preserve"> ذلك على ائتلاف من المعنى أم على إختلاف؟. هذه المسائل وأمثالها ممّا يتعلق بأسرار معاني حروف الجرّ سيتناولها هذا البحث الموسوم بــ (الحكم بالاقتضاء للمعنى في معاني بعض حروف الجرّ في القرآن الكريم)</w:t>
      </w:r>
    </w:p>
    <w:p w:rsidR="002333E8" w:rsidRPr="001E19D5" w:rsidRDefault="002333E8" w:rsidP="001E19D5">
      <w:pPr>
        <w:jc w:val="both"/>
        <w:rPr>
          <w:rFonts w:ascii="Simplified Arabic" w:hAnsi="Simplified Arabic" w:cs="Simplified Arabic"/>
          <w:rtl/>
          <w:lang w:bidi="ar-IQ"/>
        </w:rPr>
      </w:pPr>
      <w:r w:rsidRPr="001E19D5">
        <w:rPr>
          <w:rFonts w:ascii="Simplified Arabic" w:hAnsi="Simplified Arabic" w:cs="Simplified Arabic"/>
          <w:rtl/>
        </w:rPr>
        <w:tab/>
        <w:t xml:space="preserve"> فممّا احتُكِمَ فيه إلى المعنى في معاني بعض حروف الجر قوله تعالى:</w:t>
      </w:r>
      <w:r w:rsidRPr="001E19D5">
        <w:rPr>
          <w:rFonts w:ascii="Simplified Arabic" w:eastAsiaTheme="minorHAnsi" w:hAnsi="Simplified Arabic" w:cs="Simplified Arabic"/>
          <w:color w:val="000000"/>
          <w:rtl/>
        </w:rPr>
        <w:t>ﭽ</w:t>
      </w:r>
      <w:r w:rsidRPr="001E19D5">
        <w:rPr>
          <w:rFonts w:ascii="Simplified Arabic" w:hAnsi="Simplified Arabic" w:cs="Simplified Arabic"/>
          <w:rtl/>
        </w:rPr>
        <w:t xml:space="preserve">مَثَلُهُمْ كَمَثَلِ الَّذِي اسْتَوْقَدَ نَارًا فَلَمَّا أَضَاءَتْ مَا حَوْلَهُ ذَهَبَ اللهُ بِنُورِهِمْ وَتَرَكَهُمْ فِي ظُلُمَاتٍ لَا </w:t>
      </w:r>
      <w:proofErr w:type="spellStart"/>
      <w:r w:rsidRPr="001E19D5">
        <w:rPr>
          <w:rFonts w:ascii="Simplified Arabic" w:hAnsi="Simplified Arabic" w:cs="Simplified Arabic"/>
          <w:rtl/>
        </w:rPr>
        <w:t>يُبْصِرُون</w:t>
      </w:r>
      <w:r w:rsidRPr="001E19D5">
        <w:rPr>
          <w:rFonts w:ascii="Simplified Arabic" w:eastAsiaTheme="minorHAnsi" w:hAnsi="Simplified Arabic" w:cs="Simplified Arabic"/>
          <w:color w:val="000000"/>
          <w:rtl/>
        </w:rPr>
        <w:t>ﭼ</w:t>
      </w:r>
      <w:proofErr w:type="spellEnd"/>
      <w:r w:rsidRPr="001E19D5">
        <w:rPr>
          <w:rFonts w:ascii="Simplified Arabic" w:eastAsiaTheme="minorHAnsi" w:hAnsi="Simplified Arabic" w:cs="Simplified Arabic"/>
          <w:color w:val="000000"/>
          <w:rtl/>
        </w:rPr>
        <w:t>[</w:t>
      </w:r>
      <w:proofErr w:type="spellStart"/>
      <w:r w:rsidRPr="001E19D5">
        <w:rPr>
          <w:rFonts w:ascii="Simplified Arabic" w:eastAsiaTheme="minorHAnsi" w:hAnsi="Simplified Arabic" w:cs="Simplified Arabic"/>
          <w:color w:val="000000"/>
          <w:rtl/>
        </w:rPr>
        <w:t>سورةالبقرة</w:t>
      </w:r>
      <w:proofErr w:type="spellEnd"/>
      <w:r w:rsidRPr="001E19D5">
        <w:rPr>
          <w:rFonts w:ascii="Simplified Arabic" w:eastAsiaTheme="minorHAnsi" w:hAnsi="Simplified Arabic" w:cs="Simplified Arabic"/>
          <w:color w:val="000000"/>
          <w:rtl/>
        </w:rPr>
        <w:t>: ١٧]</w:t>
      </w:r>
      <w:r w:rsidRPr="001E19D5">
        <w:rPr>
          <w:rFonts w:ascii="Simplified Arabic" w:hAnsi="Simplified Arabic" w:cs="Simplified Arabic"/>
          <w:rtl/>
        </w:rPr>
        <w:t>،</w:t>
      </w:r>
      <w:r w:rsidR="005F798A">
        <w:rPr>
          <w:rFonts w:ascii="Simplified Arabic" w:hAnsi="Simplified Arabic" w:cs="Simplified Arabic" w:hint="cs"/>
          <w:rtl/>
        </w:rPr>
        <w:t xml:space="preserve"> </w:t>
      </w:r>
      <w:r w:rsidRPr="001E19D5">
        <w:rPr>
          <w:rFonts w:ascii="Simplified Arabic" w:hAnsi="Simplified Arabic" w:cs="Simplified Arabic"/>
          <w:rtl/>
        </w:rPr>
        <w:t>فقد أجمع علماء العربية على أنَّ معنى:( ذَهَبَ الله بِنُوِرهِم): أَذْهَبَ الله نُورَهُم</w:t>
      </w:r>
      <w:r w:rsidRPr="001E19D5">
        <w:rPr>
          <w:rFonts w:ascii="Simplified Arabic" w:hAnsi="Simplified Arabic" w:cs="Simplified Arabic"/>
          <w:vertAlign w:val="superscript"/>
          <w:rtl/>
          <w:lang w:bidi="ar-IQ"/>
        </w:rPr>
        <w:t>(</w:t>
      </w:r>
      <w:r w:rsidRPr="001E19D5">
        <w:rPr>
          <w:rStyle w:val="ad"/>
          <w:rFonts w:ascii="Simplified Arabic" w:hAnsi="Simplified Arabic" w:cs="Simplified Arabic"/>
          <w:rtl/>
          <w:lang w:bidi="ar-IQ"/>
        </w:rPr>
        <w:endnoteReference w:id="11"/>
      </w:r>
      <w:r w:rsidRPr="001E19D5">
        <w:rPr>
          <w:rFonts w:ascii="Simplified Arabic" w:hAnsi="Simplified Arabic" w:cs="Simplified Arabic"/>
          <w:vertAlign w:val="superscript"/>
          <w:rtl/>
          <w:lang w:bidi="ar-IQ"/>
        </w:rPr>
        <w:t>)</w:t>
      </w:r>
      <w:r w:rsidRPr="001E19D5">
        <w:rPr>
          <w:rFonts w:ascii="Simplified Arabic" w:hAnsi="Simplified Arabic" w:cs="Simplified Arabic"/>
          <w:rtl/>
          <w:lang w:bidi="ar-IQ"/>
        </w:rPr>
        <w:t>،وهذا المعنى يقتضي أنْ تكونَ(الباء) قد خرجَتْ لمعنى التّعدية</w:t>
      </w:r>
      <w:r w:rsidRPr="001E19D5">
        <w:rPr>
          <w:rFonts w:ascii="Simplified Arabic" w:hAnsi="Simplified Arabic" w:cs="Simplified Arabic"/>
          <w:vertAlign w:val="superscript"/>
          <w:rtl/>
          <w:lang w:bidi="ar-IQ"/>
        </w:rPr>
        <w:t>(</w:t>
      </w:r>
      <w:r w:rsidRPr="001E19D5">
        <w:rPr>
          <w:rStyle w:val="ad"/>
          <w:rFonts w:ascii="Simplified Arabic" w:hAnsi="Simplified Arabic" w:cs="Simplified Arabic"/>
          <w:rtl/>
          <w:lang w:bidi="ar-IQ"/>
        </w:rPr>
        <w:endnoteReference w:id="12"/>
      </w:r>
      <w:r w:rsidRPr="001E19D5">
        <w:rPr>
          <w:rFonts w:ascii="Simplified Arabic" w:hAnsi="Simplified Arabic" w:cs="Simplified Arabic"/>
          <w:vertAlign w:val="superscript"/>
          <w:rtl/>
          <w:lang w:bidi="ar-IQ"/>
        </w:rPr>
        <w:t>)</w:t>
      </w:r>
      <w:r w:rsidRPr="001E19D5">
        <w:rPr>
          <w:rFonts w:ascii="Simplified Arabic" w:hAnsi="Simplified Arabic" w:cs="Simplified Arabic"/>
          <w:rtl/>
          <w:lang w:bidi="ar-IQ"/>
        </w:rPr>
        <w:t>.وهنا لم يجد أصحاب المعاني بُدًّا من السؤال: لِمَ عَدَل النظم المقدس إلى تعدية الفعل بالباء دون الهمزة؟ و أعلى ائتلاف يكون ذلك من المعنى أم على اختلاف؟ وما الغرض الذي يفوت علينا فيما لو لم يؤتَ بحرف الجر(الباء)؟.</w:t>
      </w:r>
    </w:p>
    <w:p w:rsidR="002333E8" w:rsidRPr="001E19D5" w:rsidRDefault="005F798A" w:rsidP="001E19D5">
      <w:pPr>
        <w:jc w:val="both"/>
        <w:rPr>
          <w:rFonts w:ascii="Simplified Arabic" w:hAnsi="Simplified Arabic" w:cs="Simplified Arabic"/>
          <w:rtl/>
          <w:lang w:bidi="ar-IQ"/>
        </w:rPr>
      </w:pPr>
      <w:r>
        <w:rPr>
          <w:rFonts w:ascii="Simplified Arabic" w:hAnsi="Simplified Arabic" w:cs="Simplified Arabic"/>
          <w:rtl/>
          <w:lang w:bidi="ar-IQ"/>
        </w:rPr>
        <w:t xml:space="preserve">         </w:t>
      </w:r>
      <w:r w:rsidR="002333E8" w:rsidRPr="001E19D5">
        <w:rPr>
          <w:rFonts w:ascii="Simplified Arabic" w:hAnsi="Simplified Arabic" w:cs="Simplified Arabic"/>
          <w:rtl/>
          <w:lang w:bidi="ar-IQ"/>
        </w:rPr>
        <w:t>اختلف علماء العربية في ذلك فذهب الجمهور إلى أنَّه لا فرق بين النظمين من حيث المعنى،وآية ذلك أنَّهما لا يُجمَع بينهما في نظمٍ واحدٍ،فلا يقال: أَذْهَبْتُ بزيدٍ</w:t>
      </w:r>
      <w:r w:rsidR="002333E8" w:rsidRPr="001E19D5">
        <w:rPr>
          <w:rFonts w:ascii="Simplified Arabic" w:hAnsi="Simplified Arabic" w:cs="Simplified Arabic"/>
          <w:vertAlign w:val="superscript"/>
          <w:rtl/>
          <w:lang w:bidi="ar-IQ"/>
        </w:rPr>
        <w:t xml:space="preserve"> (</w:t>
      </w:r>
      <w:r w:rsidR="002333E8" w:rsidRPr="001E19D5">
        <w:rPr>
          <w:rStyle w:val="ad"/>
          <w:rFonts w:ascii="Simplified Arabic" w:hAnsi="Simplified Arabic" w:cs="Simplified Arabic"/>
          <w:rtl/>
          <w:lang w:bidi="ar-IQ"/>
        </w:rPr>
        <w:endnoteReference w:id="13"/>
      </w:r>
      <w:r w:rsidR="002333E8" w:rsidRPr="001E19D5">
        <w:rPr>
          <w:rFonts w:ascii="Simplified Arabic" w:hAnsi="Simplified Arabic" w:cs="Simplified Arabic"/>
          <w:vertAlign w:val="superscript"/>
          <w:rtl/>
          <w:lang w:bidi="ar-IQ"/>
        </w:rPr>
        <w:t>)</w:t>
      </w:r>
      <w:r w:rsidR="002333E8" w:rsidRPr="001E19D5">
        <w:rPr>
          <w:rFonts w:ascii="Simplified Arabic" w:hAnsi="Simplified Arabic" w:cs="Simplified Arabic"/>
          <w:rtl/>
          <w:lang w:bidi="ar-IQ"/>
        </w:rPr>
        <w:t>. واعتُرض على هذا الوجه من حيث المعنى،فهذا ليس من عادات العربية؛ لأنَّها لا تعدل من نظم لآخر إلَّا لغرض يقتضيه المعنى وتستدعيه الدلالة.</w:t>
      </w:r>
      <w:r w:rsidR="002333E8" w:rsidRPr="001E19D5">
        <w:rPr>
          <w:rFonts w:ascii="Simplified Arabic" w:hAnsi="Simplified Arabic" w:cs="Simplified Arabic"/>
          <w:rtl/>
        </w:rPr>
        <w:t>والفرق بين النظمين من حيث المعنى أنَّ(الباء) تقتضي مشاركة الفاعل للمفعول في الحدث،وهذا ما يفوت علينا فيما لو لم يؤت بها أو جاء النظم بـ(أَذْهَبَ الله نُورَهُم)،</w:t>
      </w:r>
      <w:r>
        <w:rPr>
          <w:rFonts w:ascii="Simplified Arabic" w:hAnsi="Simplified Arabic" w:cs="Simplified Arabic" w:hint="cs"/>
          <w:rtl/>
        </w:rPr>
        <w:t xml:space="preserve"> </w:t>
      </w:r>
      <w:r w:rsidR="002333E8" w:rsidRPr="001E19D5">
        <w:rPr>
          <w:rFonts w:ascii="Simplified Arabic" w:hAnsi="Simplified Arabic" w:cs="Simplified Arabic"/>
          <w:rtl/>
        </w:rPr>
        <w:t>وقد احتاط بعض العلماء من هذا المحذور ف</w:t>
      </w:r>
      <w:r w:rsidR="002333E8" w:rsidRPr="001E19D5">
        <w:rPr>
          <w:rFonts w:ascii="Simplified Arabic" w:hAnsi="Simplified Arabic" w:cs="Simplified Arabic"/>
          <w:rtl/>
          <w:lang w:bidi="ar-IQ"/>
        </w:rPr>
        <w:t>قال أبو حيان: (( فإذا قلت: خرجت بزيد،فمعناه: أخرجتُ زيدًا،ولا يلزم أن تكون أنت خرجت))</w:t>
      </w:r>
      <w:r w:rsidR="002333E8" w:rsidRPr="001E19D5">
        <w:rPr>
          <w:rFonts w:ascii="Simplified Arabic" w:hAnsi="Simplified Arabic" w:cs="Simplified Arabic"/>
          <w:vertAlign w:val="superscript"/>
          <w:rtl/>
          <w:lang w:bidi="ar-IQ"/>
        </w:rPr>
        <w:t xml:space="preserve"> (</w:t>
      </w:r>
      <w:r w:rsidR="002333E8" w:rsidRPr="001E19D5">
        <w:rPr>
          <w:rStyle w:val="ad"/>
          <w:rFonts w:ascii="Simplified Arabic" w:hAnsi="Simplified Arabic" w:cs="Simplified Arabic"/>
          <w:rtl/>
          <w:lang w:bidi="ar-IQ"/>
        </w:rPr>
        <w:endnoteReference w:id="14"/>
      </w:r>
      <w:r w:rsidR="002333E8" w:rsidRPr="001E19D5">
        <w:rPr>
          <w:rFonts w:ascii="Simplified Arabic" w:hAnsi="Simplified Arabic" w:cs="Simplified Arabic"/>
          <w:vertAlign w:val="superscript"/>
          <w:rtl/>
          <w:lang w:bidi="ar-IQ"/>
        </w:rPr>
        <w:t>)</w:t>
      </w:r>
      <w:r w:rsidR="002333E8" w:rsidRPr="001E19D5">
        <w:rPr>
          <w:rFonts w:ascii="Simplified Arabic" w:hAnsi="Simplified Arabic" w:cs="Simplified Arabic"/>
          <w:rtl/>
          <w:lang w:bidi="ar-IQ"/>
        </w:rPr>
        <w:t xml:space="preserve">،وقد اُستُدلَّ لهذا المعنى بقول قيس بن الخطيم </w:t>
      </w:r>
      <w:r w:rsidR="002333E8" w:rsidRPr="001E19D5">
        <w:rPr>
          <w:rFonts w:ascii="Simplified Arabic" w:hAnsi="Simplified Arabic" w:cs="Simplified Arabic"/>
          <w:vertAlign w:val="superscript"/>
          <w:rtl/>
          <w:lang w:bidi="ar-IQ"/>
        </w:rPr>
        <w:t>(</w:t>
      </w:r>
      <w:r w:rsidR="002333E8" w:rsidRPr="001E19D5">
        <w:rPr>
          <w:rStyle w:val="ad"/>
          <w:rFonts w:ascii="Simplified Arabic" w:hAnsi="Simplified Arabic" w:cs="Simplified Arabic"/>
          <w:rtl/>
          <w:lang w:bidi="ar-IQ"/>
        </w:rPr>
        <w:endnoteReference w:id="15"/>
      </w:r>
      <w:r w:rsidR="002333E8" w:rsidRPr="001E19D5">
        <w:rPr>
          <w:rFonts w:ascii="Simplified Arabic" w:hAnsi="Simplified Arabic" w:cs="Simplified Arabic"/>
          <w:vertAlign w:val="superscript"/>
          <w:rtl/>
          <w:lang w:bidi="ar-IQ"/>
        </w:rPr>
        <w:t>)</w:t>
      </w:r>
      <w:r w:rsidR="002333E8" w:rsidRPr="001E19D5">
        <w:rPr>
          <w:rFonts w:ascii="Simplified Arabic" w:hAnsi="Simplified Arabic" w:cs="Simplified Arabic"/>
          <w:rtl/>
          <w:lang w:bidi="ar-IQ"/>
        </w:rPr>
        <w:t>:</w:t>
      </w:r>
    </w:p>
    <w:p w:rsidR="002333E8" w:rsidRPr="001E19D5" w:rsidRDefault="002333E8" w:rsidP="001E19D5">
      <w:pPr>
        <w:jc w:val="center"/>
        <w:rPr>
          <w:rFonts w:ascii="Simplified Arabic" w:hAnsi="Simplified Arabic" w:cs="Simplified Arabic"/>
          <w:b/>
          <w:bCs/>
          <w:rtl/>
          <w:lang w:bidi="ar-IQ"/>
        </w:rPr>
      </w:pPr>
      <w:r w:rsidRPr="001E19D5">
        <w:rPr>
          <w:rFonts w:ascii="Simplified Arabic" w:hAnsi="Simplified Arabic" w:cs="Simplified Arabic"/>
          <w:b/>
          <w:bCs/>
          <w:rtl/>
          <w:lang w:bidi="ar-IQ"/>
        </w:rPr>
        <w:t xml:space="preserve">دِيارَ التي كَادَتْ ـ وَنَحْنُ عَلى مِنَى ـ </w:t>
      </w:r>
      <w:r w:rsidRPr="001E19D5">
        <w:rPr>
          <w:rFonts w:ascii="Simplified Arabic" w:hAnsi="Simplified Arabic" w:cs="Simplified Arabic"/>
          <w:b/>
          <w:bCs/>
          <w:rtl/>
          <w:lang w:bidi="ar-IQ"/>
        </w:rPr>
        <w:tab/>
        <w:t xml:space="preserve">   تَحِلُّ بِنا لَولَا نَجَاءُ الَّركَائِبِ</w:t>
      </w:r>
    </w:p>
    <w:p w:rsidR="002333E8" w:rsidRPr="001E19D5" w:rsidRDefault="002333E8" w:rsidP="001E19D5">
      <w:pPr>
        <w:jc w:val="both"/>
        <w:rPr>
          <w:rFonts w:ascii="Simplified Arabic" w:hAnsi="Simplified Arabic" w:cs="Simplified Arabic"/>
          <w:rtl/>
          <w:lang w:bidi="ar-IQ"/>
        </w:rPr>
      </w:pPr>
      <w:r w:rsidRPr="001E19D5">
        <w:rPr>
          <w:rFonts w:ascii="Simplified Arabic" w:hAnsi="Simplified Arabic" w:cs="Simplified Arabic"/>
          <w:rtl/>
          <w:lang w:bidi="ar-IQ"/>
        </w:rPr>
        <w:tab/>
        <w:t>فالقول بأنَّ(الباء) في(بنا) تقتضي مشاركة الفاعل للمفعول فيه مفسدةٌ للمعنى؛ لأنَّ المعنى: أنَّها كادَت تُصيّرنا حُلّالًا غيرَ محرمين،</w:t>
      </w:r>
      <w:r w:rsidR="005F798A">
        <w:rPr>
          <w:rFonts w:ascii="Simplified Arabic" w:hAnsi="Simplified Arabic" w:cs="Simplified Arabic" w:hint="cs"/>
          <w:rtl/>
          <w:lang w:bidi="ar-IQ"/>
        </w:rPr>
        <w:t xml:space="preserve"> </w:t>
      </w:r>
      <w:r w:rsidRPr="001E19D5">
        <w:rPr>
          <w:rFonts w:ascii="Simplified Arabic" w:hAnsi="Simplified Arabic" w:cs="Simplified Arabic"/>
          <w:rtl/>
          <w:lang w:bidi="ar-IQ"/>
        </w:rPr>
        <w:t>فهي غيرُ داخلةٍ معهم في ذلك؛ لأنَّها لم تكن حرامًا فتصير حلالًا بعد ذلك</w:t>
      </w:r>
      <w:r w:rsidRPr="001E19D5">
        <w:rPr>
          <w:rFonts w:ascii="Simplified Arabic" w:hAnsi="Simplified Arabic" w:cs="Simplified Arabic"/>
          <w:vertAlign w:val="superscript"/>
          <w:rtl/>
          <w:lang w:bidi="ar-IQ"/>
        </w:rPr>
        <w:t>(</w:t>
      </w:r>
      <w:r w:rsidRPr="001E19D5">
        <w:rPr>
          <w:rStyle w:val="ad"/>
          <w:rFonts w:ascii="Simplified Arabic" w:hAnsi="Simplified Arabic" w:cs="Simplified Arabic"/>
          <w:rtl/>
          <w:lang w:bidi="ar-IQ"/>
        </w:rPr>
        <w:endnoteReference w:id="16"/>
      </w:r>
      <w:r w:rsidRPr="001E19D5">
        <w:rPr>
          <w:rFonts w:ascii="Simplified Arabic" w:hAnsi="Simplified Arabic" w:cs="Simplified Arabic"/>
          <w:vertAlign w:val="superscript"/>
          <w:rtl/>
          <w:lang w:bidi="ar-IQ"/>
        </w:rPr>
        <w:t>)</w:t>
      </w:r>
      <w:r w:rsidRPr="001E19D5">
        <w:rPr>
          <w:rFonts w:ascii="Simplified Arabic" w:hAnsi="Simplified Arabic" w:cs="Simplified Arabic"/>
          <w:rtl/>
          <w:lang w:bidi="ar-IQ"/>
        </w:rPr>
        <w:t>،أقول ولا ينبغي هنا أن يقاس النظم المعجز بغيره بل الأولى أن يقاس كلام العرب بهذا النظم المعجز: (( لأنَّ كلام الله عجيب معجزٌ لا يقدر أحدٌ على الإتيان بمثله،وإذا قلنا بأنَّ عجائب الله لا نهاية لها دخل فيها كلامُه))</w:t>
      </w:r>
      <w:r w:rsidRPr="001E19D5">
        <w:rPr>
          <w:rFonts w:ascii="Simplified Arabic" w:hAnsi="Simplified Arabic" w:cs="Simplified Arabic"/>
          <w:vertAlign w:val="superscript"/>
          <w:rtl/>
          <w:lang w:bidi="ar-IQ"/>
        </w:rPr>
        <w:t xml:space="preserve"> (</w:t>
      </w:r>
      <w:r w:rsidRPr="001E19D5">
        <w:rPr>
          <w:rStyle w:val="ad"/>
          <w:rFonts w:ascii="Simplified Arabic" w:hAnsi="Simplified Arabic" w:cs="Simplified Arabic"/>
          <w:rtl/>
          <w:lang w:bidi="ar-IQ"/>
        </w:rPr>
        <w:endnoteReference w:id="17"/>
      </w:r>
      <w:r w:rsidRPr="001E19D5">
        <w:rPr>
          <w:rFonts w:ascii="Simplified Arabic" w:hAnsi="Simplified Arabic" w:cs="Simplified Arabic"/>
          <w:vertAlign w:val="superscript"/>
          <w:rtl/>
          <w:lang w:bidi="ar-IQ"/>
        </w:rPr>
        <w:t>)</w:t>
      </w:r>
      <w:r w:rsidRPr="001E19D5">
        <w:rPr>
          <w:rFonts w:ascii="Simplified Arabic" w:hAnsi="Simplified Arabic" w:cs="Simplified Arabic"/>
          <w:rtl/>
          <w:lang w:bidi="ar-IQ"/>
        </w:rPr>
        <w:t>.</w:t>
      </w:r>
    </w:p>
    <w:p w:rsidR="002333E8" w:rsidRPr="001E19D5" w:rsidRDefault="002333E8" w:rsidP="001E19D5">
      <w:pPr>
        <w:jc w:val="both"/>
        <w:rPr>
          <w:rFonts w:ascii="Simplified Arabic" w:hAnsi="Simplified Arabic" w:cs="Simplified Arabic"/>
          <w:rtl/>
          <w:lang w:bidi="ar-IQ"/>
        </w:rPr>
      </w:pPr>
      <w:r w:rsidRPr="001E19D5">
        <w:rPr>
          <w:rFonts w:ascii="Simplified Arabic" w:hAnsi="Simplified Arabic" w:cs="Simplified Arabic"/>
          <w:rtl/>
          <w:lang w:bidi="ar-IQ"/>
        </w:rPr>
        <w:tab/>
        <w:t>وذهب قومٌ إلى أنَّ بين النظمين فرقا من حيث المعنى،وقد اقتضى المعنى هنا الإتيان بحرف الجر(الباء) دون غيره من الأحرف الأُخَر؛ فالباء تقتضي مشاركة الفاعل للمفعول في الحدث،فهناك فرق في المعنى بين قولك: قَعَدتُ به وَأَقْعَدْتُه،فالنظم الأول يقتضي أنّه قد قعد وأنّك قد شاركته في هذا القعود ولو باليد،وأمّا النظم الثاني فيفوت فيه علينا هذا المعنى،</w:t>
      </w:r>
      <w:r w:rsidR="005F798A">
        <w:rPr>
          <w:rFonts w:ascii="Simplified Arabic" w:hAnsi="Simplified Arabic" w:cs="Simplified Arabic" w:hint="cs"/>
          <w:rtl/>
          <w:lang w:bidi="ar-IQ"/>
        </w:rPr>
        <w:t xml:space="preserve"> </w:t>
      </w:r>
      <w:r w:rsidRPr="001E19D5">
        <w:rPr>
          <w:rFonts w:ascii="Simplified Arabic" w:hAnsi="Simplified Arabic" w:cs="Simplified Arabic"/>
          <w:rtl/>
          <w:lang w:bidi="ar-IQ"/>
        </w:rPr>
        <w:t>وكذا الحال فيما لو قلت: ذَهَبْتُ بِزَيدٍ،فالمعنى: أنّك قد كنت مصاحبًا له في الذهاب وليس هذا معنى التعدية بالهمزة،</w:t>
      </w:r>
      <w:r w:rsidR="005F798A">
        <w:rPr>
          <w:rFonts w:ascii="Simplified Arabic" w:hAnsi="Simplified Arabic" w:cs="Simplified Arabic" w:hint="cs"/>
          <w:rtl/>
          <w:lang w:bidi="ar-IQ"/>
        </w:rPr>
        <w:t xml:space="preserve"> </w:t>
      </w:r>
      <w:r w:rsidRPr="001E19D5">
        <w:rPr>
          <w:rFonts w:ascii="Simplified Arabic" w:hAnsi="Simplified Arabic" w:cs="Simplified Arabic"/>
          <w:rtl/>
          <w:lang w:bidi="ar-IQ"/>
        </w:rPr>
        <w:t>وكذا الحال في(أَذْهَبَهُ)  و(ذَهَبَ بِهِ) فَأَذْهَبَهُ: بمعنى: أَزَالَهُ وجعله ذاهبًا،و ذَهَبَ بِهِ اسْتَصْحَبَه وَمَضَى بِهِ مَعَه... وبهذا يتّضح أنَّ معنى(ذَهَبَ بِهِ) أبلغ وآكد من معنى(أَذْهَبَه)؛ ذلك أنه يقتضي معنى الأخذ والاستصحاب والإمساك،وهذا ما يفوت علينا فيما لو قال(أَذْهَبَه)</w:t>
      </w:r>
      <w:r w:rsidRPr="001E19D5">
        <w:rPr>
          <w:rFonts w:ascii="Simplified Arabic" w:hAnsi="Simplified Arabic" w:cs="Simplified Arabic"/>
          <w:vertAlign w:val="superscript"/>
          <w:rtl/>
          <w:lang w:bidi="ar-IQ"/>
        </w:rPr>
        <w:t>(</w:t>
      </w:r>
      <w:r w:rsidRPr="001E19D5">
        <w:rPr>
          <w:rStyle w:val="ad"/>
          <w:rFonts w:ascii="Simplified Arabic" w:hAnsi="Simplified Arabic" w:cs="Simplified Arabic"/>
          <w:rtl/>
          <w:lang w:bidi="ar-IQ"/>
        </w:rPr>
        <w:endnoteReference w:id="18"/>
      </w:r>
      <w:r w:rsidRPr="001E19D5">
        <w:rPr>
          <w:rFonts w:ascii="Simplified Arabic" w:hAnsi="Simplified Arabic" w:cs="Simplified Arabic"/>
          <w:vertAlign w:val="superscript"/>
          <w:rtl/>
          <w:lang w:bidi="ar-IQ"/>
        </w:rPr>
        <w:t xml:space="preserve">) </w:t>
      </w:r>
    </w:p>
    <w:p w:rsidR="002333E8" w:rsidRPr="001E19D5" w:rsidRDefault="002333E8" w:rsidP="001E19D5">
      <w:pPr>
        <w:jc w:val="both"/>
        <w:rPr>
          <w:rFonts w:ascii="Simplified Arabic" w:hAnsi="Simplified Arabic" w:cs="Simplified Arabic"/>
          <w:rtl/>
          <w:lang w:bidi="ar-IQ"/>
        </w:rPr>
      </w:pPr>
      <w:r w:rsidRPr="001E19D5">
        <w:rPr>
          <w:rFonts w:ascii="Simplified Arabic" w:hAnsi="Simplified Arabic" w:cs="Simplified Arabic"/>
          <w:rtl/>
          <w:lang w:bidi="ar-IQ"/>
        </w:rPr>
        <w:tab/>
        <w:t>ومن المعاني الأُخَرالتي تفوت علينا فيما لو لم يؤتَ بحرف الجر (الباء) معنى الإلصاق والملابسة</w:t>
      </w:r>
      <w:r w:rsidRPr="001E19D5">
        <w:rPr>
          <w:rFonts w:ascii="Simplified Arabic" w:hAnsi="Simplified Arabic" w:cs="Simplified Arabic"/>
          <w:vertAlign w:val="superscript"/>
          <w:rtl/>
          <w:lang w:bidi="ar-IQ"/>
        </w:rPr>
        <w:t>(</w:t>
      </w:r>
      <w:r w:rsidRPr="001E19D5">
        <w:rPr>
          <w:rStyle w:val="ad"/>
          <w:rFonts w:ascii="Simplified Arabic" w:hAnsi="Simplified Arabic" w:cs="Simplified Arabic"/>
          <w:rtl/>
          <w:lang w:bidi="ar-IQ"/>
        </w:rPr>
        <w:endnoteReference w:id="19"/>
      </w:r>
      <w:r w:rsidRPr="001E19D5">
        <w:rPr>
          <w:rFonts w:ascii="Simplified Arabic" w:hAnsi="Simplified Arabic" w:cs="Simplified Arabic"/>
          <w:vertAlign w:val="superscript"/>
          <w:rtl/>
          <w:lang w:bidi="ar-IQ"/>
        </w:rPr>
        <w:t>)</w:t>
      </w:r>
      <w:r w:rsidRPr="001E19D5">
        <w:rPr>
          <w:rFonts w:ascii="Simplified Arabic" w:hAnsi="Simplified Arabic" w:cs="Simplified Arabic"/>
          <w:rtl/>
          <w:lang w:bidi="ar-IQ"/>
        </w:rPr>
        <w:t>. فلا شكَّ في أنَّ ملابسة النور لهم وإلصاقه بهم يكشف لنا عن غرضٍ يفوت ومعنى يموت فيما لو لم يكن النظم كذلك،وهذا المعنى هو شدّة الظلمات المحيطة بهم الأمر الذي استدعى ملابسة النور لهم وإلصاقه بهم،وما يعضد هذا المعنى أمور متعددة في النظم منها:</w:t>
      </w:r>
    </w:p>
    <w:p w:rsidR="002333E8" w:rsidRPr="001E19D5" w:rsidRDefault="002333E8" w:rsidP="00C746D6">
      <w:pPr>
        <w:tabs>
          <w:tab w:val="left" w:pos="95"/>
          <w:tab w:val="left" w:pos="379"/>
        </w:tabs>
        <w:jc w:val="both"/>
        <w:rPr>
          <w:rFonts w:ascii="Simplified Arabic" w:hAnsi="Simplified Arabic" w:cs="Simplified Arabic"/>
          <w:rtl/>
          <w:lang w:bidi="ar-IQ"/>
        </w:rPr>
      </w:pPr>
      <w:r w:rsidRPr="001E19D5">
        <w:rPr>
          <w:rFonts w:ascii="Simplified Arabic" w:hAnsi="Simplified Arabic" w:cs="Simplified Arabic"/>
          <w:rtl/>
          <w:lang w:bidi="ar-IQ"/>
        </w:rPr>
        <w:lastRenderedPageBreak/>
        <w:tab/>
        <w:t>1. الإتيان بلفظ(ظُلُمَات) جمعًا منكّرًا مبالغة لها،</w:t>
      </w:r>
      <w:r w:rsidR="005F798A">
        <w:rPr>
          <w:rFonts w:ascii="Simplified Arabic" w:hAnsi="Simplified Arabic" w:cs="Simplified Arabic" w:hint="cs"/>
          <w:rtl/>
          <w:lang w:bidi="ar-IQ"/>
        </w:rPr>
        <w:t xml:space="preserve"> </w:t>
      </w:r>
      <w:r w:rsidRPr="001E19D5">
        <w:rPr>
          <w:rFonts w:ascii="Simplified Arabic" w:hAnsi="Simplified Arabic" w:cs="Simplified Arabic"/>
          <w:rtl/>
          <w:lang w:bidi="ar-IQ"/>
        </w:rPr>
        <w:t>فهي ظلمات كثيفة متراكمة بعضها فوق بعض،وهذا ما استدعى الإتيان بحرف الجر(الباء) بما تقتضيه من معنى الإلصاق والملابسة</w:t>
      </w:r>
      <w:r w:rsidRPr="001E19D5">
        <w:rPr>
          <w:rFonts w:ascii="Simplified Arabic" w:hAnsi="Simplified Arabic" w:cs="Simplified Arabic"/>
          <w:vertAlign w:val="superscript"/>
          <w:rtl/>
          <w:lang w:bidi="ar-IQ"/>
        </w:rPr>
        <w:t>(</w:t>
      </w:r>
      <w:r w:rsidRPr="001E19D5">
        <w:rPr>
          <w:rStyle w:val="ad"/>
          <w:rFonts w:ascii="Simplified Arabic" w:hAnsi="Simplified Arabic" w:cs="Simplified Arabic"/>
          <w:rtl/>
          <w:lang w:bidi="ar-IQ"/>
        </w:rPr>
        <w:endnoteReference w:id="20"/>
      </w:r>
      <w:r w:rsidRPr="001E19D5">
        <w:rPr>
          <w:rFonts w:ascii="Simplified Arabic" w:hAnsi="Simplified Arabic" w:cs="Simplified Arabic"/>
          <w:vertAlign w:val="superscript"/>
          <w:rtl/>
          <w:lang w:bidi="ar-IQ"/>
        </w:rPr>
        <w:t>)</w:t>
      </w:r>
      <w:r w:rsidRPr="001E19D5">
        <w:rPr>
          <w:rFonts w:ascii="Simplified Arabic" w:hAnsi="Simplified Arabic" w:cs="Simplified Arabic"/>
          <w:rtl/>
          <w:lang w:bidi="ar-IQ"/>
        </w:rPr>
        <w:t>.</w:t>
      </w:r>
    </w:p>
    <w:p w:rsidR="002333E8" w:rsidRPr="001E19D5" w:rsidRDefault="002333E8" w:rsidP="00C746D6">
      <w:pPr>
        <w:tabs>
          <w:tab w:val="left" w:pos="95"/>
        </w:tabs>
        <w:jc w:val="both"/>
        <w:rPr>
          <w:rFonts w:ascii="Simplified Arabic" w:hAnsi="Simplified Arabic" w:cs="Simplified Arabic"/>
          <w:rtl/>
          <w:lang w:bidi="ar-IQ"/>
        </w:rPr>
      </w:pPr>
      <w:r w:rsidRPr="001E19D5">
        <w:rPr>
          <w:rFonts w:ascii="Simplified Arabic" w:hAnsi="Simplified Arabic" w:cs="Simplified Arabic"/>
          <w:rtl/>
          <w:lang w:bidi="ar-IQ"/>
        </w:rPr>
        <w:tab/>
        <w:t>2. كان حقُّ النظم أن يقال:(ذَهَبَ اللهُ بِضَوئِهم) لقوله تعالى: (فَلمّا أَضاءَتْ) ولكنَّ المعنى قد اقتضى الاتيان بـ( نُورِهِم)؛ لأنَّ الضوء يقتضي ا</w:t>
      </w:r>
      <w:r w:rsidR="005F798A">
        <w:rPr>
          <w:rFonts w:ascii="Simplified Arabic" w:hAnsi="Simplified Arabic" w:cs="Simplified Arabic"/>
          <w:rtl/>
          <w:lang w:bidi="ar-IQ"/>
        </w:rPr>
        <w:t>لنور وزيادة</w:t>
      </w:r>
      <w:r w:rsidRPr="001E19D5">
        <w:rPr>
          <w:rFonts w:ascii="Simplified Arabic" w:hAnsi="Simplified Arabic" w:cs="Simplified Arabic"/>
          <w:rtl/>
          <w:lang w:bidi="ar-IQ"/>
        </w:rPr>
        <w:t>،</w:t>
      </w:r>
      <w:r w:rsidR="005F798A">
        <w:rPr>
          <w:rFonts w:ascii="Simplified Arabic" w:hAnsi="Simplified Arabic" w:cs="Simplified Arabic" w:hint="cs"/>
          <w:rtl/>
          <w:lang w:bidi="ar-IQ"/>
        </w:rPr>
        <w:t xml:space="preserve"> </w:t>
      </w:r>
      <w:r w:rsidRPr="001E19D5">
        <w:rPr>
          <w:rFonts w:ascii="Simplified Arabic" w:hAnsi="Simplified Arabic" w:cs="Simplified Arabic"/>
          <w:rtl/>
          <w:lang w:bidi="ar-IQ"/>
        </w:rPr>
        <w:t>ولو قيل: ذَهَبَ اللهُ بِضَوئِهِم لاحتمل المعنى الذهاب بتلك الزيادة وإبقاء ما يُسمّى نورًا؛ إذ الإضاءة هي فرط الإنارة،ولا شكَّ في أنَّ نفي الأقل يقتضي نفي الأكثر</w:t>
      </w:r>
      <w:r w:rsidR="005F798A">
        <w:rPr>
          <w:rFonts w:ascii="Simplified Arabic" w:hAnsi="Simplified Arabic" w:cs="Simplified Arabic" w:hint="cs"/>
          <w:rtl/>
          <w:lang w:bidi="ar-IQ"/>
        </w:rPr>
        <w:t xml:space="preserve"> </w:t>
      </w:r>
      <w:r w:rsidRPr="001E19D5">
        <w:rPr>
          <w:rFonts w:ascii="Simplified Arabic" w:hAnsi="Simplified Arabic" w:cs="Simplified Arabic"/>
          <w:rtl/>
          <w:lang w:bidi="ar-IQ"/>
        </w:rPr>
        <w:t>وبهذا يتَّضح أنَّ ذكر النور أبلغ في المعنى من ذكر الضوء،</w:t>
      </w:r>
      <w:r w:rsidR="005F798A">
        <w:rPr>
          <w:rFonts w:ascii="Simplified Arabic" w:hAnsi="Simplified Arabic" w:cs="Simplified Arabic" w:hint="cs"/>
          <w:rtl/>
          <w:lang w:bidi="ar-IQ"/>
        </w:rPr>
        <w:t xml:space="preserve"> </w:t>
      </w:r>
      <w:r w:rsidRPr="001E19D5">
        <w:rPr>
          <w:rFonts w:ascii="Simplified Arabic" w:hAnsi="Simplified Arabic" w:cs="Simplified Arabic"/>
          <w:rtl/>
          <w:lang w:bidi="ar-IQ"/>
        </w:rPr>
        <w:t>فالغرض ـإذًا من قوله: (ذَهَبَ اللهُ بِنُورِهِم) هو إزالة أدنى درجات الإضاءة وهي (الإنارة) فهذا أبلغ في الإذهاب وأمضى في الاحتجاب</w:t>
      </w:r>
      <w:r w:rsidRPr="001E19D5">
        <w:rPr>
          <w:rFonts w:ascii="Simplified Arabic" w:hAnsi="Simplified Arabic" w:cs="Simplified Arabic"/>
          <w:vertAlign w:val="superscript"/>
          <w:rtl/>
          <w:lang w:bidi="ar-IQ"/>
        </w:rPr>
        <w:t>(</w:t>
      </w:r>
      <w:r w:rsidRPr="001E19D5">
        <w:rPr>
          <w:rStyle w:val="ad"/>
          <w:rFonts w:ascii="Simplified Arabic" w:hAnsi="Simplified Arabic" w:cs="Simplified Arabic"/>
          <w:rtl/>
          <w:lang w:bidi="ar-IQ"/>
        </w:rPr>
        <w:endnoteReference w:id="21"/>
      </w:r>
      <w:r w:rsidRPr="001E19D5">
        <w:rPr>
          <w:rFonts w:ascii="Simplified Arabic" w:hAnsi="Simplified Arabic" w:cs="Simplified Arabic"/>
          <w:vertAlign w:val="superscript"/>
          <w:rtl/>
          <w:lang w:bidi="ar-IQ"/>
        </w:rPr>
        <w:t>)</w:t>
      </w:r>
      <w:r w:rsidRPr="001E19D5">
        <w:rPr>
          <w:rFonts w:ascii="Simplified Arabic" w:hAnsi="Simplified Arabic" w:cs="Simplified Arabic"/>
          <w:rtl/>
          <w:lang w:bidi="ar-IQ"/>
        </w:rPr>
        <w:t>.</w:t>
      </w:r>
    </w:p>
    <w:p w:rsidR="002333E8" w:rsidRPr="001E19D5" w:rsidRDefault="002333E8" w:rsidP="00C746D6">
      <w:pPr>
        <w:tabs>
          <w:tab w:val="left" w:pos="95"/>
          <w:tab w:val="left" w:pos="237"/>
        </w:tabs>
        <w:jc w:val="both"/>
        <w:rPr>
          <w:rFonts w:ascii="Simplified Arabic" w:hAnsi="Simplified Arabic" w:cs="Simplified Arabic"/>
          <w:rtl/>
          <w:lang w:bidi="ar-IQ"/>
        </w:rPr>
      </w:pPr>
      <w:r w:rsidRPr="001E19D5">
        <w:rPr>
          <w:rFonts w:ascii="Simplified Arabic" w:hAnsi="Simplified Arabic" w:cs="Simplified Arabic"/>
          <w:rtl/>
          <w:lang w:bidi="ar-IQ"/>
        </w:rPr>
        <w:tab/>
        <w:t>3. إنَّ الحقّ تبارك وتعالى قد أسند الإذهاب إلى نفسه فقال: (ذهب اللهُ) ولم يسنده إلى أحدٍ آخر أو أن يأتي الإخبار منه بالبناء للمجهول مثلا،وهكذا فالمعنى على هذا النظم أبلغ وآكد؛ فمن يريد إذهابَ شخص ما فإنّه يتولّى ذلك بنفسه كي يوقن بحصول امتثال أمره على أتمِّ وجه</w:t>
      </w:r>
      <w:r w:rsidRPr="001E19D5">
        <w:rPr>
          <w:rFonts w:ascii="Simplified Arabic" w:hAnsi="Simplified Arabic" w:cs="Simplified Arabic"/>
          <w:vertAlign w:val="superscript"/>
          <w:rtl/>
          <w:lang w:bidi="ar-IQ"/>
        </w:rPr>
        <w:t>(</w:t>
      </w:r>
      <w:r w:rsidRPr="001E19D5">
        <w:rPr>
          <w:rStyle w:val="ad"/>
          <w:rFonts w:ascii="Simplified Arabic" w:hAnsi="Simplified Arabic" w:cs="Simplified Arabic"/>
          <w:rtl/>
          <w:lang w:bidi="ar-IQ"/>
        </w:rPr>
        <w:endnoteReference w:id="22"/>
      </w:r>
      <w:r w:rsidRPr="001E19D5">
        <w:rPr>
          <w:rFonts w:ascii="Simplified Arabic" w:hAnsi="Simplified Arabic" w:cs="Simplified Arabic"/>
          <w:vertAlign w:val="superscript"/>
          <w:rtl/>
          <w:lang w:bidi="ar-IQ"/>
        </w:rPr>
        <w:t>)</w:t>
      </w:r>
      <w:r w:rsidRPr="001E19D5">
        <w:rPr>
          <w:rFonts w:ascii="Simplified Arabic" w:hAnsi="Simplified Arabic" w:cs="Simplified Arabic"/>
          <w:rtl/>
          <w:lang w:bidi="ar-IQ"/>
        </w:rPr>
        <w:t>.</w:t>
      </w:r>
    </w:p>
    <w:p w:rsidR="002333E8" w:rsidRPr="001E19D5" w:rsidRDefault="002333E8" w:rsidP="001E19D5">
      <w:pPr>
        <w:jc w:val="both"/>
        <w:rPr>
          <w:rFonts w:ascii="Simplified Arabic" w:hAnsi="Simplified Arabic" w:cs="Simplified Arabic"/>
          <w:rtl/>
          <w:lang w:bidi="ar-IQ"/>
        </w:rPr>
      </w:pPr>
      <w:r w:rsidRPr="001E19D5">
        <w:rPr>
          <w:rFonts w:ascii="Simplified Arabic" w:hAnsi="Simplified Arabic" w:cs="Simplified Arabic"/>
          <w:rtl/>
          <w:lang w:bidi="ar-IQ"/>
        </w:rPr>
        <w:tab/>
        <w:t>ومن المعاني الأُخَر التي تفوت علينا فيما لو لم يكن النظم كذلك: أنَّ المعنى على هذا النظم أدخل في التيئيس وأشدُّ في التعذيب النفسي؛ إذ لا سبيل إلى استرجاع مادة الإطماع،وهذا ما يفوت علينا فيما لو كان النظم: أذهب الله نورهم؛ لأنَّه ـ كما مر بنا ـ أنّ معنى أذهب نوره: أزاله وجعله ذاهبًا لا غير،وأما معنى (ذهب به): استصحبه معه ومضى به،وفي هذا المعنى حسمٌ للأمر وانقطاع لمادة الإطماع من حصول هؤلاء على أي خير</w:t>
      </w:r>
      <w:r w:rsidRPr="001E19D5">
        <w:rPr>
          <w:rFonts w:ascii="Simplified Arabic" w:hAnsi="Simplified Arabic" w:cs="Simplified Arabic"/>
          <w:vertAlign w:val="superscript"/>
          <w:rtl/>
          <w:lang w:bidi="ar-IQ"/>
        </w:rPr>
        <w:t>(</w:t>
      </w:r>
      <w:r w:rsidRPr="001E19D5">
        <w:rPr>
          <w:rStyle w:val="ad"/>
          <w:rFonts w:ascii="Simplified Arabic" w:hAnsi="Simplified Arabic" w:cs="Simplified Arabic"/>
          <w:rtl/>
          <w:lang w:bidi="ar-IQ"/>
        </w:rPr>
        <w:endnoteReference w:id="23"/>
      </w:r>
      <w:r w:rsidRPr="001E19D5">
        <w:rPr>
          <w:rFonts w:ascii="Simplified Arabic" w:hAnsi="Simplified Arabic" w:cs="Simplified Arabic"/>
          <w:vertAlign w:val="superscript"/>
          <w:rtl/>
          <w:lang w:bidi="ar-IQ"/>
        </w:rPr>
        <w:t>)</w:t>
      </w:r>
      <w:r w:rsidRPr="001E19D5">
        <w:rPr>
          <w:rFonts w:ascii="Simplified Arabic" w:hAnsi="Simplified Arabic" w:cs="Simplified Arabic"/>
          <w:rtl/>
          <w:lang w:bidi="ar-IQ"/>
        </w:rPr>
        <w:t>،وشتان بين المعنى على هذا النظم والمعنى على النظم الثاني.</w:t>
      </w:r>
    </w:p>
    <w:p w:rsidR="002333E8" w:rsidRPr="001E19D5" w:rsidRDefault="002333E8" w:rsidP="001E19D5">
      <w:pPr>
        <w:jc w:val="both"/>
        <w:rPr>
          <w:rFonts w:ascii="Simplified Arabic" w:hAnsi="Simplified Arabic" w:cs="Simplified Arabic"/>
          <w:rtl/>
          <w:lang w:bidi="ar-IQ"/>
        </w:rPr>
      </w:pPr>
      <w:r w:rsidRPr="001E19D5">
        <w:rPr>
          <w:rFonts w:ascii="Simplified Arabic" w:hAnsi="Simplified Arabic" w:cs="Simplified Arabic"/>
          <w:rtl/>
          <w:lang w:bidi="ar-IQ"/>
        </w:rPr>
        <w:tab/>
        <w:t>وقد اعتُرض على هذا الوجه من حيث المعنى؛ لأنَّ اسناد الحركة واستصحابالأشياء من مكان إلى آخر أمر محال على الله تعالى،</w:t>
      </w:r>
      <w:r w:rsidR="005F798A">
        <w:rPr>
          <w:rFonts w:ascii="Simplified Arabic" w:hAnsi="Simplified Arabic" w:cs="Simplified Arabic" w:hint="cs"/>
          <w:rtl/>
          <w:lang w:bidi="ar-IQ"/>
        </w:rPr>
        <w:t xml:space="preserve"> </w:t>
      </w:r>
      <w:r w:rsidRPr="001E19D5">
        <w:rPr>
          <w:rFonts w:ascii="Simplified Arabic" w:hAnsi="Simplified Arabic" w:cs="Simplified Arabic"/>
          <w:rtl/>
          <w:lang w:bidi="ar-IQ"/>
        </w:rPr>
        <w:t>قال ابن جني(ت392ه): (( ليس معناه: "تعالى" أنَّه ذهبَ وذهبَ بنورهم معه،فهذا مدفوع عن الله تعالى))</w:t>
      </w:r>
      <w:r w:rsidRPr="001E19D5">
        <w:rPr>
          <w:rFonts w:ascii="Simplified Arabic" w:hAnsi="Simplified Arabic" w:cs="Simplified Arabic"/>
          <w:vertAlign w:val="superscript"/>
          <w:rtl/>
          <w:lang w:bidi="ar-IQ"/>
        </w:rPr>
        <w:t xml:space="preserve"> (</w:t>
      </w:r>
      <w:r w:rsidRPr="001E19D5">
        <w:rPr>
          <w:rStyle w:val="ad"/>
          <w:rFonts w:ascii="Simplified Arabic" w:hAnsi="Simplified Arabic" w:cs="Simplified Arabic"/>
          <w:rtl/>
          <w:lang w:bidi="ar-IQ"/>
        </w:rPr>
        <w:endnoteReference w:id="24"/>
      </w:r>
      <w:r w:rsidRPr="001E19D5">
        <w:rPr>
          <w:rFonts w:ascii="Simplified Arabic" w:hAnsi="Simplified Arabic" w:cs="Simplified Arabic"/>
          <w:vertAlign w:val="superscript"/>
          <w:rtl/>
          <w:lang w:bidi="ar-IQ"/>
        </w:rPr>
        <w:t>)</w:t>
      </w:r>
      <w:r w:rsidRPr="001E19D5">
        <w:rPr>
          <w:rFonts w:ascii="Simplified Arabic" w:hAnsi="Simplified Arabic" w:cs="Simplified Arabic"/>
          <w:rtl/>
          <w:lang w:bidi="ar-IQ"/>
        </w:rPr>
        <w:t>.</w:t>
      </w:r>
    </w:p>
    <w:p w:rsidR="002333E8" w:rsidRPr="001E19D5" w:rsidRDefault="002333E8" w:rsidP="001E19D5">
      <w:pPr>
        <w:jc w:val="both"/>
        <w:rPr>
          <w:rFonts w:ascii="Simplified Arabic" w:hAnsi="Simplified Arabic" w:cs="Simplified Arabic"/>
          <w:rtl/>
          <w:lang w:bidi="ar-IQ"/>
        </w:rPr>
      </w:pPr>
      <w:r w:rsidRPr="001E19D5">
        <w:rPr>
          <w:rFonts w:ascii="Simplified Arabic" w:hAnsi="Simplified Arabic" w:cs="Simplified Arabic"/>
          <w:rtl/>
          <w:lang w:bidi="ar-IQ"/>
        </w:rPr>
        <w:tab/>
        <w:t>ولا يوافق الباحث على هذا الاعتراض ففيه إنهاك للآية ومصادرة لمواطن الجمال فيها</w:t>
      </w:r>
      <w:r w:rsidR="005F798A">
        <w:rPr>
          <w:rFonts w:ascii="Simplified Arabic" w:hAnsi="Simplified Arabic" w:cs="Simplified Arabic"/>
          <w:rtl/>
          <w:lang w:bidi="ar-IQ"/>
        </w:rPr>
        <w:t>؛ إذ يمكن حمل المعنى على المجاز</w:t>
      </w:r>
      <w:r w:rsidRPr="001E19D5">
        <w:rPr>
          <w:rFonts w:ascii="Simplified Arabic" w:hAnsi="Simplified Arabic" w:cs="Simplified Arabic"/>
          <w:rtl/>
          <w:lang w:bidi="ar-IQ"/>
        </w:rPr>
        <w:t>،</w:t>
      </w:r>
      <w:r w:rsidR="005F798A">
        <w:rPr>
          <w:rFonts w:ascii="Simplified Arabic" w:hAnsi="Simplified Arabic" w:cs="Simplified Arabic" w:hint="cs"/>
          <w:rtl/>
          <w:lang w:bidi="ar-IQ"/>
        </w:rPr>
        <w:t xml:space="preserve"> </w:t>
      </w:r>
      <w:r w:rsidRPr="001E19D5">
        <w:rPr>
          <w:rFonts w:ascii="Simplified Arabic" w:hAnsi="Simplified Arabic" w:cs="Simplified Arabic"/>
          <w:rtl/>
          <w:lang w:bidi="ar-IQ"/>
        </w:rPr>
        <w:t>مجاز عن شدة أخذ الله ـ جلّ وعلا ـ لهؤلاء،فضلا عن أنَّ القرآن قد نزل على سمت العرب في كلامهم وفي أروع صور البيان وهم: (( لا يقصدون من البيان إلَّا شدَّة تصوير المعاني،ولذلك يطنبون ويشبّهون ويمثّلون ويصفون المعرفة ويأتون بالحال ويعدّدون الأخبار والصفات))</w:t>
      </w:r>
      <w:r w:rsidRPr="001E19D5">
        <w:rPr>
          <w:rFonts w:ascii="Simplified Arabic" w:hAnsi="Simplified Arabic" w:cs="Simplified Arabic"/>
          <w:vertAlign w:val="superscript"/>
          <w:rtl/>
          <w:lang w:bidi="ar-IQ"/>
        </w:rPr>
        <w:t xml:space="preserve"> (</w:t>
      </w:r>
      <w:r w:rsidRPr="001E19D5">
        <w:rPr>
          <w:rStyle w:val="ad"/>
          <w:rFonts w:ascii="Simplified Arabic" w:hAnsi="Simplified Arabic" w:cs="Simplified Arabic"/>
          <w:rtl/>
          <w:lang w:bidi="ar-IQ"/>
        </w:rPr>
        <w:endnoteReference w:id="25"/>
      </w:r>
      <w:r w:rsidRPr="001E19D5">
        <w:rPr>
          <w:rFonts w:ascii="Simplified Arabic" w:hAnsi="Simplified Arabic" w:cs="Simplified Arabic"/>
          <w:vertAlign w:val="superscript"/>
          <w:rtl/>
          <w:lang w:bidi="ar-IQ"/>
        </w:rPr>
        <w:t>)</w:t>
      </w:r>
      <w:r w:rsidRPr="001E19D5">
        <w:rPr>
          <w:rFonts w:ascii="Simplified Arabic" w:hAnsi="Simplified Arabic" w:cs="Simplified Arabic"/>
          <w:rtl/>
          <w:lang w:bidi="ar-IQ"/>
        </w:rPr>
        <w:t>.</w:t>
      </w:r>
    </w:p>
    <w:p w:rsidR="002333E8" w:rsidRPr="001E19D5" w:rsidRDefault="002333E8" w:rsidP="001E19D5">
      <w:pPr>
        <w:jc w:val="both"/>
        <w:rPr>
          <w:rFonts w:ascii="Simplified Arabic" w:hAnsi="Simplified Arabic" w:cs="Simplified Arabic"/>
          <w:rtl/>
          <w:lang w:bidi="ar-IQ"/>
        </w:rPr>
      </w:pPr>
      <w:r w:rsidRPr="001E19D5">
        <w:rPr>
          <w:rFonts w:ascii="Simplified Arabic" w:hAnsi="Simplified Arabic" w:cs="Simplified Arabic"/>
          <w:rtl/>
          <w:lang w:bidi="ar-IQ"/>
        </w:rPr>
        <w:t>وممّا احتُكم فيه إلى المعنى في معاني بعض حروف الجر قوله تعالى:</w:t>
      </w:r>
      <w:r w:rsidRPr="001E19D5">
        <w:rPr>
          <w:rFonts w:ascii="Simplified Arabic" w:eastAsiaTheme="minorHAnsi" w:hAnsi="Simplified Arabic" w:cs="Simplified Arabic"/>
          <w:color w:val="000000"/>
          <w:rtl/>
        </w:rPr>
        <w:t xml:space="preserve"> ( ونضع الموازين القسط ليوم القيامة ) [سورة الأنبياء: ٤٧</w:t>
      </w:r>
      <w:r w:rsidRPr="001E19D5">
        <w:rPr>
          <w:rFonts w:ascii="Simplified Arabic" w:eastAsiaTheme="minorHAnsi" w:hAnsi="Simplified Arabic" w:cs="Simplified Arabic"/>
          <w:rtl/>
        </w:rPr>
        <w:t>]</w:t>
      </w:r>
      <w:r w:rsidRPr="001E19D5">
        <w:rPr>
          <w:rFonts w:ascii="Simplified Arabic" w:hAnsi="Simplified Arabic" w:cs="Simplified Arabic"/>
          <w:rtl/>
        </w:rPr>
        <w:t>،فقد اختلف من عرض لهذه الآية في معنى (اللام) من قوله:(ليوم)،فذهب فريقٌ إلى أنَّها بمعنى(في)،وكأنّ المعنى: ونضع الموازين القسط في يوم القيمة،وقد نُسب هذا المذهب إلى الكوفيين</w:t>
      </w:r>
      <w:r w:rsidRPr="001E19D5">
        <w:rPr>
          <w:rFonts w:ascii="Simplified Arabic" w:hAnsi="Simplified Arabic" w:cs="Simplified Arabic"/>
          <w:vertAlign w:val="superscript"/>
          <w:rtl/>
          <w:lang w:bidi="ar-IQ"/>
        </w:rPr>
        <w:t>(</w:t>
      </w:r>
      <w:r w:rsidRPr="001E19D5">
        <w:rPr>
          <w:rStyle w:val="ad"/>
          <w:rFonts w:ascii="Simplified Arabic" w:hAnsi="Simplified Arabic" w:cs="Simplified Arabic"/>
          <w:rtl/>
          <w:lang w:bidi="ar-IQ"/>
        </w:rPr>
        <w:endnoteReference w:id="26"/>
      </w:r>
      <w:r w:rsidRPr="001E19D5">
        <w:rPr>
          <w:rFonts w:ascii="Simplified Arabic" w:hAnsi="Simplified Arabic" w:cs="Simplified Arabic"/>
          <w:vertAlign w:val="superscript"/>
          <w:rtl/>
          <w:lang w:bidi="ar-IQ"/>
        </w:rPr>
        <w:t>)</w:t>
      </w:r>
      <w:r w:rsidRPr="001E19D5">
        <w:rPr>
          <w:rFonts w:ascii="Simplified Arabic" w:hAnsi="Simplified Arabic" w:cs="Simplified Arabic"/>
          <w:rtl/>
          <w:lang w:bidi="ar-IQ"/>
        </w:rPr>
        <w:t>.</w:t>
      </w:r>
    </w:p>
    <w:p w:rsidR="002333E8" w:rsidRPr="001E19D5" w:rsidRDefault="002333E8" w:rsidP="001E19D5">
      <w:pPr>
        <w:jc w:val="both"/>
        <w:rPr>
          <w:rFonts w:ascii="Simplified Arabic" w:hAnsi="Simplified Arabic" w:cs="Simplified Arabic"/>
          <w:rtl/>
          <w:lang w:bidi="ar-IQ"/>
        </w:rPr>
      </w:pPr>
      <w:r w:rsidRPr="001E19D5">
        <w:rPr>
          <w:rFonts w:ascii="Simplified Arabic" w:hAnsi="Simplified Arabic" w:cs="Simplified Arabic"/>
          <w:rtl/>
          <w:lang w:bidi="ar-IQ"/>
        </w:rPr>
        <w:t>وقد استند هؤلاء إلى أنّ مجيء(اللام) بمعنى(في) هو من سمت نظم العربية،ومنه قوله تعالى:</w:t>
      </w:r>
      <w:r w:rsidRPr="001E19D5">
        <w:rPr>
          <w:rFonts w:ascii="Simplified Arabic" w:eastAsiaTheme="minorHAnsi" w:hAnsi="Simplified Arabic" w:cs="Simplified Arabic"/>
          <w:color w:val="000000"/>
          <w:rtl/>
        </w:rPr>
        <w:t>ﭽ</w:t>
      </w:r>
      <w:r w:rsidRPr="001E19D5">
        <w:rPr>
          <w:rFonts w:ascii="Simplified Arabic" w:hAnsi="Simplified Arabic" w:cs="Simplified Arabic"/>
          <w:rtl/>
          <w:lang w:bidi="ar-IQ"/>
        </w:rPr>
        <w:t>لَا يُجَلِّيهَا لِوَقْتِهَا إِلَّا هُو</w:t>
      </w:r>
      <w:r w:rsidRPr="001E19D5">
        <w:rPr>
          <w:rFonts w:ascii="Simplified Arabic" w:eastAsiaTheme="minorHAnsi" w:hAnsi="Simplified Arabic" w:cs="Simplified Arabic"/>
          <w:color w:val="000000"/>
          <w:rtl/>
        </w:rPr>
        <w:t>ﭼ[سورة الأعراف: ١٨٧</w:t>
      </w:r>
      <w:r w:rsidRPr="001E19D5">
        <w:rPr>
          <w:rFonts w:ascii="Simplified Arabic" w:eastAsiaTheme="minorHAnsi" w:hAnsi="Simplified Arabic" w:cs="Simplified Arabic"/>
          <w:rtl/>
        </w:rPr>
        <w:t>]</w:t>
      </w:r>
      <w:r w:rsidRPr="001E19D5">
        <w:rPr>
          <w:rFonts w:ascii="Simplified Arabic" w:hAnsi="Simplified Arabic" w:cs="Simplified Arabic"/>
          <w:rtl/>
        </w:rPr>
        <w:t xml:space="preserve">،فالمعنى يقتضي أن يكون التقدير: لا يجلّيها في وقتها،وكذا الحال في قوله: </w:t>
      </w:r>
      <w:r w:rsidRPr="001E19D5">
        <w:rPr>
          <w:rFonts w:ascii="Simplified Arabic" w:eastAsiaTheme="minorHAnsi" w:hAnsi="Simplified Arabic" w:cs="Simplified Arabic"/>
          <w:color w:val="000000"/>
          <w:rtl/>
        </w:rPr>
        <w:t>ﭽ</w:t>
      </w:r>
      <w:r w:rsidRPr="001E19D5">
        <w:rPr>
          <w:rFonts w:ascii="Simplified Arabic" w:hAnsi="Simplified Arabic" w:cs="Simplified Arabic"/>
          <w:rtl/>
        </w:rPr>
        <w:t>يَقُولُ يَا لَيْتَنِي قَدَّمْتُ لِحَيَاتِي</w:t>
      </w:r>
      <w:r w:rsidRPr="001E19D5">
        <w:rPr>
          <w:rFonts w:ascii="Simplified Arabic" w:eastAsiaTheme="minorHAnsi" w:hAnsi="Simplified Arabic" w:cs="Simplified Arabic"/>
          <w:color w:val="000000"/>
          <w:rtl/>
        </w:rPr>
        <w:t>ﭼ[سورة الفجر: ٢٤</w:t>
      </w:r>
      <w:r w:rsidRPr="001E19D5">
        <w:rPr>
          <w:rFonts w:ascii="Simplified Arabic" w:eastAsiaTheme="minorHAnsi" w:hAnsi="Simplified Arabic" w:cs="Simplified Arabic"/>
          <w:rtl/>
        </w:rPr>
        <w:t>]</w:t>
      </w:r>
      <w:r w:rsidR="005F798A">
        <w:rPr>
          <w:rFonts w:ascii="Simplified Arabic" w:hAnsi="Simplified Arabic" w:cs="Simplified Arabic"/>
          <w:rtl/>
        </w:rPr>
        <w:t>،أي: في حياتي</w:t>
      </w:r>
      <w:r w:rsidRPr="001E19D5">
        <w:rPr>
          <w:rFonts w:ascii="Simplified Arabic" w:hAnsi="Simplified Arabic" w:cs="Simplified Arabic"/>
          <w:rtl/>
        </w:rPr>
        <w:t>،</w:t>
      </w:r>
      <w:r w:rsidR="005F798A">
        <w:rPr>
          <w:rFonts w:ascii="Simplified Arabic" w:hAnsi="Simplified Arabic" w:cs="Simplified Arabic" w:hint="cs"/>
          <w:rtl/>
          <w:lang w:bidi="ar-IQ"/>
        </w:rPr>
        <w:t xml:space="preserve"> </w:t>
      </w:r>
      <w:r w:rsidRPr="001E19D5">
        <w:rPr>
          <w:rFonts w:ascii="Simplified Arabic" w:hAnsi="Simplified Arabic" w:cs="Simplified Arabic"/>
          <w:rtl/>
          <w:lang w:bidi="ar-IQ"/>
        </w:rPr>
        <w:t xml:space="preserve">وكقولهم: جئتُ لوقت </w:t>
      </w:r>
      <w:proofErr w:type="spellStart"/>
      <w:r w:rsidRPr="001E19D5">
        <w:rPr>
          <w:rFonts w:ascii="Simplified Arabic" w:hAnsi="Simplified Arabic" w:cs="Simplified Arabic"/>
          <w:rtl/>
          <w:lang w:bidi="ar-IQ"/>
        </w:rPr>
        <w:t>كذا،أي</w:t>
      </w:r>
      <w:proofErr w:type="spellEnd"/>
      <w:r w:rsidRPr="001E19D5">
        <w:rPr>
          <w:rFonts w:ascii="Simplified Arabic" w:hAnsi="Simplified Arabic" w:cs="Simplified Arabic"/>
          <w:rtl/>
          <w:lang w:bidi="ar-IQ"/>
        </w:rPr>
        <w:t>: في وقت،</w:t>
      </w:r>
      <w:r w:rsidR="005F798A">
        <w:rPr>
          <w:rFonts w:ascii="Simplified Arabic" w:hAnsi="Simplified Arabic" w:cs="Simplified Arabic" w:hint="cs"/>
          <w:rtl/>
          <w:lang w:bidi="ar-IQ"/>
        </w:rPr>
        <w:t xml:space="preserve"> </w:t>
      </w:r>
      <w:r w:rsidRPr="001E19D5">
        <w:rPr>
          <w:rFonts w:ascii="Simplified Arabic" w:hAnsi="Simplified Arabic" w:cs="Simplified Arabic"/>
          <w:rtl/>
          <w:lang w:bidi="ar-IQ"/>
        </w:rPr>
        <w:t>وكتبت هذه الرسالة لغرّة شهر رجب،</w:t>
      </w:r>
      <w:r w:rsidR="005F798A">
        <w:rPr>
          <w:rFonts w:ascii="Simplified Arabic" w:hAnsi="Simplified Arabic" w:cs="Simplified Arabic" w:hint="cs"/>
          <w:rtl/>
          <w:lang w:bidi="ar-IQ"/>
        </w:rPr>
        <w:t xml:space="preserve"> </w:t>
      </w:r>
      <w:r w:rsidRPr="001E19D5">
        <w:rPr>
          <w:rFonts w:ascii="Simplified Arabic" w:hAnsi="Simplified Arabic" w:cs="Simplified Arabic"/>
          <w:rtl/>
          <w:lang w:bidi="ar-IQ"/>
        </w:rPr>
        <w:t>والمعنى: في غرة</w:t>
      </w:r>
      <w:r w:rsidRPr="001E19D5">
        <w:rPr>
          <w:rFonts w:ascii="Simplified Arabic" w:hAnsi="Simplified Arabic" w:cs="Simplified Arabic"/>
          <w:vertAlign w:val="superscript"/>
          <w:rtl/>
          <w:lang w:bidi="ar-IQ"/>
        </w:rPr>
        <w:t>(</w:t>
      </w:r>
      <w:r w:rsidRPr="001E19D5">
        <w:rPr>
          <w:rStyle w:val="ad"/>
          <w:rFonts w:ascii="Simplified Arabic" w:hAnsi="Simplified Arabic" w:cs="Simplified Arabic"/>
          <w:rtl/>
          <w:lang w:bidi="ar-IQ"/>
        </w:rPr>
        <w:endnoteReference w:id="27"/>
      </w:r>
      <w:r w:rsidRPr="001E19D5">
        <w:rPr>
          <w:rFonts w:ascii="Simplified Arabic" w:hAnsi="Simplified Arabic" w:cs="Simplified Arabic"/>
          <w:vertAlign w:val="superscript"/>
          <w:rtl/>
          <w:lang w:bidi="ar-IQ"/>
        </w:rPr>
        <w:t>)</w:t>
      </w:r>
      <w:r w:rsidRPr="001E19D5">
        <w:rPr>
          <w:rFonts w:ascii="Simplified Arabic" w:hAnsi="Simplified Arabic" w:cs="Simplified Arabic"/>
          <w:rtl/>
          <w:lang w:bidi="ar-IQ"/>
        </w:rPr>
        <w:t>. ولم يبين لنا هؤلاء السبب وراء هذا العدول من حرف الجر(في) إلى حرف(اللام)،أهو سبب تمنعه قواعد الصنعة أم يأباه المعنى؟</w:t>
      </w:r>
    </w:p>
    <w:p w:rsidR="002333E8" w:rsidRPr="001E19D5" w:rsidRDefault="002333E8" w:rsidP="001E19D5">
      <w:pPr>
        <w:jc w:val="both"/>
        <w:rPr>
          <w:rFonts w:ascii="Simplified Arabic" w:hAnsi="Simplified Arabic" w:cs="Simplified Arabic"/>
          <w:rtl/>
          <w:lang w:bidi="ar-IQ"/>
        </w:rPr>
      </w:pPr>
      <w:r w:rsidRPr="001E19D5">
        <w:rPr>
          <w:rFonts w:ascii="Simplified Arabic" w:hAnsi="Simplified Arabic" w:cs="Simplified Arabic"/>
          <w:rtl/>
          <w:lang w:bidi="ar-IQ"/>
        </w:rPr>
        <w:lastRenderedPageBreak/>
        <w:tab/>
        <w:t>ثمَّ أليس هناك فرقٌ في المعنى بين: نضع الموازين في يوم القيامة،ونضع الموازين ليوم القيامة؟. ألا يقتضي النظم على معنى(في) أنَّ يوم القيامة قد اشتمل على هذه الموازين اشتمال الظرف على المظروف؟ حيث تنصب الموازين في ذلك اليوم لا في غيره من الأيام،</w:t>
      </w:r>
      <w:r w:rsidR="005F798A">
        <w:rPr>
          <w:rFonts w:ascii="Simplified Arabic" w:hAnsi="Simplified Arabic" w:cs="Simplified Arabic" w:hint="cs"/>
          <w:rtl/>
          <w:lang w:bidi="ar-IQ"/>
        </w:rPr>
        <w:t xml:space="preserve"> </w:t>
      </w:r>
      <w:r w:rsidRPr="001E19D5">
        <w:rPr>
          <w:rFonts w:ascii="Simplified Arabic" w:hAnsi="Simplified Arabic" w:cs="Simplified Arabic"/>
          <w:rtl/>
          <w:lang w:bidi="ar-IQ"/>
        </w:rPr>
        <w:t>وأما معنى (اللام) فيقتضي أن يكون هذا اليوم(القيامة) علة لوضع هذه الموازين ـ حيث الظرفية غير مرادة ـ وشتان بين معنى الظرفية والتعليل.</w:t>
      </w:r>
    </w:p>
    <w:p w:rsidR="002333E8" w:rsidRPr="001E19D5" w:rsidRDefault="002333E8" w:rsidP="005F798A">
      <w:pPr>
        <w:jc w:val="both"/>
        <w:rPr>
          <w:rFonts w:ascii="Simplified Arabic" w:hAnsi="Simplified Arabic" w:cs="Simplified Arabic"/>
          <w:rtl/>
          <w:lang w:bidi="ar-IQ"/>
        </w:rPr>
      </w:pPr>
      <w:r w:rsidRPr="001E19D5">
        <w:rPr>
          <w:rFonts w:ascii="Simplified Arabic" w:hAnsi="Simplified Arabic" w:cs="Simplified Arabic"/>
          <w:rtl/>
          <w:lang w:bidi="ar-IQ"/>
        </w:rPr>
        <w:tab/>
        <w:t>وذهب فريقٌ آخر إلى أنَّ(اللام) باقية على أصلها من اقتضائها معنى التعليل،ولكن ثمة مضاف محذوف لدلالة المعنى عليه،وكأنّ المعنى: ونضع الموازين القسط لحساب يوم القيامة،</w:t>
      </w:r>
      <w:r w:rsidR="005F798A">
        <w:rPr>
          <w:rFonts w:ascii="Simplified Arabic" w:hAnsi="Simplified Arabic" w:cs="Simplified Arabic" w:hint="cs"/>
          <w:rtl/>
          <w:lang w:bidi="ar-IQ"/>
        </w:rPr>
        <w:t xml:space="preserve"> </w:t>
      </w:r>
      <w:r w:rsidRPr="001E19D5">
        <w:rPr>
          <w:rFonts w:ascii="Simplified Arabic" w:hAnsi="Simplified Arabic" w:cs="Simplified Arabic"/>
          <w:rtl/>
          <w:lang w:bidi="ar-IQ"/>
        </w:rPr>
        <w:t>أو: لجزاء يوم القيامة،</w:t>
      </w:r>
      <w:r w:rsidR="005F798A">
        <w:rPr>
          <w:rFonts w:ascii="Simplified Arabic" w:hAnsi="Simplified Arabic" w:cs="Simplified Arabic" w:hint="cs"/>
          <w:rtl/>
          <w:lang w:bidi="ar-IQ"/>
        </w:rPr>
        <w:t xml:space="preserve"> </w:t>
      </w:r>
      <w:r w:rsidRPr="001E19D5">
        <w:rPr>
          <w:rFonts w:ascii="Simplified Arabic" w:hAnsi="Simplified Arabic" w:cs="Simplified Arabic"/>
          <w:rtl/>
          <w:lang w:bidi="ar-IQ"/>
        </w:rPr>
        <w:t>أو: لأهل يوم القيامة</w:t>
      </w:r>
      <w:r w:rsidRPr="001E19D5">
        <w:rPr>
          <w:rFonts w:ascii="Simplified Arabic" w:hAnsi="Simplified Arabic" w:cs="Simplified Arabic"/>
          <w:vertAlign w:val="superscript"/>
          <w:rtl/>
          <w:lang w:bidi="ar-IQ"/>
        </w:rPr>
        <w:t>(</w:t>
      </w:r>
      <w:r w:rsidRPr="001E19D5">
        <w:rPr>
          <w:rStyle w:val="ad"/>
          <w:rFonts w:ascii="Simplified Arabic" w:hAnsi="Simplified Arabic" w:cs="Simplified Arabic"/>
          <w:rtl/>
          <w:lang w:bidi="ar-IQ"/>
        </w:rPr>
        <w:endnoteReference w:id="28"/>
      </w:r>
      <w:r w:rsidRPr="001E19D5">
        <w:rPr>
          <w:rFonts w:ascii="Simplified Arabic" w:hAnsi="Simplified Arabic" w:cs="Simplified Arabic"/>
          <w:vertAlign w:val="superscript"/>
          <w:rtl/>
          <w:lang w:bidi="ar-IQ"/>
        </w:rPr>
        <w:t>)</w:t>
      </w:r>
      <w:r w:rsidRPr="001E19D5">
        <w:rPr>
          <w:rFonts w:ascii="Simplified Arabic" w:hAnsi="Simplified Arabic" w:cs="Simplified Arabic"/>
          <w:rtl/>
          <w:lang w:bidi="ar-IQ"/>
        </w:rPr>
        <w:t>. ولا يخفى استناد هؤلاء إلى المعنى فيما ذهبوا إليه،فالمضاف لا يحذف إلا لدليل فيهم من المعنى؛ ولا يذهب الباحث هذا المذهب؛ إذ لا فضل معنى فيه وذهب آخرون إلى أنَّ اللام للتوقيت أيضًا،ولكنّها بمعنى (عند)</w:t>
      </w:r>
      <w:r w:rsidRPr="001E19D5">
        <w:rPr>
          <w:rFonts w:ascii="Simplified Arabic" w:hAnsi="Simplified Arabic" w:cs="Simplified Arabic"/>
          <w:vertAlign w:val="superscript"/>
          <w:rtl/>
          <w:lang w:bidi="ar-IQ"/>
        </w:rPr>
        <w:t xml:space="preserve"> (</w:t>
      </w:r>
      <w:r w:rsidRPr="001E19D5">
        <w:rPr>
          <w:rStyle w:val="ad"/>
          <w:rFonts w:ascii="Simplified Arabic" w:hAnsi="Simplified Arabic" w:cs="Simplified Arabic"/>
          <w:rtl/>
          <w:lang w:bidi="ar-IQ"/>
        </w:rPr>
        <w:endnoteReference w:id="29"/>
      </w:r>
      <w:r w:rsidRPr="001E19D5">
        <w:rPr>
          <w:rFonts w:ascii="Simplified Arabic" w:hAnsi="Simplified Arabic" w:cs="Simplified Arabic"/>
          <w:vertAlign w:val="superscript"/>
          <w:rtl/>
          <w:lang w:bidi="ar-IQ"/>
        </w:rPr>
        <w:t>)</w:t>
      </w:r>
      <w:r w:rsidRPr="001E19D5">
        <w:rPr>
          <w:rFonts w:ascii="Simplified Arabic" w:hAnsi="Simplified Arabic" w:cs="Simplified Arabic"/>
          <w:rtl/>
          <w:lang w:bidi="ar-IQ"/>
        </w:rPr>
        <w:t>. وقد استند ابن جني إلى قراءة الجحدري بكسر اللام وتخفيف الميم من قوله تعالى:</w:t>
      </w:r>
      <w:r w:rsidRPr="001E19D5">
        <w:rPr>
          <w:rFonts w:ascii="Simplified Arabic" w:eastAsiaTheme="minorHAnsi" w:hAnsi="Simplified Arabic" w:cs="Simplified Arabic"/>
          <w:color w:val="000000"/>
          <w:rtl/>
        </w:rPr>
        <w:t xml:space="preserve"> ﭽ</w:t>
      </w:r>
      <w:r w:rsidRPr="001E19D5">
        <w:rPr>
          <w:rFonts w:ascii="Simplified Arabic" w:hAnsi="Simplified Arabic" w:cs="Simplified Arabic"/>
          <w:rtl/>
          <w:lang w:bidi="ar-IQ"/>
        </w:rPr>
        <w:t>بَلْ كَذَّبُوا بِالحَقِّ لَمَّا جَاءَهُمْ</w:t>
      </w:r>
      <w:r w:rsidRPr="001E19D5">
        <w:rPr>
          <w:rFonts w:ascii="Simplified Arabic" w:eastAsiaTheme="minorHAnsi" w:hAnsi="Simplified Arabic" w:cs="Simplified Arabic"/>
          <w:color w:val="000000"/>
          <w:rtl/>
        </w:rPr>
        <w:t>ﭼ[سورة ق: ٥</w:t>
      </w:r>
      <w:r w:rsidRPr="001E19D5">
        <w:rPr>
          <w:rFonts w:ascii="Simplified Arabic" w:eastAsiaTheme="minorHAnsi" w:hAnsi="Simplified Arabic" w:cs="Simplified Arabic"/>
          <w:rtl/>
        </w:rPr>
        <w:t>]</w:t>
      </w:r>
      <w:r w:rsidRPr="001E19D5">
        <w:rPr>
          <w:rFonts w:ascii="Simplified Arabic" w:hAnsi="Simplified Arabic" w:cs="Simplified Arabic"/>
          <w:rtl/>
          <w:lang w:bidi="ar-IQ"/>
        </w:rPr>
        <w:t>،والمعنى: عندما جاءهم</w:t>
      </w:r>
      <w:r w:rsidRPr="001E19D5">
        <w:rPr>
          <w:rFonts w:ascii="Simplified Arabic" w:hAnsi="Simplified Arabic" w:cs="Simplified Arabic"/>
          <w:vertAlign w:val="superscript"/>
          <w:rtl/>
          <w:lang w:bidi="ar-IQ"/>
        </w:rPr>
        <w:t>(</w:t>
      </w:r>
      <w:r w:rsidRPr="001E19D5">
        <w:rPr>
          <w:rStyle w:val="ad"/>
          <w:rFonts w:ascii="Simplified Arabic" w:hAnsi="Simplified Arabic" w:cs="Simplified Arabic"/>
          <w:rtl/>
          <w:lang w:bidi="ar-IQ"/>
        </w:rPr>
        <w:endnoteReference w:id="30"/>
      </w:r>
      <w:r w:rsidRPr="001E19D5">
        <w:rPr>
          <w:rFonts w:ascii="Simplified Arabic" w:hAnsi="Simplified Arabic" w:cs="Simplified Arabic"/>
          <w:vertAlign w:val="superscript"/>
          <w:rtl/>
          <w:lang w:bidi="ar-IQ"/>
        </w:rPr>
        <w:t>)</w:t>
      </w:r>
      <w:r w:rsidRPr="001E19D5">
        <w:rPr>
          <w:rFonts w:ascii="Simplified Arabic" w:hAnsi="Simplified Arabic" w:cs="Simplified Arabic"/>
          <w:rtl/>
          <w:lang w:bidi="ar-IQ"/>
        </w:rPr>
        <w:t>،</w:t>
      </w:r>
      <w:r w:rsidR="005F798A">
        <w:rPr>
          <w:rFonts w:ascii="Simplified Arabic" w:hAnsi="Simplified Arabic" w:cs="Simplified Arabic" w:hint="cs"/>
          <w:rtl/>
          <w:lang w:bidi="ar-IQ"/>
        </w:rPr>
        <w:t xml:space="preserve"> </w:t>
      </w:r>
      <w:r w:rsidRPr="001E19D5">
        <w:rPr>
          <w:rFonts w:ascii="Simplified Arabic" w:hAnsi="Simplified Arabic" w:cs="Simplified Arabic"/>
          <w:rtl/>
          <w:lang w:bidi="ar-IQ"/>
        </w:rPr>
        <w:t>وكقوله تعالى:</w:t>
      </w:r>
      <w:r w:rsidRPr="001E19D5">
        <w:rPr>
          <w:rFonts w:ascii="Simplified Arabic" w:eastAsiaTheme="minorHAnsi" w:hAnsi="Simplified Arabic" w:cs="Simplified Arabic"/>
          <w:color w:val="000000"/>
          <w:rtl/>
        </w:rPr>
        <w:t>ﭽ</w:t>
      </w:r>
      <w:r w:rsidRPr="001E19D5">
        <w:rPr>
          <w:rFonts w:ascii="Simplified Arabic" w:hAnsi="Simplified Arabic" w:cs="Simplified Arabic"/>
          <w:rtl/>
          <w:lang w:bidi="ar-IQ"/>
        </w:rPr>
        <w:t>فَطَلِّقُوهُنَّ لِعِدَّتِهِنَّ</w:t>
      </w:r>
      <w:r w:rsidRPr="001E19D5">
        <w:rPr>
          <w:rFonts w:ascii="Simplified Arabic" w:eastAsiaTheme="minorHAnsi" w:hAnsi="Simplified Arabic" w:cs="Simplified Arabic"/>
          <w:color w:val="000000"/>
          <w:rtl/>
        </w:rPr>
        <w:t>ﭼ[سورة الطلاق: ١</w:t>
      </w:r>
      <w:r w:rsidRPr="001E19D5">
        <w:rPr>
          <w:rFonts w:ascii="Simplified Arabic" w:eastAsiaTheme="minorHAnsi" w:hAnsi="Simplified Arabic" w:cs="Simplified Arabic"/>
          <w:rtl/>
        </w:rPr>
        <w:t>]</w:t>
      </w:r>
      <w:r w:rsidRPr="001E19D5">
        <w:rPr>
          <w:rFonts w:ascii="Simplified Arabic" w:hAnsi="Simplified Arabic" w:cs="Simplified Arabic"/>
          <w:rtl/>
        </w:rPr>
        <w:t xml:space="preserve"> والمعنى: عند عدتهن،ومن ذلك: أعطيته ما سأل لطلبه،أي: عند طلبه</w:t>
      </w:r>
      <w:r w:rsidRPr="001E19D5">
        <w:rPr>
          <w:rFonts w:ascii="Simplified Arabic" w:hAnsi="Simplified Arabic" w:cs="Simplified Arabic"/>
          <w:vertAlign w:val="superscript"/>
          <w:rtl/>
          <w:lang w:bidi="ar-IQ"/>
        </w:rPr>
        <w:t>(</w:t>
      </w:r>
      <w:r w:rsidRPr="001E19D5">
        <w:rPr>
          <w:rStyle w:val="ad"/>
          <w:rFonts w:ascii="Simplified Arabic" w:hAnsi="Simplified Arabic" w:cs="Simplified Arabic"/>
          <w:rtl/>
          <w:lang w:bidi="ar-IQ"/>
        </w:rPr>
        <w:endnoteReference w:id="31"/>
      </w:r>
      <w:r w:rsidRPr="001E19D5">
        <w:rPr>
          <w:rFonts w:ascii="Simplified Arabic" w:hAnsi="Simplified Arabic" w:cs="Simplified Arabic"/>
          <w:vertAlign w:val="superscript"/>
          <w:rtl/>
          <w:lang w:bidi="ar-IQ"/>
        </w:rPr>
        <w:t>)</w:t>
      </w:r>
      <w:r w:rsidRPr="001E19D5">
        <w:rPr>
          <w:rFonts w:ascii="Simplified Arabic" w:hAnsi="Simplified Arabic" w:cs="Simplified Arabic"/>
          <w:rtl/>
          <w:lang w:bidi="ar-IQ"/>
        </w:rPr>
        <w:t>،وممّا استدلوا به في الشعر قول النابغة الذبياني</w:t>
      </w:r>
      <w:r w:rsidRPr="001E19D5">
        <w:rPr>
          <w:rFonts w:ascii="Simplified Arabic" w:hAnsi="Simplified Arabic" w:cs="Simplified Arabic"/>
          <w:vertAlign w:val="superscript"/>
          <w:rtl/>
          <w:lang w:bidi="ar-IQ"/>
        </w:rPr>
        <w:t>(</w:t>
      </w:r>
      <w:r w:rsidRPr="001E19D5">
        <w:rPr>
          <w:rStyle w:val="ad"/>
          <w:rFonts w:ascii="Simplified Arabic" w:hAnsi="Simplified Arabic" w:cs="Simplified Arabic"/>
          <w:rtl/>
          <w:lang w:bidi="ar-IQ"/>
        </w:rPr>
        <w:endnoteReference w:id="32"/>
      </w:r>
      <w:r w:rsidRPr="001E19D5">
        <w:rPr>
          <w:rFonts w:ascii="Simplified Arabic" w:hAnsi="Simplified Arabic" w:cs="Simplified Arabic"/>
          <w:vertAlign w:val="superscript"/>
          <w:rtl/>
          <w:lang w:bidi="ar-IQ"/>
        </w:rPr>
        <w:t>)</w:t>
      </w:r>
      <w:r w:rsidRPr="001E19D5">
        <w:rPr>
          <w:rFonts w:ascii="Simplified Arabic" w:hAnsi="Simplified Arabic" w:cs="Simplified Arabic"/>
          <w:rtl/>
          <w:lang w:bidi="ar-IQ"/>
        </w:rPr>
        <w:t>:</w:t>
      </w:r>
    </w:p>
    <w:p w:rsidR="002333E8" w:rsidRPr="001E19D5" w:rsidRDefault="002333E8" w:rsidP="001E19D5">
      <w:pPr>
        <w:jc w:val="center"/>
        <w:rPr>
          <w:rFonts w:ascii="Simplified Arabic" w:hAnsi="Simplified Arabic" w:cs="Simplified Arabic"/>
          <w:b/>
          <w:bCs/>
          <w:rtl/>
          <w:lang w:bidi="ar-IQ"/>
        </w:rPr>
      </w:pPr>
      <w:r w:rsidRPr="001E19D5">
        <w:rPr>
          <w:rFonts w:ascii="Simplified Arabic" w:hAnsi="Simplified Arabic" w:cs="Simplified Arabic"/>
          <w:b/>
          <w:bCs/>
          <w:rtl/>
          <w:lang w:bidi="ar-IQ"/>
        </w:rPr>
        <w:t>تَوَهَّمْتُ آياتٍ لَهَا فَعَرَفْتُها</w:t>
      </w:r>
      <w:r w:rsidRPr="001E19D5">
        <w:rPr>
          <w:rFonts w:ascii="Simplified Arabic" w:hAnsi="Simplified Arabic" w:cs="Simplified Arabic"/>
          <w:b/>
          <w:bCs/>
          <w:rtl/>
          <w:lang w:bidi="ar-IQ"/>
        </w:rPr>
        <w:tab/>
      </w:r>
      <w:r w:rsidRPr="001E19D5">
        <w:rPr>
          <w:rFonts w:ascii="Simplified Arabic" w:hAnsi="Simplified Arabic" w:cs="Simplified Arabic"/>
          <w:b/>
          <w:bCs/>
          <w:rtl/>
          <w:lang w:bidi="ar-IQ"/>
        </w:rPr>
        <w:tab/>
        <w:t>لِسِتَةِ أَعْوَامٍ وَذَا العَامُ سَابِعُ</w:t>
      </w:r>
    </w:p>
    <w:p w:rsidR="002333E8" w:rsidRPr="001E19D5" w:rsidRDefault="002333E8" w:rsidP="001E19D5">
      <w:pPr>
        <w:jc w:val="both"/>
        <w:rPr>
          <w:rFonts w:ascii="Simplified Arabic" w:hAnsi="Simplified Arabic" w:cs="Simplified Arabic"/>
          <w:rtl/>
          <w:lang w:bidi="ar-IQ"/>
        </w:rPr>
      </w:pPr>
      <w:r w:rsidRPr="001E19D5">
        <w:rPr>
          <w:rFonts w:ascii="Simplified Arabic" w:hAnsi="Simplified Arabic" w:cs="Simplified Arabic"/>
          <w:rtl/>
          <w:lang w:bidi="ar-IQ"/>
        </w:rPr>
        <w:tab/>
        <w:t>حيث التقدير: عند ستة أعوام</w:t>
      </w:r>
      <w:r w:rsidRPr="001E19D5">
        <w:rPr>
          <w:rFonts w:ascii="Simplified Arabic" w:hAnsi="Simplified Arabic" w:cs="Simplified Arabic"/>
          <w:vertAlign w:val="superscript"/>
          <w:rtl/>
          <w:lang w:bidi="ar-IQ"/>
        </w:rPr>
        <w:t>(</w:t>
      </w:r>
      <w:r w:rsidRPr="001E19D5">
        <w:rPr>
          <w:rStyle w:val="ad"/>
          <w:rFonts w:ascii="Simplified Arabic" w:hAnsi="Simplified Arabic" w:cs="Simplified Arabic"/>
          <w:rtl/>
          <w:lang w:bidi="ar-IQ"/>
        </w:rPr>
        <w:endnoteReference w:id="33"/>
      </w:r>
      <w:r w:rsidRPr="001E19D5">
        <w:rPr>
          <w:rFonts w:ascii="Simplified Arabic" w:hAnsi="Simplified Arabic" w:cs="Simplified Arabic"/>
          <w:vertAlign w:val="superscript"/>
          <w:rtl/>
          <w:lang w:bidi="ar-IQ"/>
        </w:rPr>
        <w:t>)</w:t>
      </w:r>
      <w:r w:rsidRPr="001E19D5">
        <w:rPr>
          <w:rFonts w:ascii="Simplified Arabic" w:hAnsi="Simplified Arabic" w:cs="Simplified Arabic"/>
          <w:rtl/>
          <w:lang w:bidi="ar-IQ"/>
        </w:rPr>
        <w:t>،ورُدَّ هذا الاستدلال من حيث المعنى فـ(اللام) تحتمل معنى(بعد)،</w:t>
      </w:r>
      <w:r w:rsidR="00FC58E1">
        <w:rPr>
          <w:rFonts w:ascii="Simplified Arabic" w:hAnsi="Simplified Arabic" w:cs="Simplified Arabic" w:hint="cs"/>
          <w:rtl/>
          <w:lang w:bidi="ar-IQ"/>
        </w:rPr>
        <w:t xml:space="preserve"> </w:t>
      </w:r>
      <w:r w:rsidRPr="001E19D5">
        <w:rPr>
          <w:rFonts w:ascii="Simplified Arabic" w:hAnsi="Simplified Arabic" w:cs="Simplified Arabic"/>
          <w:rtl/>
          <w:lang w:bidi="ar-IQ"/>
        </w:rPr>
        <w:t>وتحتمل معنى(في) أيضًا</w:t>
      </w:r>
      <w:r w:rsidRPr="001E19D5">
        <w:rPr>
          <w:rFonts w:ascii="Simplified Arabic" w:hAnsi="Simplified Arabic" w:cs="Simplified Arabic"/>
          <w:vertAlign w:val="superscript"/>
          <w:rtl/>
          <w:lang w:bidi="ar-IQ"/>
        </w:rPr>
        <w:t>(</w:t>
      </w:r>
      <w:r w:rsidRPr="001E19D5">
        <w:rPr>
          <w:rStyle w:val="ad"/>
          <w:rFonts w:ascii="Simplified Arabic" w:hAnsi="Simplified Arabic" w:cs="Simplified Arabic"/>
          <w:rtl/>
          <w:lang w:bidi="ar-IQ"/>
        </w:rPr>
        <w:endnoteReference w:id="34"/>
      </w:r>
      <w:r w:rsidRPr="001E19D5">
        <w:rPr>
          <w:rFonts w:ascii="Simplified Arabic" w:hAnsi="Simplified Arabic" w:cs="Simplified Arabic"/>
          <w:vertAlign w:val="superscript"/>
          <w:rtl/>
          <w:lang w:bidi="ar-IQ"/>
        </w:rPr>
        <w:t>)</w:t>
      </w:r>
      <w:r w:rsidRPr="001E19D5">
        <w:rPr>
          <w:rFonts w:ascii="Simplified Arabic" w:hAnsi="Simplified Arabic" w:cs="Simplified Arabic"/>
          <w:rtl/>
          <w:lang w:bidi="ar-IQ"/>
        </w:rPr>
        <w:t>. والفرق من حيث المعنى بين كون (اللام) بمعنى (في) وكونها بمعنى (عند) أنَّها على تقدير: (عند) تقتضي معنى الظرفية الملاصقة</w:t>
      </w:r>
      <w:r w:rsidRPr="001E19D5">
        <w:rPr>
          <w:rFonts w:ascii="Simplified Arabic" w:hAnsi="Simplified Arabic" w:cs="Simplified Arabic"/>
          <w:vertAlign w:val="superscript"/>
          <w:rtl/>
          <w:lang w:bidi="ar-IQ"/>
        </w:rPr>
        <w:t>(</w:t>
      </w:r>
      <w:r w:rsidRPr="001E19D5">
        <w:rPr>
          <w:rStyle w:val="ad"/>
          <w:rFonts w:ascii="Simplified Arabic" w:hAnsi="Simplified Arabic" w:cs="Simplified Arabic"/>
          <w:rtl/>
          <w:lang w:bidi="ar-IQ"/>
        </w:rPr>
        <w:endnoteReference w:id="35"/>
      </w:r>
      <w:r w:rsidRPr="001E19D5">
        <w:rPr>
          <w:rFonts w:ascii="Simplified Arabic" w:hAnsi="Simplified Arabic" w:cs="Simplified Arabic"/>
          <w:vertAlign w:val="superscript"/>
          <w:rtl/>
          <w:lang w:bidi="ar-IQ"/>
        </w:rPr>
        <w:t>)</w:t>
      </w:r>
      <w:r w:rsidRPr="001E19D5">
        <w:rPr>
          <w:rFonts w:ascii="Simplified Arabic" w:hAnsi="Simplified Arabic" w:cs="Simplified Arabic"/>
          <w:rtl/>
          <w:lang w:bidi="ar-IQ"/>
        </w:rPr>
        <w:t>،لا ظرفية التمكّن،وشتان بين المعنيين.</w:t>
      </w:r>
    </w:p>
    <w:p w:rsidR="002333E8" w:rsidRPr="001E19D5" w:rsidRDefault="002333E8" w:rsidP="001E19D5">
      <w:pPr>
        <w:jc w:val="both"/>
        <w:rPr>
          <w:rFonts w:ascii="Simplified Arabic" w:hAnsi="Simplified Arabic" w:cs="Simplified Arabic"/>
          <w:rtl/>
          <w:lang w:bidi="ar-IQ"/>
        </w:rPr>
      </w:pPr>
      <w:r w:rsidRPr="001E19D5">
        <w:rPr>
          <w:rFonts w:ascii="Simplified Arabic" w:hAnsi="Simplified Arabic" w:cs="Simplified Arabic"/>
          <w:rtl/>
          <w:lang w:bidi="ar-IQ"/>
        </w:rPr>
        <w:tab/>
      </w:r>
      <w:r w:rsidRPr="001E19D5">
        <w:rPr>
          <w:rFonts w:ascii="Simplified Arabic" w:hAnsi="Simplified Arabic" w:cs="Simplified Arabic"/>
          <w:rtl/>
        </w:rPr>
        <w:t>وذهب آخرون إلى أنَّ اللام تقتضي معنى الاختصاص</w:t>
      </w:r>
      <w:r w:rsidRPr="001E19D5">
        <w:rPr>
          <w:rFonts w:ascii="Simplified Arabic" w:hAnsi="Simplified Arabic" w:cs="Simplified Arabic"/>
          <w:vertAlign w:val="superscript"/>
          <w:rtl/>
          <w:lang w:bidi="ar-IQ"/>
        </w:rPr>
        <w:t>(</w:t>
      </w:r>
      <w:r w:rsidRPr="001E19D5">
        <w:rPr>
          <w:rStyle w:val="ad"/>
          <w:rFonts w:ascii="Simplified Arabic" w:hAnsi="Simplified Arabic" w:cs="Simplified Arabic"/>
          <w:rtl/>
          <w:lang w:bidi="ar-IQ"/>
        </w:rPr>
        <w:endnoteReference w:id="36"/>
      </w:r>
      <w:r w:rsidRPr="001E19D5">
        <w:rPr>
          <w:rFonts w:ascii="Simplified Arabic" w:hAnsi="Simplified Arabic" w:cs="Simplified Arabic"/>
          <w:vertAlign w:val="superscript"/>
          <w:rtl/>
          <w:lang w:bidi="ar-IQ"/>
        </w:rPr>
        <w:t>)</w:t>
      </w:r>
      <w:r w:rsidRPr="001E19D5">
        <w:rPr>
          <w:rFonts w:ascii="Simplified Arabic" w:hAnsi="Simplified Arabic" w:cs="Simplified Arabic"/>
          <w:rtl/>
          <w:lang w:bidi="ar-IQ"/>
        </w:rPr>
        <w:t>. وهذا ما يذهب إليه الباحث؛ إذ لا ضرورة تدعو إلى إخراج  (اللام) عن معناها الأصلي الذي تقتضيه،وكأنّ المعنى: أنّ الموازين القسط الحقّة التي لا ينقص فيها إحسان محسن ولا يزاد فيها في إساءة مقصّر قد اختص بها يوم القيامة مبالغةً في عدل الله ـ جلّ وعلا ـ وهو عليه هيِّن،وآية ذلك الإتيان بنون العظمة في:(ونضع)،وجمع (الموازين) ووصفها بالمصدر المفرد،</w:t>
      </w:r>
      <w:r w:rsidR="00FC58E1">
        <w:rPr>
          <w:rFonts w:ascii="Simplified Arabic" w:hAnsi="Simplified Arabic" w:cs="Simplified Arabic" w:hint="cs"/>
          <w:rtl/>
          <w:lang w:bidi="ar-IQ"/>
        </w:rPr>
        <w:t xml:space="preserve"> </w:t>
      </w:r>
      <w:r w:rsidRPr="001E19D5">
        <w:rPr>
          <w:rFonts w:ascii="Simplified Arabic" w:hAnsi="Simplified Arabic" w:cs="Simplified Arabic"/>
          <w:rtl/>
          <w:lang w:bidi="ar-IQ"/>
        </w:rPr>
        <w:t>وكلُّ هذا لأجل المبالغة في المعنى،قال البقاعي(ت885ه): (( ونضع فأبرزه في مظهر العظمة إشارة إلى هوانه عنده))</w:t>
      </w:r>
      <w:r w:rsidRPr="001E19D5">
        <w:rPr>
          <w:rFonts w:ascii="Simplified Arabic" w:hAnsi="Simplified Arabic" w:cs="Simplified Arabic"/>
          <w:vertAlign w:val="superscript"/>
          <w:rtl/>
          <w:lang w:bidi="ar-IQ"/>
        </w:rPr>
        <w:t xml:space="preserve"> (</w:t>
      </w:r>
      <w:r w:rsidRPr="001E19D5">
        <w:rPr>
          <w:rStyle w:val="ad"/>
          <w:rFonts w:ascii="Simplified Arabic" w:hAnsi="Simplified Arabic" w:cs="Simplified Arabic"/>
          <w:rtl/>
          <w:lang w:bidi="ar-IQ"/>
        </w:rPr>
        <w:endnoteReference w:id="37"/>
      </w:r>
      <w:r w:rsidRPr="001E19D5">
        <w:rPr>
          <w:rFonts w:ascii="Simplified Arabic" w:hAnsi="Simplified Arabic" w:cs="Simplified Arabic"/>
          <w:vertAlign w:val="superscript"/>
          <w:rtl/>
          <w:lang w:bidi="ar-IQ"/>
        </w:rPr>
        <w:t>)</w:t>
      </w:r>
      <w:r w:rsidRPr="001E19D5">
        <w:rPr>
          <w:rFonts w:ascii="Simplified Arabic" w:hAnsi="Simplified Arabic" w:cs="Simplified Arabic"/>
          <w:rtl/>
          <w:lang w:bidi="ar-IQ"/>
        </w:rPr>
        <w:t>،ثمَّ إنه جمع(المَوَازِين) وأفرد(القِسْط)؛ لأنَّ المعنى يقتضي ذلك،فجمعت (الموازين) لكثرة الموزونات أو لكثرة من تُوزَن أعمالهم،ووحّد المصدر (القسط)؛ لأنَّ عدل الله واحدٌ ثابت،ولأنَّ الموازين قد جُعلت في أنفسها كأنَّها القسط مبالغة في المعنى</w:t>
      </w:r>
      <w:r w:rsidRPr="001E19D5">
        <w:rPr>
          <w:rFonts w:ascii="Simplified Arabic" w:hAnsi="Simplified Arabic" w:cs="Simplified Arabic"/>
          <w:vertAlign w:val="superscript"/>
          <w:rtl/>
          <w:lang w:bidi="ar-IQ"/>
        </w:rPr>
        <w:t>(</w:t>
      </w:r>
      <w:r w:rsidRPr="001E19D5">
        <w:rPr>
          <w:rStyle w:val="ad"/>
          <w:rFonts w:ascii="Simplified Arabic" w:hAnsi="Simplified Arabic" w:cs="Simplified Arabic"/>
          <w:rtl/>
          <w:lang w:bidi="ar-IQ"/>
        </w:rPr>
        <w:endnoteReference w:id="38"/>
      </w:r>
      <w:r w:rsidRPr="001E19D5">
        <w:rPr>
          <w:rFonts w:ascii="Simplified Arabic" w:hAnsi="Simplified Arabic" w:cs="Simplified Arabic"/>
          <w:vertAlign w:val="superscript"/>
          <w:rtl/>
          <w:lang w:bidi="ar-IQ"/>
        </w:rPr>
        <w:t>)</w:t>
      </w:r>
      <w:r w:rsidRPr="001E19D5">
        <w:rPr>
          <w:rFonts w:ascii="Simplified Arabic" w:hAnsi="Simplified Arabic" w:cs="Simplified Arabic"/>
          <w:rtl/>
          <w:lang w:bidi="ar-IQ"/>
        </w:rPr>
        <w:t>.</w:t>
      </w:r>
    </w:p>
    <w:p w:rsidR="002333E8" w:rsidRPr="001E19D5" w:rsidRDefault="002333E8" w:rsidP="001E19D5">
      <w:pPr>
        <w:jc w:val="both"/>
        <w:rPr>
          <w:rFonts w:ascii="Simplified Arabic" w:hAnsi="Simplified Arabic" w:cs="Simplified Arabic"/>
          <w:rtl/>
          <w:lang w:bidi="ar-IQ"/>
        </w:rPr>
      </w:pPr>
      <w:r w:rsidRPr="001E19D5">
        <w:rPr>
          <w:rFonts w:ascii="Simplified Arabic" w:hAnsi="Simplified Arabic" w:cs="Simplified Arabic"/>
          <w:rtl/>
          <w:lang w:bidi="ar-IQ"/>
        </w:rPr>
        <w:tab/>
        <w:t>وممّا احتُكِمَ فيه إلى المعنى في معاني حروف الجر قوله تعالى:</w:t>
      </w:r>
      <w:r w:rsidRPr="001E19D5">
        <w:rPr>
          <w:rFonts w:ascii="Simplified Arabic" w:eastAsiaTheme="minorHAnsi" w:hAnsi="Simplified Arabic" w:cs="Simplified Arabic"/>
          <w:color w:val="000000"/>
          <w:rtl/>
        </w:rPr>
        <w:t>ﭽ</w:t>
      </w:r>
      <w:r w:rsidRPr="001E19D5">
        <w:rPr>
          <w:rFonts w:ascii="Simplified Arabic" w:hAnsi="Simplified Arabic" w:cs="Simplified Arabic"/>
          <w:rtl/>
          <w:lang w:bidi="ar-IQ"/>
        </w:rPr>
        <w:t>وَقَالُوا قُلُوبُنَا فِي أَكِنَّةٍ مِمَّا تَدْعُونَا إِلَيْهِ وَفِي آَذَانِنَا وَقْرٌ وَمِنْ بَيْنِنَا وَبَيْنِكَ حِجَابٌ</w:t>
      </w:r>
      <w:r w:rsidRPr="001E19D5">
        <w:rPr>
          <w:rFonts w:ascii="Simplified Arabic" w:eastAsiaTheme="minorHAnsi" w:hAnsi="Simplified Arabic" w:cs="Simplified Arabic"/>
          <w:color w:val="000000"/>
          <w:rtl/>
        </w:rPr>
        <w:t>ﭼ[سورة فصلت: ٥</w:t>
      </w:r>
      <w:r w:rsidRPr="001E19D5">
        <w:rPr>
          <w:rFonts w:ascii="Simplified Arabic" w:eastAsiaTheme="minorHAnsi" w:hAnsi="Simplified Arabic" w:cs="Simplified Arabic"/>
          <w:rtl/>
        </w:rPr>
        <w:t>]</w:t>
      </w:r>
      <w:r w:rsidRPr="001E19D5">
        <w:rPr>
          <w:rFonts w:ascii="Simplified Arabic" w:hAnsi="Simplified Arabic" w:cs="Simplified Arabic"/>
          <w:rtl/>
        </w:rPr>
        <w:t xml:space="preserve">،فقد اشتملت الآية المباركة على أحرف جرٍّ متعددة قد أصاب كلٌّ منها من البلاغة </w:t>
      </w:r>
      <w:proofErr w:type="spellStart"/>
      <w:r w:rsidRPr="001E19D5">
        <w:rPr>
          <w:rFonts w:ascii="Simplified Arabic" w:hAnsi="Simplified Arabic" w:cs="Simplified Arabic"/>
          <w:rtl/>
        </w:rPr>
        <w:t>المنى</w:t>
      </w:r>
      <w:proofErr w:type="spellEnd"/>
      <w:r w:rsidRPr="001E19D5">
        <w:rPr>
          <w:rFonts w:ascii="Simplified Arabic" w:hAnsi="Simplified Arabic" w:cs="Simplified Arabic"/>
          <w:rtl/>
        </w:rPr>
        <w:t xml:space="preserve"> ومن الفصاحة المنتهى،</w:t>
      </w:r>
      <w:r w:rsidR="00FC58E1">
        <w:rPr>
          <w:rFonts w:ascii="Simplified Arabic" w:hAnsi="Simplified Arabic" w:cs="Simplified Arabic" w:hint="cs"/>
          <w:rtl/>
        </w:rPr>
        <w:t xml:space="preserve"> </w:t>
      </w:r>
      <w:r w:rsidRPr="001E19D5">
        <w:rPr>
          <w:rFonts w:ascii="Simplified Arabic" w:hAnsi="Simplified Arabic" w:cs="Simplified Arabic"/>
          <w:rtl/>
        </w:rPr>
        <w:t>فأقبلت بمعانيها تحاكي العقول وتؤنس القلوب من صحة التأليف وإصابة الغرض والارتواء من المعنى،</w:t>
      </w:r>
      <w:r w:rsidR="00FC58E1">
        <w:rPr>
          <w:rFonts w:ascii="Simplified Arabic" w:hAnsi="Simplified Arabic" w:cs="Simplified Arabic" w:hint="cs"/>
          <w:rtl/>
        </w:rPr>
        <w:t xml:space="preserve"> </w:t>
      </w:r>
      <w:r w:rsidRPr="001E19D5">
        <w:rPr>
          <w:rFonts w:ascii="Simplified Arabic" w:hAnsi="Simplified Arabic" w:cs="Simplified Arabic"/>
          <w:rtl/>
        </w:rPr>
        <w:t>فجاء النظم القرآني في تمثيل نُبُوِّ هؤلاء القوم عن الحق ومجّ أسماعهم له وانحرافهم عن جادة الصواب بحرف الجر (في) الذي يقتضي معنى الظرفية (الوعائية) في موضعين: (قُلُوبُنا فِي أَكِنَّة)،(وَفِي آذَانِنَا وَقْرٌ)،للدلالة على تمكّن قلوبهم في هذه الأكنة،</w:t>
      </w:r>
      <w:r w:rsidR="00FC58E1">
        <w:rPr>
          <w:rFonts w:ascii="Simplified Arabic" w:hAnsi="Simplified Arabic" w:cs="Simplified Arabic" w:hint="cs"/>
          <w:rtl/>
        </w:rPr>
        <w:t xml:space="preserve"> </w:t>
      </w:r>
      <w:r w:rsidRPr="001E19D5">
        <w:rPr>
          <w:rFonts w:ascii="Simplified Arabic" w:hAnsi="Simplified Arabic" w:cs="Simplified Arabic"/>
          <w:rtl/>
        </w:rPr>
        <w:t>فالأكنة قد استحوذت عليها وأحاطت بها،</w:t>
      </w:r>
      <w:r w:rsidR="00FC58E1">
        <w:rPr>
          <w:rFonts w:ascii="Simplified Arabic" w:hAnsi="Simplified Arabic" w:cs="Simplified Arabic" w:hint="cs"/>
          <w:rtl/>
        </w:rPr>
        <w:t xml:space="preserve"> </w:t>
      </w:r>
      <w:r w:rsidRPr="001E19D5">
        <w:rPr>
          <w:rFonts w:ascii="Simplified Arabic" w:hAnsi="Simplified Arabic" w:cs="Simplified Arabic"/>
          <w:rtl/>
        </w:rPr>
        <w:t>بحيث لم يبق هناك أيُّ منفذٍ من الممكن أنْ يدخل منه نور الاسلام إلى هذه القلوب الصدئة،</w:t>
      </w:r>
      <w:r w:rsidR="00FC58E1">
        <w:rPr>
          <w:rFonts w:ascii="Simplified Arabic" w:hAnsi="Simplified Arabic" w:cs="Simplified Arabic" w:hint="cs"/>
          <w:rtl/>
        </w:rPr>
        <w:t xml:space="preserve"> </w:t>
      </w:r>
      <w:r w:rsidRPr="001E19D5">
        <w:rPr>
          <w:rFonts w:ascii="Simplified Arabic" w:hAnsi="Simplified Arabic" w:cs="Simplified Arabic"/>
          <w:rtl/>
        </w:rPr>
        <w:t xml:space="preserve">ولم يبق هناك أملٌ في أنْ يَعُوا تعاليم هذا الدين الحنيف بعدما تعطّلت أسماعهم بتمكّن الوقر </w:t>
      </w:r>
      <w:proofErr w:type="spellStart"/>
      <w:r w:rsidRPr="001E19D5">
        <w:rPr>
          <w:rFonts w:ascii="Simplified Arabic" w:hAnsi="Simplified Arabic" w:cs="Simplified Arabic"/>
          <w:rtl/>
        </w:rPr>
        <w:t>منها،وما</w:t>
      </w:r>
      <w:proofErr w:type="spellEnd"/>
      <w:r w:rsidRPr="001E19D5">
        <w:rPr>
          <w:rFonts w:ascii="Simplified Arabic" w:hAnsi="Simplified Arabic" w:cs="Simplified Arabic"/>
          <w:rtl/>
        </w:rPr>
        <w:t xml:space="preserve"> كان هذا المعنى ليكون لو جيء بأيِّ حرف جرٍّ آخر حتى ولو كان حرف الجرِّ (على)،فقد تعقّب أبو حيان(ت745ه) الزمخشري(ت538ه) فيما ذهب إليه من أنَّه لا فرق في المعنى بين قولك: (قُلُوُبنا فِي أَكِنَّة) و(عَلَى قُلُوبِنَا أَكِنَّة)،مستندًا- الزمخشري- إلى قوله </w:t>
      </w:r>
      <w:proofErr w:type="spellStart"/>
      <w:r w:rsidRPr="001E19D5">
        <w:rPr>
          <w:rFonts w:ascii="Simplified Arabic" w:hAnsi="Simplified Arabic" w:cs="Simplified Arabic"/>
          <w:rtl/>
        </w:rPr>
        <w:t>تعالى:</w:t>
      </w:r>
      <w:r w:rsidRPr="001E19D5">
        <w:rPr>
          <w:rFonts w:ascii="Simplified Arabic" w:eastAsiaTheme="minorHAnsi" w:hAnsi="Simplified Arabic" w:cs="Simplified Arabic"/>
          <w:color w:val="000000"/>
          <w:rtl/>
        </w:rPr>
        <w:t>ﭽ</w:t>
      </w:r>
      <w:r w:rsidRPr="001E19D5">
        <w:rPr>
          <w:rFonts w:ascii="Simplified Arabic" w:hAnsi="Simplified Arabic" w:cs="Simplified Arabic"/>
          <w:rtl/>
        </w:rPr>
        <w:t>إِنَّا</w:t>
      </w:r>
      <w:proofErr w:type="spellEnd"/>
      <w:r w:rsidRPr="001E19D5">
        <w:rPr>
          <w:rFonts w:ascii="Simplified Arabic" w:hAnsi="Simplified Arabic" w:cs="Simplified Arabic"/>
          <w:rtl/>
        </w:rPr>
        <w:t xml:space="preserve"> جَعَلْنَا عَلَى قُلُوبِهِمْ </w:t>
      </w:r>
      <w:proofErr w:type="spellStart"/>
      <w:r w:rsidRPr="001E19D5">
        <w:rPr>
          <w:rFonts w:ascii="Simplified Arabic" w:hAnsi="Simplified Arabic" w:cs="Simplified Arabic"/>
          <w:rtl/>
        </w:rPr>
        <w:t>أَكِنَّةً</w:t>
      </w:r>
      <w:r w:rsidRPr="001E19D5">
        <w:rPr>
          <w:rFonts w:ascii="Simplified Arabic" w:eastAsiaTheme="minorHAnsi" w:hAnsi="Simplified Arabic" w:cs="Simplified Arabic"/>
          <w:color w:val="000000"/>
          <w:rtl/>
        </w:rPr>
        <w:t>ﭼ</w:t>
      </w:r>
      <w:proofErr w:type="spellEnd"/>
      <w:r w:rsidRPr="001E19D5">
        <w:rPr>
          <w:rFonts w:ascii="Simplified Arabic" w:eastAsiaTheme="minorHAnsi" w:hAnsi="Simplified Arabic" w:cs="Simplified Arabic"/>
          <w:color w:val="000000"/>
          <w:rtl/>
        </w:rPr>
        <w:t>[</w:t>
      </w:r>
      <w:proofErr w:type="spellStart"/>
      <w:r w:rsidRPr="001E19D5">
        <w:rPr>
          <w:rFonts w:ascii="Simplified Arabic" w:eastAsiaTheme="minorHAnsi" w:hAnsi="Simplified Arabic" w:cs="Simplified Arabic"/>
          <w:color w:val="000000"/>
          <w:rtl/>
        </w:rPr>
        <w:t>سورةالكهف</w:t>
      </w:r>
      <w:proofErr w:type="spellEnd"/>
      <w:r w:rsidRPr="001E19D5">
        <w:rPr>
          <w:rFonts w:ascii="Simplified Arabic" w:eastAsiaTheme="minorHAnsi" w:hAnsi="Simplified Arabic" w:cs="Simplified Arabic"/>
          <w:color w:val="000000"/>
          <w:rtl/>
        </w:rPr>
        <w:t>: ٥٧</w:t>
      </w:r>
      <w:r w:rsidRPr="001E19D5">
        <w:rPr>
          <w:rFonts w:ascii="Simplified Arabic" w:eastAsiaTheme="minorHAnsi" w:hAnsi="Simplified Arabic" w:cs="Simplified Arabic"/>
          <w:rtl/>
        </w:rPr>
        <w:t>]</w:t>
      </w:r>
      <w:r w:rsidRPr="001E19D5">
        <w:rPr>
          <w:rFonts w:ascii="Simplified Arabic" w:hAnsi="Simplified Arabic" w:cs="Simplified Arabic"/>
          <w:rtl/>
        </w:rPr>
        <w:t>،فعنده أنَّ المعنى واحد</w:t>
      </w:r>
      <w:r w:rsidRPr="001E19D5">
        <w:rPr>
          <w:rFonts w:ascii="Simplified Arabic" w:hAnsi="Simplified Arabic" w:cs="Simplified Arabic"/>
          <w:vertAlign w:val="superscript"/>
          <w:rtl/>
          <w:lang w:bidi="ar-IQ"/>
        </w:rPr>
        <w:t>(</w:t>
      </w:r>
      <w:r w:rsidRPr="001E19D5">
        <w:rPr>
          <w:rStyle w:val="ad"/>
          <w:rFonts w:ascii="Simplified Arabic" w:hAnsi="Simplified Arabic" w:cs="Simplified Arabic"/>
          <w:rtl/>
          <w:lang w:bidi="ar-IQ"/>
        </w:rPr>
        <w:endnoteReference w:id="39"/>
      </w:r>
      <w:r w:rsidRPr="001E19D5">
        <w:rPr>
          <w:rFonts w:ascii="Simplified Arabic" w:hAnsi="Simplified Arabic" w:cs="Simplified Arabic"/>
          <w:vertAlign w:val="superscript"/>
          <w:rtl/>
          <w:lang w:bidi="ar-IQ"/>
        </w:rPr>
        <w:t>)</w:t>
      </w:r>
      <w:r w:rsidRPr="001E19D5">
        <w:rPr>
          <w:rFonts w:ascii="Simplified Arabic" w:hAnsi="Simplified Arabic" w:cs="Simplified Arabic"/>
          <w:rtl/>
          <w:lang w:bidi="ar-IQ"/>
        </w:rPr>
        <w:t>،</w:t>
      </w:r>
      <w:r w:rsidR="00FC58E1">
        <w:rPr>
          <w:rFonts w:ascii="Simplified Arabic" w:hAnsi="Simplified Arabic" w:cs="Simplified Arabic" w:hint="cs"/>
          <w:rtl/>
          <w:lang w:bidi="ar-IQ"/>
        </w:rPr>
        <w:t xml:space="preserve"> </w:t>
      </w:r>
      <w:r w:rsidRPr="001E19D5">
        <w:rPr>
          <w:rFonts w:ascii="Simplified Arabic" w:hAnsi="Simplified Arabic" w:cs="Simplified Arabic"/>
          <w:rtl/>
          <w:lang w:bidi="ar-IQ"/>
        </w:rPr>
        <w:t xml:space="preserve">ولم يرتضِ أبو حيان هذا،وذهب إلى أنَّ لكل نظم معناه الذي يقتضيه ودلالته التي تستدعيه،فعنده أنَّ </w:t>
      </w:r>
      <w:r w:rsidRPr="001E19D5">
        <w:rPr>
          <w:rFonts w:ascii="Simplified Arabic" w:hAnsi="Simplified Arabic" w:cs="Simplified Arabic"/>
          <w:rtl/>
          <w:lang w:bidi="ar-IQ"/>
        </w:rPr>
        <w:lastRenderedPageBreak/>
        <w:t>النظم بحرف الجر (في) أبلغ وآكد في تمكُّن قلوبهم مما لو قيل: (عَلَى قُلُوُبِنا أَكِنَّة)؛ لأنَّ حرف الجر (في) يقتضي أنَّهم قد قصدوا فرط عدم القبول لكون قلوبهم في أكنة قد احتوت عليها احتواء الظرف بالمظروف،</w:t>
      </w:r>
      <w:r w:rsidR="00FC58E1">
        <w:rPr>
          <w:rFonts w:ascii="Simplified Arabic" w:hAnsi="Simplified Arabic" w:cs="Simplified Arabic" w:hint="cs"/>
          <w:rtl/>
          <w:lang w:bidi="ar-IQ"/>
        </w:rPr>
        <w:t xml:space="preserve"> </w:t>
      </w:r>
      <w:r w:rsidRPr="001E19D5">
        <w:rPr>
          <w:rFonts w:ascii="Simplified Arabic" w:hAnsi="Simplified Arabic" w:cs="Simplified Arabic"/>
          <w:rtl/>
          <w:lang w:bidi="ar-IQ"/>
        </w:rPr>
        <w:t>وهذا أبلغ وأشد،</w:t>
      </w:r>
      <w:r w:rsidR="00FC58E1">
        <w:rPr>
          <w:rFonts w:ascii="Simplified Arabic" w:hAnsi="Simplified Arabic" w:cs="Simplified Arabic" w:hint="cs"/>
          <w:rtl/>
          <w:lang w:bidi="ar-IQ"/>
        </w:rPr>
        <w:t xml:space="preserve"> </w:t>
      </w:r>
      <w:r w:rsidRPr="001E19D5">
        <w:rPr>
          <w:rFonts w:ascii="Simplified Arabic" w:hAnsi="Simplified Arabic" w:cs="Simplified Arabic"/>
          <w:rtl/>
          <w:lang w:bidi="ar-IQ"/>
        </w:rPr>
        <w:t>فهناك فرقٌ في المعنى بين قولك:(المالُ في الكيس) و(على المالِ كيس)،</w:t>
      </w:r>
      <w:r w:rsidR="00FC58E1">
        <w:rPr>
          <w:rFonts w:ascii="Simplified Arabic" w:hAnsi="Simplified Arabic" w:cs="Simplified Arabic" w:hint="cs"/>
          <w:rtl/>
          <w:lang w:bidi="ar-IQ"/>
        </w:rPr>
        <w:t xml:space="preserve"> </w:t>
      </w:r>
      <w:r w:rsidRPr="001E19D5">
        <w:rPr>
          <w:rFonts w:ascii="Simplified Arabic" w:hAnsi="Simplified Arabic" w:cs="Simplified Arabic"/>
          <w:rtl/>
          <w:lang w:bidi="ar-IQ"/>
        </w:rPr>
        <w:t>فالنظم الأول يقتضي الحصر وهذا ما يفوت علينا في النظم الآخر</w:t>
      </w:r>
      <w:r w:rsidRPr="001E19D5">
        <w:rPr>
          <w:rFonts w:ascii="Simplified Arabic" w:hAnsi="Simplified Arabic" w:cs="Simplified Arabic"/>
          <w:vertAlign w:val="superscript"/>
          <w:rtl/>
          <w:lang w:bidi="ar-IQ"/>
        </w:rPr>
        <w:t>(</w:t>
      </w:r>
      <w:r w:rsidRPr="001E19D5">
        <w:rPr>
          <w:rStyle w:val="ad"/>
          <w:rFonts w:ascii="Simplified Arabic" w:hAnsi="Simplified Arabic" w:cs="Simplified Arabic"/>
          <w:rtl/>
          <w:lang w:bidi="ar-IQ"/>
        </w:rPr>
        <w:endnoteReference w:id="40"/>
      </w:r>
      <w:r w:rsidRPr="001E19D5">
        <w:rPr>
          <w:rFonts w:ascii="Simplified Arabic" w:hAnsi="Simplified Arabic" w:cs="Simplified Arabic"/>
          <w:vertAlign w:val="superscript"/>
          <w:rtl/>
          <w:lang w:bidi="ar-IQ"/>
        </w:rPr>
        <w:t>)</w:t>
      </w:r>
      <w:r w:rsidRPr="001E19D5">
        <w:rPr>
          <w:rFonts w:ascii="Simplified Arabic" w:hAnsi="Simplified Arabic" w:cs="Simplified Arabic"/>
          <w:rtl/>
          <w:lang w:bidi="ar-IQ"/>
        </w:rPr>
        <w:t>.</w:t>
      </w:r>
    </w:p>
    <w:p w:rsidR="002333E8" w:rsidRPr="001E19D5" w:rsidRDefault="002333E8" w:rsidP="00FC58E1">
      <w:pPr>
        <w:jc w:val="both"/>
        <w:rPr>
          <w:rFonts w:ascii="Simplified Arabic" w:hAnsi="Simplified Arabic" w:cs="Simplified Arabic"/>
          <w:rtl/>
          <w:lang w:bidi="ar-IQ"/>
        </w:rPr>
      </w:pPr>
      <w:r w:rsidRPr="001E19D5">
        <w:rPr>
          <w:rFonts w:ascii="Simplified Arabic" w:hAnsi="Simplified Arabic" w:cs="Simplified Arabic"/>
          <w:rtl/>
          <w:lang w:bidi="ar-IQ"/>
        </w:rPr>
        <w:t>وأرى بأنَّ أبا حيان كان محقًّا فيما ذهب إليه،فهناك فرقٌ في المعنى بين النظمين،ألا يوحي حرف الجر (على) باستعلاء هذه الأكنة على قلوبهم ؟. وهذا المعنى يقتضي أنَّهم قد حاولوا الوصول إلى الحق أو قل: حاولوا إنقاذ نور الاسلام إلى قلوبهم ولكنّهم لم يستطيعوا بسبب كثافة هذه الأكنة،</w:t>
      </w:r>
      <w:r w:rsidR="00FC58E1">
        <w:rPr>
          <w:rFonts w:ascii="Simplified Arabic" w:hAnsi="Simplified Arabic" w:cs="Simplified Arabic" w:hint="cs"/>
          <w:rtl/>
          <w:lang w:bidi="ar-IQ"/>
        </w:rPr>
        <w:t xml:space="preserve"> </w:t>
      </w:r>
      <w:r w:rsidRPr="001E19D5">
        <w:rPr>
          <w:rFonts w:ascii="Simplified Arabic" w:hAnsi="Simplified Arabic" w:cs="Simplified Arabic"/>
          <w:rtl/>
          <w:lang w:bidi="ar-IQ"/>
        </w:rPr>
        <w:t xml:space="preserve">وكأنّ المانع هنا مانع خارجي لا مانع ذاتي،وليس هذا ما يقتضيه حرف العطف (في) الذي يؤذن بالقصدية في عدم تقبل نور الاسلام،فضلاعن ما يقتضيه من معنى الاستهزاء والنفور ممّا جاء به الرسول الأكرم </w:t>
      </w:r>
      <w:r w:rsidRPr="001E19D5">
        <w:rPr>
          <w:rFonts w:ascii="Simplified Arabic" w:hAnsi="Simplified Arabic" w:cs="Simplified Arabic"/>
          <w:rtl/>
        </w:rPr>
        <w:t>(</w:t>
      </w:r>
      <w:r w:rsidR="00FC58E1">
        <w:rPr>
          <w:rFonts w:ascii="Simplified Arabic" w:hAnsi="Simplified Arabic" w:cs="Simplified Arabic" w:hint="cs"/>
          <w:rtl/>
        </w:rPr>
        <w:t>ص</w:t>
      </w:r>
      <w:r w:rsidRPr="001E19D5">
        <w:rPr>
          <w:rFonts w:ascii="Simplified Arabic" w:hAnsi="Simplified Arabic" w:cs="Simplified Arabic"/>
          <w:rtl/>
        </w:rPr>
        <w:t>)</w:t>
      </w:r>
      <w:r w:rsidRPr="001E19D5">
        <w:rPr>
          <w:rFonts w:ascii="Simplified Arabic" w:hAnsi="Simplified Arabic" w:cs="Simplified Arabic"/>
          <w:rtl/>
          <w:lang w:bidi="ar-IQ"/>
        </w:rPr>
        <w:t>وأين هذا المعنى من المعنى الأول؟</w:t>
      </w:r>
    </w:p>
    <w:p w:rsidR="002333E8" w:rsidRPr="001E19D5" w:rsidRDefault="002333E8" w:rsidP="001E19D5">
      <w:pPr>
        <w:jc w:val="both"/>
        <w:rPr>
          <w:rFonts w:ascii="Simplified Arabic" w:hAnsi="Simplified Arabic" w:cs="Simplified Arabic"/>
          <w:rtl/>
          <w:lang w:bidi="ar-IQ"/>
        </w:rPr>
      </w:pPr>
      <w:r w:rsidRPr="001E19D5">
        <w:rPr>
          <w:rFonts w:ascii="Simplified Arabic" w:hAnsi="Simplified Arabic" w:cs="Simplified Arabic"/>
          <w:rtl/>
          <w:lang w:bidi="ar-IQ"/>
        </w:rPr>
        <w:tab/>
        <w:t xml:space="preserve">وبهذا يتَّضح أنَّ النظم مع حرف الجر (في) أدخل في ذمّهم وأبلغ في الكشف عن نفوسهم المريضة واعتقاداتهم الخبيثة الباطلة،وكذا الحال في قوله: (وفِي آذانِنا وَقرٌ)،فلو قيل: على آذاننا وقرٌ،لاقتضى النظم حينئذٍ معنى الاستعلاء وأنّه ما تغلغل صدى الاسلام إلى مداركهم بسبب هذا الوقر،وليس هذا معنى الظرفية </w:t>
      </w:r>
      <w:r w:rsidRPr="001E19D5">
        <w:rPr>
          <w:rFonts w:ascii="Simplified Arabic" w:hAnsi="Simplified Arabic" w:cs="Simplified Arabic"/>
          <w:vertAlign w:val="superscript"/>
          <w:rtl/>
          <w:lang w:bidi="ar-IQ"/>
        </w:rPr>
        <w:t>(</w:t>
      </w:r>
      <w:r w:rsidRPr="001E19D5">
        <w:rPr>
          <w:rStyle w:val="ad"/>
          <w:rFonts w:ascii="Simplified Arabic" w:hAnsi="Simplified Arabic" w:cs="Simplified Arabic"/>
          <w:rtl/>
          <w:lang w:bidi="ar-IQ"/>
        </w:rPr>
        <w:endnoteReference w:id="41"/>
      </w:r>
      <w:r w:rsidRPr="001E19D5">
        <w:rPr>
          <w:rFonts w:ascii="Simplified Arabic" w:hAnsi="Simplified Arabic" w:cs="Simplified Arabic"/>
          <w:vertAlign w:val="superscript"/>
          <w:rtl/>
          <w:lang w:bidi="ar-IQ"/>
        </w:rPr>
        <w:t>)</w:t>
      </w:r>
      <w:r w:rsidRPr="001E19D5">
        <w:rPr>
          <w:rFonts w:ascii="Simplified Arabic" w:hAnsi="Simplified Arabic" w:cs="Simplified Arabic"/>
          <w:rtl/>
          <w:lang w:bidi="ar-IQ"/>
        </w:rPr>
        <w:t>.</w:t>
      </w:r>
    </w:p>
    <w:p w:rsidR="002333E8" w:rsidRPr="001E19D5" w:rsidRDefault="002333E8" w:rsidP="001E19D5">
      <w:pPr>
        <w:jc w:val="both"/>
        <w:rPr>
          <w:rFonts w:ascii="Simplified Arabic" w:hAnsi="Simplified Arabic" w:cs="Simplified Arabic"/>
          <w:rtl/>
          <w:lang w:bidi="ar-IQ"/>
        </w:rPr>
      </w:pPr>
      <w:r w:rsidRPr="001E19D5">
        <w:rPr>
          <w:rFonts w:ascii="Simplified Arabic" w:hAnsi="Simplified Arabic" w:cs="Simplified Arabic"/>
          <w:rtl/>
          <w:lang w:bidi="ar-IQ"/>
        </w:rPr>
        <w:tab/>
        <w:t>ومن المعاني الأخرى التي تفوت علينا فيما لو لم يؤتَ بـ(في) معنى التيئيس والمنافرة والمباعدة بين المنهجين،وكأنّ المعنى: أنّك يا محمد لو جئتنا بكل آية وجادلتنا بكل ما أوتيت من منطق ما آمنا بك ولا لُنَّا لك</w:t>
      </w:r>
      <w:r w:rsidRPr="001E19D5">
        <w:rPr>
          <w:rFonts w:ascii="Simplified Arabic" w:hAnsi="Simplified Arabic" w:cs="Simplified Arabic"/>
          <w:vertAlign w:val="superscript"/>
          <w:rtl/>
          <w:lang w:bidi="ar-IQ"/>
        </w:rPr>
        <w:t>(</w:t>
      </w:r>
      <w:r w:rsidRPr="001E19D5">
        <w:rPr>
          <w:rStyle w:val="ad"/>
          <w:rFonts w:ascii="Simplified Arabic" w:hAnsi="Simplified Arabic" w:cs="Simplified Arabic"/>
          <w:rtl/>
          <w:lang w:bidi="ar-IQ"/>
        </w:rPr>
        <w:endnoteReference w:id="42"/>
      </w:r>
      <w:r w:rsidRPr="001E19D5">
        <w:rPr>
          <w:rFonts w:ascii="Simplified Arabic" w:hAnsi="Simplified Arabic" w:cs="Simplified Arabic"/>
          <w:vertAlign w:val="superscript"/>
          <w:rtl/>
          <w:lang w:bidi="ar-IQ"/>
        </w:rPr>
        <w:t>)</w:t>
      </w:r>
      <w:r w:rsidRPr="001E19D5">
        <w:rPr>
          <w:rFonts w:ascii="Simplified Arabic" w:hAnsi="Simplified Arabic" w:cs="Simplified Arabic"/>
          <w:rtl/>
          <w:lang w:bidi="ar-IQ"/>
        </w:rPr>
        <w:t>؛ لأنَّ قلوبنا في أكنة وآذاننا في وقر،فهذا أبلغ في التمكّن ممّا لو جاء النظم بحرف الجر (على).</w:t>
      </w:r>
      <w:r w:rsidRPr="001E19D5">
        <w:rPr>
          <w:rFonts w:ascii="Simplified Arabic" w:hAnsi="Simplified Arabic" w:cs="Simplified Arabic"/>
          <w:rtl/>
          <w:lang w:bidi="ar-IQ"/>
        </w:rPr>
        <w:tab/>
      </w:r>
    </w:p>
    <w:p w:rsidR="002333E8" w:rsidRPr="001E19D5" w:rsidRDefault="002333E8" w:rsidP="001E19D5">
      <w:pPr>
        <w:jc w:val="both"/>
        <w:rPr>
          <w:rFonts w:ascii="Simplified Arabic" w:hAnsi="Simplified Arabic" w:cs="Simplified Arabic"/>
          <w:rtl/>
          <w:lang w:bidi="ar-IQ"/>
        </w:rPr>
      </w:pPr>
      <w:r w:rsidRPr="001E19D5">
        <w:rPr>
          <w:rFonts w:ascii="Simplified Arabic" w:hAnsi="Simplified Arabic" w:cs="Simplified Arabic"/>
          <w:rtl/>
          <w:lang w:bidi="ar-IQ"/>
        </w:rPr>
        <w:t>ومن أحرف الجر الأخر التي اشتمل عليها النص المعجز (من) فقد وردت مرتين: (مِمَّا تَدْعُونَا إِليْهِ) و(مِن بَيْنِنا وَبِيْنِك حِجَابٌ)،وقد اقتضاهما المعنى اقتضاءً تامًا،فأمّا قوله: (مِمّا تَدعُونا إِليْهِ) فـ من فيه لابتداء الغاية</w:t>
      </w:r>
      <w:r w:rsidRPr="001E19D5">
        <w:rPr>
          <w:rFonts w:ascii="Simplified Arabic" w:hAnsi="Simplified Arabic" w:cs="Simplified Arabic"/>
          <w:vertAlign w:val="superscript"/>
          <w:rtl/>
          <w:lang w:bidi="ar-IQ"/>
        </w:rPr>
        <w:t>(</w:t>
      </w:r>
      <w:r w:rsidRPr="001E19D5">
        <w:rPr>
          <w:rStyle w:val="ad"/>
          <w:rFonts w:ascii="Simplified Arabic" w:hAnsi="Simplified Arabic" w:cs="Simplified Arabic"/>
          <w:rtl/>
          <w:lang w:bidi="ar-IQ"/>
        </w:rPr>
        <w:endnoteReference w:id="43"/>
      </w:r>
      <w:r w:rsidRPr="001E19D5">
        <w:rPr>
          <w:rFonts w:ascii="Simplified Arabic" w:hAnsi="Simplified Arabic" w:cs="Simplified Arabic"/>
          <w:vertAlign w:val="superscript"/>
          <w:rtl/>
          <w:lang w:bidi="ar-IQ"/>
        </w:rPr>
        <w:t>)</w:t>
      </w:r>
      <w:r w:rsidRPr="001E19D5">
        <w:rPr>
          <w:rFonts w:ascii="Simplified Arabic" w:hAnsi="Simplified Arabic" w:cs="Simplified Arabic"/>
          <w:rtl/>
          <w:lang w:bidi="ar-IQ"/>
        </w:rPr>
        <w:t xml:space="preserve">. وكأنّ المعنى: أنّ عنادهم وإعراضهم ومكابرتهم عن تقبّل نور الإسلام إنما ابتدأ مع بداية دعوته </w:t>
      </w:r>
      <w:r w:rsidRPr="001E19D5">
        <w:rPr>
          <w:rFonts w:ascii="Simplified Arabic" w:hAnsi="Simplified Arabic" w:cs="Simplified Arabic"/>
          <w:rtl/>
        </w:rPr>
        <w:t>(</w:t>
      </w:r>
      <w:r w:rsidRPr="001E19D5">
        <w:rPr>
          <w:rFonts w:ascii="Simplified Arabic" w:hAnsi="Simplified Arabic" w:cs="Simplified Arabic"/>
        </w:rPr>
        <w:t>q</w:t>
      </w:r>
      <w:r w:rsidRPr="001E19D5">
        <w:rPr>
          <w:rFonts w:ascii="Simplified Arabic" w:hAnsi="Simplified Arabic" w:cs="Simplified Arabic"/>
          <w:rtl/>
        </w:rPr>
        <w:t>)</w:t>
      </w:r>
      <w:r w:rsidRPr="001E19D5">
        <w:rPr>
          <w:rFonts w:ascii="Simplified Arabic" w:hAnsi="Simplified Arabic" w:cs="Simplified Arabic"/>
          <w:rtl/>
          <w:lang w:bidi="ar-IQ"/>
        </w:rPr>
        <w:t>ويستمر إلى نهايتها بدلالة حرف الجر(إلى) الذي يقتضي انتهاء الغاية،وهذا مما يلائم تمامًا تمكُّن قلوبهم في الأكنة والوقر في آذانهم.</w:t>
      </w:r>
    </w:p>
    <w:p w:rsidR="002333E8" w:rsidRPr="001E19D5" w:rsidRDefault="002333E8" w:rsidP="001E19D5">
      <w:pPr>
        <w:jc w:val="both"/>
        <w:rPr>
          <w:rFonts w:ascii="Simplified Arabic" w:hAnsi="Simplified Arabic" w:cs="Simplified Arabic"/>
          <w:rtl/>
          <w:lang w:bidi="ar-IQ"/>
        </w:rPr>
      </w:pPr>
      <w:r w:rsidRPr="001E19D5">
        <w:rPr>
          <w:rFonts w:ascii="Simplified Arabic" w:hAnsi="Simplified Arabic" w:cs="Simplified Arabic"/>
          <w:rtl/>
          <w:lang w:bidi="ar-IQ"/>
        </w:rPr>
        <w:t>هذا وذهب الطاهر بن عاشور(ت1393ه) إلى أنَّ(مِن) في قوله (مما) بمعنى: (عَنْ) فـ (مِمّا تَدْعُوَنا إِلَيْه) بمعنى: عمّا تدعونا إليه،مستشهدًا بقوله تعالى:</w:t>
      </w:r>
      <w:r w:rsidRPr="001E19D5">
        <w:rPr>
          <w:rFonts w:ascii="Simplified Arabic" w:eastAsiaTheme="minorHAnsi" w:hAnsi="Simplified Arabic" w:cs="Simplified Arabic"/>
          <w:color w:val="000000"/>
          <w:rtl/>
        </w:rPr>
        <w:t>ﭽ</w:t>
      </w:r>
      <w:r w:rsidRPr="001E19D5">
        <w:rPr>
          <w:rFonts w:ascii="Simplified Arabic" w:hAnsi="Simplified Arabic" w:cs="Simplified Arabic"/>
          <w:rtl/>
          <w:lang w:bidi="ar-IQ"/>
        </w:rPr>
        <w:t>فَوَيْلٌ لِلْقَاسِيَةِ قُلُوبُهُمْ مِنْ ذِكْرِ اللهِ</w:t>
      </w:r>
      <w:r w:rsidRPr="001E19D5">
        <w:rPr>
          <w:rFonts w:ascii="Simplified Arabic" w:eastAsiaTheme="minorHAnsi" w:hAnsi="Simplified Arabic" w:cs="Simplified Arabic"/>
          <w:color w:val="000000"/>
          <w:rtl/>
        </w:rPr>
        <w:t>ﭼ[سورة الزمر: ٢٢</w:t>
      </w:r>
      <w:r w:rsidRPr="001E19D5">
        <w:rPr>
          <w:rFonts w:ascii="Simplified Arabic" w:eastAsiaTheme="minorHAnsi" w:hAnsi="Simplified Arabic" w:cs="Simplified Arabic"/>
          <w:rtl/>
        </w:rPr>
        <w:t>]</w:t>
      </w:r>
      <w:r w:rsidRPr="001E19D5">
        <w:rPr>
          <w:rFonts w:ascii="Simplified Arabic" w:hAnsi="Simplified Arabic" w:cs="Simplified Arabic"/>
          <w:rtl/>
        </w:rPr>
        <w:t>،حيث المعنى: عن ذكر الله،</w:t>
      </w:r>
      <w:r w:rsidR="00FC58E1">
        <w:rPr>
          <w:rFonts w:ascii="Simplified Arabic" w:hAnsi="Simplified Arabic" w:cs="Simplified Arabic" w:hint="cs"/>
          <w:rtl/>
        </w:rPr>
        <w:t xml:space="preserve"> </w:t>
      </w:r>
      <w:r w:rsidRPr="001E19D5">
        <w:rPr>
          <w:rFonts w:ascii="Simplified Arabic" w:hAnsi="Simplified Arabic" w:cs="Simplified Arabic"/>
          <w:rtl/>
        </w:rPr>
        <w:t>وقوله:</w:t>
      </w:r>
      <w:r w:rsidR="00FC58E1">
        <w:rPr>
          <w:rFonts w:ascii="Simplified Arabic" w:hAnsi="Simplified Arabic" w:cs="Simplified Arabic" w:hint="cs"/>
          <w:rtl/>
        </w:rPr>
        <w:t xml:space="preserve"> </w:t>
      </w:r>
      <w:proofErr w:type="spellStart"/>
      <w:r w:rsidRPr="001E19D5">
        <w:rPr>
          <w:rFonts w:ascii="Simplified Arabic" w:eastAsiaTheme="minorHAnsi" w:hAnsi="Simplified Arabic" w:cs="Simplified Arabic"/>
          <w:color w:val="000000"/>
          <w:rtl/>
        </w:rPr>
        <w:t>ﭽ</w:t>
      </w:r>
      <w:r w:rsidRPr="001E19D5">
        <w:rPr>
          <w:rFonts w:ascii="Simplified Arabic" w:hAnsi="Simplified Arabic" w:cs="Simplified Arabic"/>
          <w:rtl/>
        </w:rPr>
        <w:t>قَدْ</w:t>
      </w:r>
      <w:proofErr w:type="spellEnd"/>
      <w:r w:rsidRPr="001E19D5">
        <w:rPr>
          <w:rFonts w:ascii="Simplified Arabic" w:hAnsi="Simplified Arabic" w:cs="Simplified Arabic"/>
          <w:rtl/>
        </w:rPr>
        <w:t xml:space="preserve"> كُنَّا فِي غَفْلَةٍ مِنْ هَذَا بَلْ كُنَّا ظَالِمِينَ</w:t>
      </w:r>
      <w:r w:rsidRPr="001E19D5">
        <w:rPr>
          <w:rFonts w:ascii="Simplified Arabic" w:eastAsiaTheme="minorHAnsi" w:hAnsi="Simplified Arabic" w:cs="Simplified Arabic"/>
          <w:color w:val="000000"/>
          <w:rtl/>
        </w:rPr>
        <w:t>ﭼ[سورة الأنبياء: ٩٧</w:t>
      </w:r>
      <w:r w:rsidRPr="001E19D5">
        <w:rPr>
          <w:rFonts w:ascii="Simplified Arabic" w:eastAsiaTheme="minorHAnsi" w:hAnsi="Simplified Arabic" w:cs="Simplified Arabic"/>
          <w:rtl/>
        </w:rPr>
        <w:t>]</w:t>
      </w:r>
      <w:r w:rsidRPr="001E19D5">
        <w:rPr>
          <w:rFonts w:ascii="Simplified Arabic" w:hAnsi="Simplified Arabic" w:cs="Simplified Arabic"/>
          <w:rtl/>
        </w:rPr>
        <w:t>،حيث المعنى: في غفلةٍ عن هذا</w:t>
      </w:r>
      <w:r w:rsidRPr="001E19D5">
        <w:rPr>
          <w:rFonts w:ascii="Simplified Arabic" w:hAnsi="Simplified Arabic" w:cs="Simplified Arabic"/>
          <w:vertAlign w:val="superscript"/>
          <w:rtl/>
          <w:lang w:bidi="ar-IQ"/>
        </w:rPr>
        <w:t>(</w:t>
      </w:r>
      <w:r w:rsidRPr="001E19D5">
        <w:rPr>
          <w:rStyle w:val="ad"/>
          <w:rFonts w:ascii="Simplified Arabic" w:hAnsi="Simplified Arabic" w:cs="Simplified Arabic"/>
          <w:rtl/>
          <w:lang w:bidi="ar-IQ"/>
        </w:rPr>
        <w:endnoteReference w:id="44"/>
      </w:r>
      <w:r w:rsidRPr="001E19D5">
        <w:rPr>
          <w:rFonts w:ascii="Simplified Arabic" w:hAnsi="Simplified Arabic" w:cs="Simplified Arabic"/>
          <w:vertAlign w:val="superscript"/>
          <w:rtl/>
          <w:lang w:bidi="ar-IQ"/>
        </w:rPr>
        <w:t>)</w:t>
      </w:r>
      <w:r w:rsidRPr="001E19D5">
        <w:rPr>
          <w:rFonts w:ascii="Simplified Arabic" w:hAnsi="Simplified Arabic" w:cs="Simplified Arabic"/>
          <w:rtl/>
          <w:lang w:bidi="ar-IQ"/>
        </w:rPr>
        <w:t>.ولا شكَّ في أنَّ هناك فرقًا في المعنى بين قولك: (مِمَّا تَدْعُونَا إِليْهِ) و: عَمّا تَدْعُونَا إِليْه،</w:t>
      </w:r>
      <w:r w:rsidR="00FC58E1">
        <w:rPr>
          <w:rFonts w:ascii="Simplified Arabic" w:hAnsi="Simplified Arabic" w:cs="Simplified Arabic" w:hint="cs"/>
          <w:rtl/>
          <w:lang w:bidi="ar-IQ"/>
        </w:rPr>
        <w:t xml:space="preserve"> </w:t>
      </w:r>
      <w:r w:rsidRPr="001E19D5">
        <w:rPr>
          <w:rFonts w:ascii="Simplified Arabic" w:hAnsi="Simplified Arabic" w:cs="Simplified Arabic"/>
          <w:rtl/>
          <w:lang w:bidi="ar-IQ"/>
        </w:rPr>
        <w:t>فـ( عن) كما هو معروف تقتضي معنى المجاوزة والإنحراف والإزاحة والمباعدة،وشتان بين هذا المعنى ومعنى(من)،فأنعم النظر في قول أحدهم لك: (أَعْرَضْتُ مِن الذي تَدْعُونِي إليْه) و( أَعْرَضْتُ عَن الذي تَدعُونِي إليْه)،فالنظم الأول يقتضي أنّ بدء الإعراض كان من بدء دعوتك،كما يقتضي معنى السببية فيكون الإعراض قد حصل بسبب هذه الدعوة،وليس هذا معنى النظم مع حرف الجر (عن) في قوله:(أَعْرَضْتُ عَن الذي تَدعُونِي إليْه)،فهذا يقتضي أنَّ إعراضه عارضٌ غير ثابت له وليس بصفة لازمة له</w:t>
      </w:r>
      <w:r w:rsidRPr="001E19D5">
        <w:rPr>
          <w:rFonts w:ascii="Simplified Arabic" w:hAnsi="Simplified Arabic" w:cs="Simplified Arabic"/>
          <w:vertAlign w:val="superscript"/>
          <w:rtl/>
          <w:lang w:bidi="ar-IQ"/>
        </w:rPr>
        <w:t>(</w:t>
      </w:r>
      <w:r w:rsidRPr="001E19D5">
        <w:rPr>
          <w:rStyle w:val="ad"/>
          <w:rFonts w:ascii="Simplified Arabic" w:hAnsi="Simplified Arabic" w:cs="Simplified Arabic"/>
          <w:rtl/>
          <w:lang w:bidi="ar-IQ"/>
        </w:rPr>
        <w:endnoteReference w:id="45"/>
      </w:r>
      <w:r w:rsidRPr="001E19D5">
        <w:rPr>
          <w:rFonts w:ascii="Simplified Arabic" w:hAnsi="Simplified Arabic" w:cs="Simplified Arabic"/>
          <w:vertAlign w:val="superscript"/>
          <w:rtl/>
          <w:lang w:bidi="ar-IQ"/>
        </w:rPr>
        <w:t>)</w:t>
      </w:r>
      <w:r w:rsidRPr="001E19D5">
        <w:rPr>
          <w:rFonts w:ascii="Simplified Arabic" w:hAnsi="Simplified Arabic" w:cs="Simplified Arabic"/>
          <w:rtl/>
          <w:lang w:bidi="ar-IQ"/>
        </w:rPr>
        <w:t>،وحاشى للنظم القرآني أن يأتي على هذا المعنى؛ إذ ليس مراد الآية أنّ إعراضهم كان عن نور الإسلام وعن كلام النبوة فقط،فهذا يُثْبتُ - ولو ضمنًا-  أنَّ لديهم قلوبًا فيها بعض الحياة وأنَّ لهم أسماعًا قد عطّلوا جزءًا منها بل المعنى: أنّ قلوبهم قد أعماها واستحوذ عليها النفاق وأسماعهم قد ران عليهم الصدأ وأصابها الصَمَم،فَمَن لا يهتدي إلى نور الاسلام فكأنّ لا جوارحَ له ينتفع بها،</w:t>
      </w:r>
      <w:r w:rsidR="00FC58E1">
        <w:rPr>
          <w:rFonts w:ascii="Simplified Arabic" w:hAnsi="Simplified Arabic" w:cs="Simplified Arabic" w:hint="cs"/>
          <w:rtl/>
          <w:lang w:bidi="ar-IQ"/>
        </w:rPr>
        <w:t xml:space="preserve"> </w:t>
      </w:r>
      <w:r w:rsidRPr="001E19D5">
        <w:rPr>
          <w:rFonts w:ascii="Simplified Arabic" w:hAnsi="Simplified Arabic" w:cs="Simplified Arabic"/>
          <w:rtl/>
          <w:lang w:bidi="ar-IQ"/>
        </w:rPr>
        <w:t>ولذلك فالمعنى على جعل(من) لابتداء الغاية أبلغ في ذمهم وتقريعهم.</w:t>
      </w:r>
    </w:p>
    <w:p w:rsidR="002333E8" w:rsidRPr="001E19D5" w:rsidRDefault="002333E8" w:rsidP="00FC58E1">
      <w:pPr>
        <w:tabs>
          <w:tab w:val="left" w:pos="818"/>
        </w:tabs>
        <w:jc w:val="both"/>
        <w:rPr>
          <w:rFonts w:ascii="Simplified Arabic" w:hAnsi="Simplified Arabic" w:cs="Simplified Arabic"/>
          <w:rtl/>
          <w:lang w:bidi="ar-IQ"/>
        </w:rPr>
      </w:pPr>
      <w:r w:rsidRPr="001E19D5">
        <w:rPr>
          <w:rFonts w:ascii="Simplified Arabic" w:hAnsi="Simplified Arabic" w:cs="Simplified Arabic"/>
          <w:rtl/>
          <w:lang w:bidi="ar-IQ"/>
        </w:rPr>
        <w:lastRenderedPageBreak/>
        <w:tab/>
        <w:t>وكذا الحال في قوله تعالى: (وَمِنْ بَيْنِنا وَبَيْنَك حِجَابٌ)،</w:t>
      </w:r>
      <w:r w:rsidR="00FC58E1">
        <w:rPr>
          <w:rFonts w:ascii="Simplified Arabic" w:hAnsi="Simplified Arabic" w:cs="Simplified Arabic" w:hint="cs"/>
          <w:rtl/>
          <w:lang w:bidi="ar-IQ"/>
        </w:rPr>
        <w:t xml:space="preserve"> </w:t>
      </w:r>
      <w:r w:rsidRPr="001E19D5">
        <w:rPr>
          <w:rFonts w:ascii="Simplified Arabic" w:hAnsi="Simplified Arabic" w:cs="Simplified Arabic"/>
          <w:rtl/>
          <w:lang w:bidi="ar-IQ"/>
        </w:rPr>
        <w:t>فقد اقتضى المعنى الإتيان بحرف الجر (من)،وكان من الممكن أن يكون النظم:(وَبَيْنَنا وَبَيْنِك حِجَابٌ)،ولكن المعنى قد اقتضى الإتيان بـ(من) التي تقتضي ابتداء الغاية دون غيرها من أحرف الجر الأخرى؛ إذ في عدم الإتيان بيها غرض يفوت ومعنى يموت،</w:t>
      </w:r>
      <w:r w:rsidR="00FC58E1">
        <w:rPr>
          <w:rFonts w:ascii="Simplified Arabic" w:hAnsi="Simplified Arabic" w:cs="Simplified Arabic" w:hint="cs"/>
          <w:rtl/>
          <w:lang w:bidi="ar-IQ"/>
        </w:rPr>
        <w:t xml:space="preserve"> </w:t>
      </w:r>
      <w:r w:rsidRPr="001E19D5">
        <w:rPr>
          <w:rFonts w:ascii="Simplified Arabic" w:hAnsi="Simplified Arabic" w:cs="Simplified Arabic"/>
          <w:rtl/>
          <w:lang w:bidi="ar-IQ"/>
        </w:rPr>
        <w:t xml:space="preserve">وهذا الغرض هو المبالغة في وصف حالة الإعراض والعناد والمكابرة.وكأنَّ المعنى: أنَّ الحجاب قد ابتدأ منهم وابتدأ منه </w:t>
      </w:r>
      <w:r w:rsidRPr="001E19D5">
        <w:rPr>
          <w:rFonts w:ascii="Simplified Arabic" w:hAnsi="Simplified Arabic" w:cs="Simplified Arabic"/>
          <w:rtl/>
        </w:rPr>
        <w:t>(</w:t>
      </w:r>
      <w:r w:rsidR="00FC58E1">
        <w:rPr>
          <w:rFonts w:ascii="Simplified Arabic" w:hAnsi="Simplified Arabic" w:cs="Simplified Arabic" w:hint="cs"/>
          <w:rtl/>
        </w:rPr>
        <w:t>ص</w:t>
      </w:r>
      <w:r w:rsidRPr="001E19D5">
        <w:rPr>
          <w:rFonts w:ascii="Simplified Arabic" w:hAnsi="Simplified Arabic" w:cs="Simplified Arabic"/>
          <w:rtl/>
        </w:rPr>
        <w:t>)</w:t>
      </w:r>
      <w:r w:rsidRPr="001E19D5">
        <w:rPr>
          <w:rFonts w:ascii="Simplified Arabic" w:hAnsi="Simplified Arabic" w:cs="Simplified Arabic"/>
          <w:rtl/>
          <w:lang w:bidi="ar-IQ"/>
        </w:rPr>
        <w:t>فالمسافة المتوسطة بين الطرفين مستوعَبة بالحجاب مملوءة به،</w:t>
      </w:r>
      <w:r w:rsidR="00FC58E1">
        <w:rPr>
          <w:rFonts w:ascii="Simplified Arabic" w:hAnsi="Simplified Arabic" w:cs="Simplified Arabic" w:hint="cs"/>
          <w:rtl/>
          <w:lang w:bidi="ar-IQ"/>
        </w:rPr>
        <w:t xml:space="preserve"> </w:t>
      </w:r>
      <w:r w:rsidRPr="001E19D5">
        <w:rPr>
          <w:rFonts w:ascii="Simplified Arabic" w:hAnsi="Simplified Arabic" w:cs="Simplified Arabic"/>
          <w:rtl/>
          <w:lang w:bidi="ar-IQ"/>
        </w:rPr>
        <w:t>وهذا أبلغ في وصف إعراضهم مما لو قيل: وبيننا وبينك حجابٌ</w:t>
      </w:r>
      <w:r w:rsidRPr="001E19D5">
        <w:rPr>
          <w:rFonts w:ascii="Simplified Arabic" w:hAnsi="Simplified Arabic" w:cs="Simplified Arabic"/>
          <w:vertAlign w:val="superscript"/>
          <w:rtl/>
          <w:lang w:bidi="ar-IQ"/>
        </w:rPr>
        <w:t>(</w:t>
      </w:r>
      <w:r w:rsidRPr="001E19D5">
        <w:rPr>
          <w:rStyle w:val="ad"/>
          <w:rFonts w:ascii="Simplified Arabic" w:hAnsi="Simplified Arabic" w:cs="Simplified Arabic"/>
          <w:rtl/>
          <w:lang w:bidi="ar-IQ"/>
        </w:rPr>
        <w:endnoteReference w:id="46"/>
      </w:r>
      <w:r w:rsidRPr="001E19D5">
        <w:rPr>
          <w:rFonts w:ascii="Simplified Arabic" w:hAnsi="Simplified Arabic" w:cs="Simplified Arabic"/>
          <w:vertAlign w:val="superscript"/>
          <w:rtl/>
          <w:lang w:bidi="ar-IQ"/>
        </w:rPr>
        <w:t>)</w:t>
      </w:r>
      <w:r w:rsidRPr="001E19D5">
        <w:rPr>
          <w:rFonts w:ascii="Simplified Arabic" w:hAnsi="Simplified Arabic" w:cs="Simplified Arabic"/>
          <w:rtl/>
          <w:lang w:bidi="ar-IQ"/>
        </w:rPr>
        <w:t>. وقد أُعجب الفخر الرازي بهذا التخريج وعدّه غاية الحسن في المعنى</w:t>
      </w:r>
      <w:r w:rsidRPr="001E19D5">
        <w:rPr>
          <w:rFonts w:ascii="Simplified Arabic" w:hAnsi="Simplified Arabic" w:cs="Simplified Arabic"/>
          <w:vertAlign w:val="superscript"/>
          <w:rtl/>
          <w:lang w:bidi="ar-IQ"/>
        </w:rPr>
        <w:t>(</w:t>
      </w:r>
      <w:r w:rsidRPr="001E19D5">
        <w:rPr>
          <w:rStyle w:val="ad"/>
          <w:rFonts w:ascii="Simplified Arabic" w:hAnsi="Simplified Arabic" w:cs="Simplified Arabic"/>
          <w:rtl/>
          <w:lang w:bidi="ar-IQ"/>
        </w:rPr>
        <w:endnoteReference w:id="47"/>
      </w:r>
      <w:r w:rsidRPr="001E19D5">
        <w:rPr>
          <w:rFonts w:ascii="Simplified Arabic" w:hAnsi="Simplified Arabic" w:cs="Simplified Arabic"/>
          <w:vertAlign w:val="superscript"/>
          <w:rtl/>
          <w:lang w:bidi="ar-IQ"/>
        </w:rPr>
        <w:t>)</w:t>
      </w:r>
      <w:r w:rsidRPr="001E19D5">
        <w:rPr>
          <w:rFonts w:ascii="Simplified Arabic" w:hAnsi="Simplified Arabic" w:cs="Simplified Arabic"/>
          <w:rtl/>
          <w:lang w:bidi="ar-IQ"/>
        </w:rPr>
        <w:t>،</w:t>
      </w:r>
      <w:r w:rsidR="00FC58E1">
        <w:rPr>
          <w:rFonts w:ascii="Simplified Arabic" w:hAnsi="Simplified Arabic" w:cs="Simplified Arabic" w:hint="cs"/>
          <w:rtl/>
          <w:lang w:bidi="ar-IQ"/>
        </w:rPr>
        <w:t xml:space="preserve"> </w:t>
      </w:r>
      <w:r w:rsidRPr="001E19D5">
        <w:rPr>
          <w:rFonts w:ascii="Simplified Arabic" w:hAnsi="Simplified Arabic" w:cs="Simplified Arabic"/>
          <w:rtl/>
          <w:lang w:bidi="ar-IQ"/>
        </w:rPr>
        <w:t>وهذا ما يذهب إليه الباحث،فالغرض على حدِّ رأي أبي حيان يقتضي المبالغة المفرطة في التباين بين الطرفين فلذلك جيء بـ( من)</w:t>
      </w:r>
      <w:r w:rsidRPr="001E19D5">
        <w:rPr>
          <w:rFonts w:ascii="Simplified Arabic" w:hAnsi="Simplified Arabic" w:cs="Simplified Arabic"/>
          <w:vertAlign w:val="superscript"/>
          <w:rtl/>
          <w:lang w:bidi="ar-IQ"/>
        </w:rPr>
        <w:t xml:space="preserve"> (</w:t>
      </w:r>
      <w:r w:rsidRPr="001E19D5">
        <w:rPr>
          <w:rStyle w:val="ad"/>
          <w:rFonts w:ascii="Simplified Arabic" w:hAnsi="Simplified Arabic" w:cs="Simplified Arabic"/>
          <w:rtl/>
          <w:lang w:bidi="ar-IQ"/>
        </w:rPr>
        <w:endnoteReference w:id="48"/>
      </w:r>
      <w:r w:rsidRPr="001E19D5">
        <w:rPr>
          <w:rFonts w:ascii="Simplified Arabic" w:hAnsi="Simplified Arabic" w:cs="Simplified Arabic"/>
          <w:vertAlign w:val="superscript"/>
          <w:rtl/>
          <w:lang w:bidi="ar-IQ"/>
        </w:rPr>
        <w:t>)</w:t>
      </w:r>
      <w:r w:rsidRPr="001E19D5">
        <w:rPr>
          <w:rFonts w:ascii="Simplified Arabic" w:hAnsi="Simplified Arabic" w:cs="Simplified Arabic"/>
          <w:rtl/>
          <w:lang w:bidi="ar-IQ"/>
        </w:rPr>
        <w:t>.</w:t>
      </w:r>
    </w:p>
    <w:p w:rsidR="002333E8" w:rsidRPr="001E19D5" w:rsidRDefault="002333E8" w:rsidP="001E19D5">
      <w:pPr>
        <w:tabs>
          <w:tab w:val="left" w:pos="818"/>
        </w:tabs>
        <w:jc w:val="both"/>
        <w:rPr>
          <w:rFonts w:ascii="Simplified Arabic" w:hAnsi="Simplified Arabic" w:cs="Simplified Arabic"/>
          <w:b/>
          <w:bCs/>
          <w:rtl/>
          <w:lang w:bidi="ar-IQ"/>
        </w:rPr>
      </w:pPr>
      <w:r w:rsidRPr="001E19D5">
        <w:rPr>
          <w:rFonts w:ascii="Simplified Arabic" w:hAnsi="Simplified Arabic" w:cs="Simplified Arabic"/>
          <w:b/>
          <w:bCs/>
          <w:rtl/>
          <w:lang w:bidi="ar-IQ"/>
        </w:rPr>
        <w:t>الخاتمة</w:t>
      </w:r>
    </w:p>
    <w:p w:rsidR="002333E8" w:rsidRPr="001E19D5" w:rsidRDefault="002333E8" w:rsidP="001E19D5">
      <w:pPr>
        <w:tabs>
          <w:tab w:val="left" w:pos="818"/>
        </w:tabs>
        <w:jc w:val="both"/>
        <w:rPr>
          <w:rFonts w:ascii="Simplified Arabic" w:hAnsi="Simplified Arabic" w:cs="Simplified Arabic"/>
          <w:rtl/>
        </w:rPr>
      </w:pPr>
      <w:r w:rsidRPr="001E19D5">
        <w:rPr>
          <w:rFonts w:ascii="Simplified Arabic" w:hAnsi="Simplified Arabic" w:cs="Simplified Arabic"/>
          <w:rtl/>
        </w:rPr>
        <w:t>خلص البحث إلى ما يأتي:</w:t>
      </w:r>
    </w:p>
    <w:p w:rsidR="002333E8" w:rsidRPr="001E19D5" w:rsidRDefault="002333E8" w:rsidP="00FC58E1">
      <w:pPr>
        <w:pStyle w:val="a7"/>
        <w:numPr>
          <w:ilvl w:val="0"/>
          <w:numId w:val="10"/>
        </w:numPr>
        <w:tabs>
          <w:tab w:val="left" w:pos="237"/>
          <w:tab w:val="left" w:pos="379"/>
          <w:tab w:val="left" w:pos="818"/>
        </w:tabs>
        <w:ind w:left="0" w:firstLine="95"/>
        <w:jc w:val="both"/>
        <w:rPr>
          <w:rFonts w:ascii="Simplified Arabic" w:hAnsi="Simplified Arabic" w:cs="Simplified Arabic"/>
        </w:rPr>
      </w:pPr>
      <w:r w:rsidRPr="001E19D5">
        <w:rPr>
          <w:rFonts w:ascii="Simplified Arabic" w:hAnsi="Simplified Arabic" w:cs="Simplified Arabic"/>
          <w:rtl/>
        </w:rPr>
        <w:t>الاقتضاء:هو حكم سياقي ينتظم العلاقة المعنوية بين عناصر النظم في النصّ ابتداء من الصوت والحركة ومرورًا بالشكل و القالب الذي تصب فيه هذه الأصوات وانتهاءً بالتركيب والسياق وقرائن الأحوال...لاستجلاء المعنى في أبهى صوره وأتمّ تجلّياته.</w:t>
      </w:r>
    </w:p>
    <w:p w:rsidR="002333E8" w:rsidRPr="001E19D5" w:rsidRDefault="002333E8" w:rsidP="00FC58E1">
      <w:pPr>
        <w:pStyle w:val="a7"/>
        <w:numPr>
          <w:ilvl w:val="0"/>
          <w:numId w:val="10"/>
        </w:numPr>
        <w:tabs>
          <w:tab w:val="left" w:pos="237"/>
          <w:tab w:val="left" w:pos="379"/>
          <w:tab w:val="left" w:pos="818"/>
        </w:tabs>
        <w:ind w:left="0" w:firstLine="95"/>
        <w:jc w:val="both"/>
        <w:rPr>
          <w:rFonts w:ascii="Simplified Arabic" w:hAnsi="Simplified Arabic" w:cs="Simplified Arabic"/>
        </w:rPr>
      </w:pPr>
      <w:r w:rsidRPr="001E19D5">
        <w:rPr>
          <w:rFonts w:ascii="Simplified Arabic" w:hAnsi="Simplified Arabic" w:cs="Simplified Arabic"/>
          <w:rtl/>
        </w:rPr>
        <w:t xml:space="preserve"> للقرآن الكريم نظم تركيبي فريد في توظيف حروف الجر،وله رصف خاص في اختيار المفردات للتعبير عن المعنى المراد ،سما بهذا التركيب فوق لغة العرب ،فسحر الألباب وحيّر العقول وهزَّ المشاعر واستثار النفوس بنظمه المعجز ورصفه الموجز وبنسقه العجيب وتأليفه الغريب،ببلاغة صوته وجميل أدائه وحسن إيقاعهبصحة معانيه ودقة مبانيه.</w:t>
      </w:r>
    </w:p>
    <w:p w:rsidR="002333E8" w:rsidRPr="001E19D5" w:rsidRDefault="002333E8" w:rsidP="00FC58E1">
      <w:pPr>
        <w:pStyle w:val="a7"/>
        <w:numPr>
          <w:ilvl w:val="0"/>
          <w:numId w:val="10"/>
        </w:numPr>
        <w:tabs>
          <w:tab w:val="left" w:pos="237"/>
          <w:tab w:val="left" w:pos="379"/>
          <w:tab w:val="left" w:pos="818"/>
        </w:tabs>
        <w:ind w:left="0" w:firstLine="95"/>
        <w:jc w:val="both"/>
        <w:rPr>
          <w:rFonts w:ascii="Simplified Arabic" w:hAnsi="Simplified Arabic" w:cs="Simplified Arabic"/>
        </w:rPr>
      </w:pPr>
      <w:r w:rsidRPr="001E19D5">
        <w:rPr>
          <w:rFonts w:ascii="Simplified Arabic" w:hAnsi="Simplified Arabic" w:cs="Simplified Arabic"/>
          <w:rtl/>
        </w:rPr>
        <w:t>كشف البحث عن أن الحكم بالاقتضاء للمعنى لا يقف عند الاكتفاء بظاهر اللفظ وما يحمله من دلالات بمعزل عن المقام وسياق الكلام ،بل إن رفع الغموض ووضوح المعنى مما يقتضيه السياق ويطلبه ؛ لأن الأصل في</w:t>
      </w:r>
      <w:r w:rsidR="00ED1582">
        <w:rPr>
          <w:rFonts w:ascii="Simplified Arabic" w:hAnsi="Simplified Arabic" w:cs="Simplified Arabic"/>
          <w:rtl/>
        </w:rPr>
        <w:t xml:space="preserve"> الكلام هو البيان ووضوح المعاني</w:t>
      </w:r>
      <w:r w:rsidRPr="001E19D5">
        <w:rPr>
          <w:rFonts w:ascii="Simplified Arabic" w:hAnsi="Simplified Arabic" w:cs="Simplified Arabic"/>
          <w:rtl/>
        </w:rPr>
        <w:t>،</w:t>
      </w:r>
      <w:r w:rsidR="00ED1582">
        <w:rPr>
          <w:rFonts w:ascii="Simplified Arabic" w:hAnsi="Simplified Arabic" w:cs="Simplified Arabic" w:hint="cs"/>
          <w:rtl/>
        </w:rPr>
        <w:t xml:space="preserve"> </w:t>
      </w:r>
      <w:r w:rsidRPr="001E19D5">
        <w:rPr>
          <w:rFonts w:ascii="Simplified Arabic" w:hAnsi="Simplified Arabic" w:cs="Simplified Arabic"/>
          <w:rtl/>
        </w:rPr>
        <w:t>وهو متوقف على مراعاة العلائق والقرائن المقالية والحالية بين الألفاظ والجمل في آي القرآن الكريم.</w:t>
      </w:r>
    </w:p>
    <w:p w:rsidR="002333E8" w:rsidRPr="001E19D5" w:rsidRDefault="002333E8" w:rsidP="00FC58E1">
      <w:pPr>
        <w:pStyle w:val="a7"/>
        <w:numPr>
          <w:ilvl w:val="0"/>
          <w:numId w:val="10"/>
        </w:numPr>
        <w:tabs>
          <w:tab w:val="left" w:pos="237"/>
          <w:tab w:val="left" w:pos="379"/>
          <w:tab w:val="left" w:pos="818"/>
        </w:tabs>
        <w:ind w:left="0" w:firstLine="95"/>
        <w:jc w:val="both"/>
        <w:rPr>
          <w:rFonts w:ascii="Simplified Arabic" w:hAnsi="Simplified Arabic" w:cs="Simplified Arabic"/>
          <w:rtl/>
        </w:rPr>
      </w:pPr>
      <w:r w:rsidRPr="001E19D5">
        <w:rPr>
          <w:rFonts w:ascii="Simplified Arabic" w:hAnsi="Simplified Arabic" w:cs="Simplified Arabic"/>
          <w:rtl/>
        </w:rPr>
        <w:t>كشف البحث أنّ سلطان المعنى أعدل من حكم القواعد وتحكيمها،</w:t>
      </w:r>
      <w:r w:rsidR="00ED1582">
        <w:rPr>
          <w:rFonts w:ascii="Simplified Arabic" w:hAnsi="Simplified Arabic" w:cs="Simplified Arabic" w:hint="cs"/>
          <w:rtl/>
        </w:rPr>
        <w:t xml:space="preserve"> </w:t>
      </w:r>
      <w:r w:rsidRPr="001E19D5">
        <w:rPr>
          <w:rFonts w:ascii="Simplified Arabic" w:hAnsi="Simplified Arabic" w:cs="Simplified Arabic"/>
          <w:rtl/>
        </w:rPr>
        <w:t xml:space="preserve">فهو حكم عدل </w:t>
      </w:r>
      <w:proofErr w:type="spellStart"/>
      <w:r w:rsidRPr="001E19D5">
        <w:rPr>
          <w:rFonts w:ascii="Simplified Arabic" w:hAnsi="Simplified Arabic" w:cs="Simplified Arabic"/>
          <w:rtl/>
        </w:rPr>
        <w:t>لايُطعن</w:t>
      </w:r>
      <w:proofErr w:type="spellEnd"/>
      <w:r w:rsidRPr="001E19D5">
        <w:rPr>
          <w:rFonts w:ascii="Simplified Arabic" w:hAnsi="Simplified Arabic" w:cs="Simplified Arabic"/>
          <w:rtl/>
        </w:rPr>
        <w:t xml:space="preserve"> في حكمه وشاهد صدق لا تُردُّ شهادته.</w:t>
      </w:r>
    </w:p>
    <w:p w:rsidR="00691A7B" w:rsidRPr="00ED1582" w:rsidRDefault="002333E8" w:rsidP="00ED1582">
      <w:pPr>
        <w:tabs>
          <w:tab w:val="left" w:pos="289"/>
          <w:tab w:val="left" w:pos="818"/>
        </w:tabs>
        <w:jc w:val="both"/>
        <w:rPr>
          <w:rFonts w:ascii="Simplified Arabic" w:hAnsi="Simplified Arabic" w:cs="Simplified Arabic"/>
          <w:b/>
          <w:bCs/>
          <w:lang w:bidi="ar-IQ"/>
        </w:rPr>
      </w:pPr>
      <w:r w:rsidRPr="001E19D5">
        <w:rPr>
          <w:rFonts w:ascii="Simplified Arabic" w:hAnsi="Simplified Arabic" w:cs="Simplified Arabic"/>
          <w:b/>
          <w:bCs/>
          <w:rtl/>
          <w:lang w:bidi="ar-IQ"/>
        </w:rPr>
        <w:t>هوامش البحث</w:t>
      </w:r>
    </w:p>
    <w:sectPr w:rsidR="00691A7B" w:rsidRPr="00ED1582" w:rsidSect="001E19D5">
      <w:headerReference w:type="even" r:id="rId8"/>
      <w:headerReference w:type="default" r:id="rId9"/>
      <w:endnotePr>
        <w:numFmt w:val="decimal"/>
      </w:endnotePr>
      <w:pgSz w:w="11906" w:h="16838"/>
      <w:pgMar w:top="1797" w:right="1440" w:bottom="1797" w:left="1440" w:header="709" w:footer="374"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B3B" w:rsidRDefault="00E25B3B" w:rsidP="002333E8">
      <w:r>
        <w:separator/>
      </w:r>
    </w:p>
  </w:endnote>
  <w:endnote w:type="continuationSeparator" w:id="0">
    <w:p w:rsidR="00E25B3B" w:rsidRDefault="00E25B3B" w:rsidP="002333E8">
      <w:r>
        <w:continuationSeparator/>
      </w:r>
    </w:p>
  </w:endnote>
  <w:endnote w:id="1">
    <w:p w:rsidR="002333E8" w:rsidRPr="00B7108D" w:rsidRDefault="002333E8" w:rsidP="00C746D6">
      <w:pPr>
        <w:pStyle w:val="ac"/>
        <w:tabs>
          <w:tab w:val="left" w:pos="95"/>
        </w:tabs>
        <w:jc w:val="both"/>
        <w:rPr>
          <w:rFonts w:cs="Simplified Arabic"/>
          <w:sz w:val="24"/>
          <w:szCs w:val="24"/>
          <w:rtl/>
          <w:lang w:bidi="ar-IQ"/>
        </w:rPr>
      </w:pPr>
      <w:r w:rsidRPr="00B7108D">
        <w:rPr>
          <w:rFonts w:cs="Simplified Arabic"/>
          <w:sz w:val="24"/>
          <w:szCs w:val="24"/>
        </w:rPr>
        <w:t>(</w:t>
      </w:r>
      <w:r w:rsidRPr="00B7108D">
        <w:rPr>
          <w:rStyle w:val="ad"/>
          <w:rFonts w:cs="Simplified Arabic"/>
          <w:sz w:val="24"/>
          <w:szCs w:val="24"/>
          <w:vertAlign w:val="baseline"/>
        </w:rPr>
        <w:endnoteRef/>
      </w:r>
      <w:r w:rsidRPr="00B7108D">
        <w:rPr>
          <w:rFonts w:cs="Simplified Arabic"/>
          <w:sz w:val="24"/>
          <w:szCs w:val="24"/>
        </w:rPr>
        <w:t>)</w:t>
      </w:r>
      <w:r>
        <w:rPr>
          <w:rFonts w:cs="Simplified Arabic" w:hint="cs"/>
          <w:sz w:val="24"/>
          <w:szCs w:val="24"/>
          <w:rtl/>
          <w:lang w:bidi="ar-IQ"/>
        </w:rPr>
        <w:t xml:space="preserve"> ينظر: تهذيب اللغة 9/169-170،ومجمل اللغة 5/99،ولسان العرب 15/188.</w:t>
      </w:r>
    </w:p>
  </w:endnote>
  <w:endnote w:id="2">
    <w:p w:rsidR="002333E8" w:rsidRPr="00B7108D" w:rsidRDefault="002333E8" w:rsidP="00C746D6">
      <w:pPr>
        <w:pStyle w:val="ac"/>
        <w:tabs>
          <w:tab w:val="left" w:pos="95"/>
        </w:tabs>
        <w:jc w:val="both"/>
        <w:rPr>
          <w:rFonts w:cs="Simplified Arabic"/>
          <w:sz w:val="24"/>
          <w:szCs w:val="24"/>
          <w:rtl/>
          <w:lang w:bidi="ar-IQ"/>
        </w:rPr>
      </w:pPr>
      <w:r w:rsidRPr="00B7108D">
        <w:rPr>
          <w:rFonts w:cs="Simplified Arabic"/>
          <w:sz w:val="24"/>
          <w:szCs w:val="24"/>
        </w:rPr>
        <w:t>(</w:t>
      </w:r>
      <w:r w:rsidRPr="00B7108D">
        <w:rPr>
          <w:rStyle w:val="ad"/>
          <w:rFonts w:cs="Simplified Arabic"/>
          <w:sz w:val="24"/>
          <w:szCs w:val="24"/>
          <w:vertAlign w:val="baseline"/>
        </w:rPr>
        <w:endnoteRef/>
      </w:r>
      <w:r w:rsidRPr="00B7108D">
        <w:rPr>
          <w:rFonts w:cs="Simplified Arabic"/>
          <w:sz w:val="24"/>
          <w:szCs w:val="24"/>
        </w:rPr>
        <w:t>)</w:t>
      </w:r>
      <w:r>
        <w:rPr>
          <w:rFonts w:cs="Simplified Arabic" w:hint="cs"/>
          <w:sz w:val="24"/>
          <w:szCs w:val="24"/>
          <w:rtl/>
          <w:lang w:bidi="ar-IQ"/>
        </w:rPr>
        <w:t xml:space="preserve"> معاني القرآن وإعرابه 2/230.</w:t>
      </w:r>
    </w:p>
  </w:endnote>
  <w:endnote w:id="3">
    <w:p w:rsidR="002333E8" w:rsidRPr="00B7108D" w:rsidRDefault="002333E8" w:rsidP="00C746D6">
      <w:pPr>
        <w:pStyle w:val="ac"/>
        <w:tabs>
          <w:tab w:val="left" w:pos="95"/>
        </w:tabs>
        <w:jc w:val="both"/>
        <w:rPr>
          <w:rFonts w:cs="Simplified Arabic"/>
          <w:sz w:val="24"/>
          <w:szCs w:val="24"/>
          <w:rtl/>
          <w:lang w:bidi="ar-IQ"/>
        </w:rPr>
      </w:pPr>
      <w:r w:rsidRPr="00B7108D">
        <w:rPr>
          <w:rFonts w:cs="Simplified Arabic"/>
          <w:sz w:val="24"/>
          <w:szCs w:val="24"/>
        </w:rPr>
        <w:t>(</w:t>
      </w:r>
      <w:r w:rsidRPr="00B7108D">
        <w:rPr>
          <w:rStyle w:val="ad"/>
          <w:rFonts w:cs="Simplified Arabic"/>
          <w:sz w:val="24"/>
          <w:szCs w:val="24"/>
          <w:vertAlign w:val="baseline"/>
        </w:rPr>
        <w:endnoteRef/>
      </w:r>
      <w:r w:rsidRPr="00B7108D">
        <w:rPr>
          <w:rFonts w:cs="Simplified Arabic"/>
          <w:sz w:val="24"/>
          <w:szCs w:val="24"/>
        </w:rPr>
        <w:t>)</w:t>
      </w:r>
      <w:r>
        <w:rPr>
          <w:rFonts w:cs="Simplified Arabic" w:hint="cs"/>
          <w:sz w:val="24"/>
          <w:szCs w:val="24"/>
          <w:rtl/>
          <w:lang w:bidi="ar-IQ"/>
        </w:rPr>
        <w:t xml:space="preserve"> تاج العروس 39/316.</w:t>
      </w:r>
    </w:p>
  </w:endnote>
  <w:endnote w:id="4">
    <w:p w:rsidR="002333E8" w:rsidRPr="00B7108D" w:rsidRDefault="002333E8" w:rsidP="00C746D6">
      <w:pPr>
        <w:pStyle w:val="ac"/>
        <w:tabs>
          <w:tab w:val="left" w:pos="95"/>
        </w:tabs>
        <w:jc w:val="both"/>
        <w:rPr>
          <w:rFonts w:cs="Simplified Arabic"/>
          <w:sz w:val="24"/>
          <w:szCs w:val="24"/>
          <w:rtl/>
          <w:lang w:bidi="ar-IQ"/>
        </w:rPr>
      </w:pPr>
      <w:r w:rsidRPr="00B7108D">
        <w:rPr>
          <w:rFonts w:cs="Simplified Arabic"/>
          <w:sz w:val="24"/>
          <w:szCs w:val="24"/>
        </w:rPr>
        <w:t>(</w:t>
      </w:r>
      <w:r w:rsidRPr="00B7108D">
        <w:rPr>
          <w:rStyle w:val="ad"/>
          <w:rFonts w:cs="Simplified Arabic"/>
          <w:sz w:val="24"/>
          <w:szCs w:val="24"/>
          <w:vertAlign w:val="baseline"/>
        </w:rPr>
        <w:endnoteRef/>
      </w:r>
      <w:r w:rsidRPr="00B7108D">
        <w:rPr>
          <w:rFonts w:cs="Simplified Arabic"/>
          <w:sz w:val="24"/>
          <w:szCs w:val="24"/>
        </w:rPr>
        <w:t>)</w:t>
      </w:r>
      <w:r>
        <w:rPr>
          <w:rFonts w:cs="Simplified Arabic" w:hint="cs"/>
          <w:sz w:val="24"/>
          <w:szCs w:val="24"/>
          <w:rtl/>
          <w:lang w:bidi="ar-IQ"/>
        </w:rPr>
        <w:t xml:space="preserve"> ينظر: معجم اللغة العربية المعاصرة 3/1829.</w:t>
      </w:r>
    </w:p>
  </w:endnote>
  <w:endnote w:id="5">
    <w:p w:rsidR="002333E8" w:rsidRPr="00B7108D" w:rsidRDefault="002333E8" w:rsidP="00C746D6">
      <w:pPr>
        <w:pStyle w:val="ac"/>
        <w:tabs>
          <w:tab w:val="left" w:pos="95"/>
        </w:tabs>
        <w:jc w:val="both"/>
        <w:rPr>
          <w:rFonts w:cs="Simplified Arabic"/>
          <w:sz w:val="24"/>
          <w:szCs w:val="24"/>
          <w:rtl/>
          <w:lang w:bidi="ar-IQ"/>
        </w:rPr>
      </w:pPr>
      <w:r w:rsidRPr="00B7108D">
        <w:rPr>
          <w:rFonts w:cs="Simplified Arabic"/>
          <w:sz w:val="24"/>
          <w:szCs w:val="24"/>
        </w:rPr>
        <w:t>(</w:t>
      </w:r>
      <w:r w:rsidRPr="00B7108D">
        <w:rPr>
          <w:rStyle w:val="ad"/>
          <w:rFonts w:cs="Simplified Arabic"/>
          <w:sz w:val="24"/>
          <w:szCs w:val="24"/>
          <w:vertAlign w:val="baseline"/>
        </w:rPr>
        <w:endnoteRef/>
      </w:r>
      <w:r w:rsidRPr="00B7108D">
        <w:rPr>
          <w:rFonts w:cs="Simplified Arabic"/>
          <w:sz w:val="24"/>
          <w:szCs w:val="24"/>
        </w:rPr>
        <w:t>)</w:t>
      </w:r>
      <w:r>
        <w:rPr>
          <w:rFonts w:cs="Simplified Arabic" w:hint="cs"/>
          <w:sz w:val="24"/>
          <w:szCs w:val="24"/>
          <w:rtl/>
          <w:lang w:bidi="ar-IQ"/>
        </w:rPr>
        <w:t xml:space="preserve"> مقاييس اللغة 5/99.</w:t>
      </w:r>
    </w:p>
  </w:endnote>
  <w:endnote w:id="6">
    <w:p w:rsidR="002333E8" w:rsidRPr="00ED14C2" w:rsidRDefault="002333E8" w:rsidP="00C746D6">
      <w:pPr>
        <w:pStyle w:val="ac"/>
        <w:tabs>
          <w:tab w:val="left" w:pos="95"/>
        </w:tabs>
        <w:rPr>
          <w:sz w:val="24"/>
          <w:szCs w:val="24"/>
          <w:lang w:bidi="ar-IQ"/>
        </w:rPr>
      </w:pPr>
      <w:r w:rsidRPr="00ED14C2">
        <w:rPr>
          <w:rStyle w:val="ad"/>
          <w:sz w:val="24"/>
          <w:szCs w:val="24"/>
        </w:rPr>
        <w:endnoteRef/>
      </w:r>
      <w:r w:rsidRPr="00ED14C2">
        <w:rPr>
          <w:sz w:val="24"/>
          <w:szCs w:val="24"/>
        </w:rPr>
        <w:t>)</w:t>
      </w:r>
      <w:r>
        <w:rPr>
          <w:sz w:val="24"/>
          <w:szCs w:val="24"/>
          <w:rtl/>
        </w:rPr>
        <w:t>)</w:t>
      </w:r>
      <w:r w:rsidRPr="00ED14C2">
        <w:rPr>
          <w:rFonts w:hint="cs"/>
          <w:sz w:val="24"/>
          <w:szCs w:val="24"/>
          <w:rtl/>
          <w:lang w:bidi="ar-IQ"/>
        </w:rPr>
        <w:t>مشكلة العامل النحوي ونظرية الاقتضاء</w:t>
      </w:r>
      <w:r>
        <w:rPr>
          <w:rFonts w:hint="cs"/>
          <w:sz w:val="24"/>
          <w:szCs w:val="24"/>
          <w:rtl/>
          <w:lang w:bidi="ar-IQ"/>
        </w:rPr>
        <w:t>:</w:t>
      </w:r>
      <w:r w:rsidRPr="00ED14C2">
        <w:rPr>
          <w:rFonts w:hint="cs"/>
          <w:sz w:val="24"/>
          <w:szCs w:val="24"/>
          <w:rtl/>
          <w:lang w:bidi="ar-IQ"/>
        </w:rPr>
        <w:t xml:space="preserve"> 5</w:t>
      </w:r>
      <w:r>
        <w:rPr>
          <w:rFonts w:hint="cs"/>
          <w:sz w:val="24"/>
          <w:szCs w:val="24"/>
          <w:rtl/>
          <w:lang w:bidi="ar-IQ"/>
        </w:rPr>
        <w:t>.</w:t>
      </w:r>
    </w:p>
  </w:endnote>
  <w:endnote w:id="7">
    <w:p w:rsidR="002333E8" w:rsidRPr="00ED14C2" w:rsidRDefault="002333E8" w:rsidP="00C746D6">
      <w:pPr>
        <w:pStyle w:val="ac"/>
        <w:tabs>
          <w:tab w:val="left" w:pos="95"/>
        </w:tabs>
        <w:rPr>
          <w:sz w:val="24"/>
          <w:szCs w:val="24"/>
          <w:lang w:bidi="ar-IQ"/>
        </w:rPr>
      </w:pPr>
      <w:r w:rsidRPr="00ED14C2">
        <w:rPr>
          <w:rStyle w:val="ad"/>
          <w:sz w:val="24"/>
          <w:szCs w:val="24"/>
        </w:rPr>
        <w:endnoteRef/>
      </w:r>
      <w:r w:rsidRPr="00ED14C2">
        <w:rPr>
          <w:sz w:val="24"/>
          <w:szCs w:val="24"/>
        </w:rPr>
        <w:t>)</w:t>
      </w:r>
      <w:r>
        <w:rPr>
          <w:sz w:val="24"/>
          <w:szCs w:val="24"/>
          <w:rtl/>
        </w:rPr>
        <w:t>)</w:t>
      </w:r>
      <w:r w:rsidRPr="00206139">
        <w:rPr>
          <w:sz w:val="24"/>
          <w:szCs w:val="24"/>
          <w:rtl/>
          <w:lang w:bidi="ar-IQ"/>
        </w:rPr>
        <w:t>ينظر: أُصول الفقه (الفصول في الأصول)</w:t>
      </w:r>
      <w:r>
        <w:rPr>
          <w:sz w:val="24"/>
          <w:szCs w:val="24"/>
          <w:rtl/>
          <w:lang w:bidi="ar-IQ"/>
        </w:rPr>
        <w:t>،</w:t>
      </w:r>
      <w:r w:rsidRPr="00206139">
        <w:rPr>
          <w:sz w:val="24"/>
          <w:szCs w:val="24"/>
          <w:rtl/>
          <w:lang w:bidi="ar-IQ"/>
        </w:rPr>
        <w:t>للجصاص</w:t>
      </w:r>
      <w:r>
        <w:rPr>
          <w:sz w:val="24"/>
          <w:szCs w:val="24"/>
          <w:rtl/>
          <w:lang w:bidi="ar-IQ"/>
        </w:rPr>
        <w:t>،</w:t>
      </w:r>
      <w:r w:rsidRPr="00206139">
        <w:rPr>
          <w:sz w:val="24"/>
          <w:szCs w:val="24"/>
          <w:rtl/>
          <w:lang w:bidi="ar-IQ"/>
        </w:rPr>
        <w:t>تح:عجيل جاسم 2/135</w:t>
      </w:r>
    </w:p>
  </w:endnote>
  <w:endnote w:id="8">
    <w:p w:rsidR="002333E8" w:rsidRPr="00B7108D" w:rsidRDefault="002333E8" w:rsidP="00C746D6">
      <w:pPr>
        <w:pStyle w:val="ac"/>
        <w:tabs>
          <w:tab w:val="left" w:pos="95"/>
        </w:tabs>
        <w:jc w:val="both"/>
        <w:rPr>
          <w:rFonts w:cs="Simplified Arabic"/>
          <w:sz w:val="24"/>
          <w:szCs w:val="24"/>
          <w:rtl/>
          <w:lang w:bidi="ar-IQ"/>
        </w:rPr>
      </w:pPr>
      <w:r w:rsidRPr="00B7108D">
        <w:rPr>
          <w:rFonts w:cs="Simplified Arabic"/>
          <w:sz w:val="24"/>
          <w:szCs w:val="24"/>
        </w:rPr>
        <w:t>(</w:t>
      </w:r>
      <w:r w:rsidRPr="00B7108D">
        <w:rPr>
          <w:rStyle w:val="ad"/>
          <w:rFonts w:cs="Simplified Arabic"/>
          <w:sz w:val="24"/>
          <w:szCs w:val="24"/>
          <w:vertAlign w:val="baseline"/>
        </w:rPr>
        <w:endnoteRef/>
      </w:r>
      <w:r w:rsidRPr="00B7108D">
        <w:rPr>
          <w:rFonts w:cs="Simplified Arabic"/>
          <w:sz w:val="24"/>
          <w:szCs w:val="24"/>
        </w:rPr>
        <w:t>)</w:t>
      </w:r>
      <w:r>
        <w:rPr>
          <w:rFonts w:cs="Simplified Arabic" w:hint="cs"/>
          <w:sz w:val="24"/>
          <w:szCs w:val="24"/>
          <w:rtl/>
          <w:lang w:bidi="ar-IQ"/>
        </w:rPr>
        <w:t xml:space="preserve"> البيان والتبيين 1/212.</w:t>
      </w:r>
    </w:p>
  </w:endnote>
  <w:endnote w:id="9">
    <w:p w:rsidR="002333E8" w:rsidRPr="00B7108D" w:rsidRDefault="002333E8" w:rsidP="00C746D6">
      <w:pPr>
        <w:pStyle w:val="ac"/>
        <w:tabs>
          <w:tab w:val="left" w:pos="95"/>
        </w:tabs>
        <w:jc w:val="both"/>
        <w:rPr>
          <w:rFonts w:cs="Simplified Arabic"/>
          <w:sz w:val="24"/>
          <w:szCs w:val="24"/>
          <w:rtl/>
          <w:lang w:bidi="ar-IQ"/>
        </w:rPr>
      </w:pPr>
      <w:r w:rsidRPr="00B7108D">
        <w:rPr>
          <w:rFonts w:cs="Simplified Arabic"/>
          <w:sz w:val="24"/>
          <w:szCs w:val="24"/>
        </w:rPr>
        <w:t>(</w:t>
      </w:r>
      <w:r w:rsidRPr="00B7108D">
        <w:rPr>
          <w:rStyle w:val="ad"/>
          <w:rFonts w:cs="Simplified Arabic"/>
          <w:sz w:val="24"/>
          <w:szCs w:val="24"/>
          <w:vertAlign w:val="baseline"/>
        </w:rPr>
        <w:endnoteRef/>
      </w:r>
      <w:r w:rsidRPr="00B7108D">
        <w:rPr>
          <w:rFonts w:cs="Simplified Arabic"/>
          <w:sz w:val="24"/>
          <w:szCs w:val="24"/>
        </w:rPr>
        <w:t>)</w:t>
      </w:r>
      <w:r w:rsidRPr="00D66DAE">
        <w:rPr>
          <w:rFonts w:asciiTheme="majorBidi" w:hAnsiTheme="majorBidi" w:cstheme="majorBidi"/>
          <w:sz w:val="24"/>
          <w:szCs w:val="24"/>
          <w:rtl/>
          <w:lang w:bidi="ar-IQ"/>
        </w:rPr>
        <w:t>ينظر: الحكم بالاقتضاء للمعنى في نظم القرآن بدلالة السياق،بحث منشور في أعمال المؤتمر العلمي الرابع لكلية الدراسات القرآنية في جامعة بابل،نيسان،2014م. أ. د. سعدون أحمد علي: 1).</w:t>
      </w:r>
    </w:p>
  </w:endnote>
  <w:endnote w:id="10">
    <w:p w:rsidR="002333E8" w:rsidRPr="00402CB3" w:rsidRDefault="002333E8" w:rsidP="00C746D6">
      <w:pPr>
        <w:pStyle w:val="ac"/>
        <w:tabs>
          <w:tab w:val="left" w:pos="95"/>
        </w:tabs>
        <w:ind w:hanging="368"/>
        <w:jc w:val="both"/>
        <w:rPr>
          <w:rFonts w:ascii="Simplified Arabic" w:hAnsi="Simplified Arabic" w:cs="Simplified Arabic"/>
          <w:sz w:val="24"/>
          <w:szCs w:val="24"/>
        </w:rPr>
      </w:pPr>
      <w:r w:rsidRPr="00402CB3">
        <w:rPr>
          <w:rFonts w:ascii="Simplified Arabic" w:hAnsi="Simplified Arabic" w:cs="Simplified Arabic"/>
          <w:sz w:val="24"/>
          <w:szCs w:val="24"/>
          <w:rtl/>
        </w:rPr>
        <w:t>(</w:t>
      </w:r>
      <w:r w:rsidRPr="00402CB3">
        <w:rPr>
          <w:rStyle w:val="ad"/>
          <w:rFonts w:ascii="Simplified Arabic" w:hAnsi="Simplified Arabic" w:cs="Simplified Arabic"/>
          <w:sz w:val="24"/>
          <w:szCs w:val="24"/>
        </w:rPr>
        <w:endnoteRef/>
      </w:r>
      <w:r w:rsidRPr="00402CB3">
        <w:rPr>
          <w:rFonts w:ascii="Simplified Arabic" w:hAnsi="Simplified Arabic" w:cs="Simplified Arabic"/>
          <w:sz w:val="24"/>
          <w:szCs w:val="24"/>
          <w:rtl/>
        </w:rPr>
        <w:t>)</w:t>
      </w:r>
      <w:r>
        <w:rPr>
          <w:rFonts w:ascii="Simplified Arabic" w:hAnsi="Simplified Arabic" w:cs="Simplified Arabic" w:hint="cs"/>
          <w:sz w:val="24"/>
          <w:szCs w:val="24"/>
          <w:rtl/>
        </w:rPr>
        <w:t xml:space="preserve"> مفتاح العلوم 151:،وينظر:المثل السائر 2/262،والطراز لأسرار البلاغة:3/122.</w:t>
      </w:r>
    </w:p>
  </w:endnote>
  <w:endnote w:id="11">
    <w:p w:rsidR="002333E8" w:rsidRPr="00B7108D" w:rsidRDefault="002333E8" w:rsidP="00C746D6">
      <w:pPr>
        <w:pStyle w:val="ac"/>
        <w:tabs>
          <w:tab w:val="left" w:pos="95"/>
        </w:tabs>
        <w:jc w:val="both"/>
        <w:rPr>
          <w:rFonts w:cs="Simplified Arabic"/>
          <w:sz w:val="24"/>
          <w:szCs w:val="24"/>
          <w:rtl/>
          <w:lang w:bidi="ar-IQ"/>
        </w:rPr>
      </w:pPr>
      <w:r w:rsidRPr="00B7108D">
        <w:rPr>
          <w:rFonts w:cs="Simplified Arabic"/>
          <w:sz w:val="24"/>
          <w:szCs w:val="24"/>
        </w:rPr>
        <w:t>(</w:t>
      </w:r>
      <w:r w:rsidRPr="00B7108D">
        <w:rPr>
          <w:rStyle w:val="ad"/>
          <w:rFonts w:cs="Simplified Arabic"/>
          <w:sz w:val="24"/>
          <w:szCs w:val="24"/>
          <w:vertAlign w:val="baseline"/>
        </w:rPr>
        <w:endnoteRef/>
      </w:r>
      <w:r w:rsidRPr="00B7108D">
        <w:rPr>
          <w:rFonts w:cs="Simplified Arabic"/>
          <w:sz w:val="24"/>
          <w:szCs w:val="24"/>
        </w:rPr>
        <w:t>)</w:t>
      </w:r>
      <w:r>
        <w:rPr>
          <w:rFonts w:cs="Simplified Arabic" w:hint="cs"/>
          <w:sz w:val="24"/>
          <w:szCs w:val="24"/>
          <w:rtl/>
          <w:lang w:bidi="ar-IQ"/>
        </w:rPr>
        <w:t xml:space="preserve"> ينظر: الكشف والبيان 1/160،والتبيان 1/33،ومغني اللبيب 138، </w:t>
      </w:r>
    </w:p>
  </w:endnote>
  <w:endnote w:id="12">
    <w:p w:rsidR="002333E8" w:rsidRPr="00B7108D" w:rsidRDefault="002333E8" w:rsidP="00C746D6">
      <w:pPr>
        <w:pStyle w:val="ac"/>
        <w:tabs>
          <w:tab w:val="left" w:pos="95"/>
        </w:tabs>
        <w:jc w:val="both"/>
        <w:rPr>
          <w:rFonts w:cs="Simplified Arabic"/>
          <w:sz w:val="24"/>
          <w:szCs w:val="24"/>
          <w:rtl/>
          <w:lang w:bidi="ar-IQ"/>
        </w:rPr>
      </w:pPr>
      <w:r w:rsidRPr="00B7108D">
        <w:rPr>
          <w:rFonts w:cs="Simplified Arabic"/>
          <w:sz w:val="24"/>
          <w:szCs w:val="24"/>
        </w:rPr>
        <w:t>(</w:t>
      </w:r>
      <w:r w:rsidRPr="00B7108D">
        <w:rPr>
          <w:rStyle w:val="ad"/>
          <w:rFonts w:cs="Simplified Arabic"/>
          <w:sz w:val="24"/>
          <w:szCs w:val="24"/>
          <w:vertAlign w:val="baseline"/>
        </w:rPr>
        <w:endnoteRef/>
      </w:r>
      <w:r w:rsidRPr="00B7108D">
        <w:rPr>
          <w:rFonts w:cs="Simplified Arabic"/>
          <w:sz w:val="24"/>
          <w:szCs w:val="24"/>
        </w:rPr>
        <w:t>)</w:t>
      </w:r>
      <w:r>
        <w:rPr>
          <w:rFonts w:cs="Simplified Arabic" w:hint="cs"/>
          <w:sz w:val="24"/>
          <w:szCs w:val="24"/>
          <w:rtl/>
          <w:lang w:bidi="ar-IQ"/>
        </w:rPr>
        <w:t xml:space="preserve"> ينظر: البحر المحيط 1/130،والدر المصون 1/162،وروح المعاني 1/167-168.</w:t>
      </w:r>
    </w:p>
  </w:endnote>
  <w:endnote w:id="13">
    <w:p w:rsidR="002333E8" w:rsidRPr="00B7108D" w:rsidRDefault="002333E8" w:rsidP="00C746D6">
      <w:pPr>
        <w:pStyle w:val="ac"/>
        <w:tabs>
          <w:tab w:val="left" w:pos="95"/>
        </w:tabs>
        <w:jc w:val="both"/>
        <w:rPr>
          <w:rFonts w:cs="Simplified Arabic"/>
          <w:sz w:val="24"/>
          <w:szCs w:val="24"/>
          <w:rtl/>
          <w:lang w:bidi="ar-IQ"/>
        </w:rPr>
      </w:pPr>
      <w:r w:rsidRPr="00B7108D">
        <w:rPr>
          <w:rFonts w:cs="Simplified Arabic"/>
          <w:sz w:val="24"/>
          <w:szCs w:val="24"/>
        </w:rPr>
        <w:t>(</w:t>
      </w:r>
      <w:r w:rsidRPr="00B7108D">
        <w:rPr>
          <w:rStyle w:val="ad"/>
          <w:rFonts w:cs="Simplified Arabic"/>
          <w:sz w:val="24"/>
          <w:szCs w:val="24"/>
          <w:vertAlign w:val="baseline"/>
        </w:rPr>
        <w:endnoteRef/>
      </w:r>
      <w:r w:rsidRPr="00B7108D">
        <w:rPr>
          <w:rFonts w:cs="Simplified Arabic"/>
          <w:sz w:val="24"/>
          <w:szCs w:val="24"/>
        </w:rPr>
        <w:t>)</w:t>
      </w:r>
      <w:r>
        <w:rPr>
          <w:rFonts w:cs="Simplified Arabic" w:hint="cs"/>
          <w:sz w:val="24"/>
          <w:szCs w:val="24"/>
          <w:rtl/>
          <w:lang w:bidi="ar-IQ"/>
        </w:rPr>
        <w:t xml:space="preserve"> ينظر: البحر المحيط 1/ 130،والدر المصون 1/162 ،وتوضيح المقاصد 2/1756.</w:t>
      </w:r>
    </w:p>
  </w:endnote>
  <w:endnote w:id="14">
    <w:p w:rsidR="002333E8" w:rsidRPr="00B7108D" w:rsidRDefault="002333E8" w:rsidP="00C746D6">
      <w:pPr>
        <w:pStyle w:val="ac"/>
        <w:tabs>
          <w:tab w:val="left" w:pos="95"/>
        </w:tabs>
        <w:jc w:val="both"/>
        <w:rPr>
          <w:rFonts w:cs="Simplified Arabic"/>
          <w:sz w:val="24"/>
          <w:szCs w:val="24"/>
          <w:rtl/>
          <w:lang w:bidi="ar-IQ"/>
        </w:rPr>
      </w:pPr>
      <w:r w:rsidRPr="00B7108D">
        <w:rPr>
          <w:rFonts w:cs="Simplified Arabic"/>
          <w:sz w:val="24"/>
          <w:szCs w:val="24"/>
        </w:rPr>
        <w:t>(</w:t>
      </w:r>
      <w:r w:rsidRPr="00B7108D">
        <w:rPr>
          <w:rStyle w:val="ad"/>
          <w:rFonts w:cs="Simplified Arabic"/>
          <w:sz w:val="24"/>
          <w:szCs w:val="24"/>
          <w:vertAlign w:val="baseline"/>
        </w:rPr>
        <w:endnoteRef/>
      </w:r>
      <w:r w:rsidRPr="00B7108D">
        <w:rPr>
          <w:rFonts w:cs="Simplified Arabic"/>
          <w:sz w:val="24"/>
          <w:szCs w:val="24"/>
        </w:rPr>
        <w:t>)</w:t>
      </w:r>
      <w:r>
        <w:rPr>
          <w:rFonts w:cs="Simplified Arabic" w:hint="cs"/>
          <w:sz w:val="24"/>
          <w:szCs w:val="24"/>
          <w:rtl/>
          <w:lang w:bidi="ar-IQ"/>
        </w:rPr>
        <w:t xml:space="preserve"> البحر المحيط 1/130. </w:t>
      </w:r>
    </w:p>
  </w:endnote>
  <w:endnote w:id="15">
    <w:p w:rsidR="002333E8" w:rsidRPr="00B7108D" w:rsidRDefault="002333E8" w:rsidP="00C746D6">
      <w:pPr>
        <w:pStyle w:val="ac"/>
        <w:tabs>
          <w:tab w:val="left" w:pos="95"/>
        </w:tabs>
        <w:jc w:val="both"/>
        <w:rPr>
          <w:rFonts w:cs="Simplified Arabic"/>
          <w:sz w:val="24"/>
          <w:szCs w:val="24"/>
          <w:rtl/>
          <w:lang w:bidi="ar-IQ"/>
        </w:rPr>
      </w:pPr>
      <w:r w:rsidRPr="00B7108D">
        <w:rPr>
          <w:rFonts w:cs="Simplified Arabic"/>
          <w:sz w:val="24"/>
          <w:szCs w:val="24"/>
        </w:rPr>
        <w:t>(</w:t>
      </w:r>
      <w:r w:rsidRPr="00B7108D">
        <w:rPr>
          <w:rStyle w:val="ad"/>
          <w:rFonts w:cs="Simplified Arabic"/>
          <w:sz w:val="24"/>
          <w:szCs w:val="24"/>
          <w:vertAlign w:val="baseline"/>
        </w:rPr>
        <w:endnoteRef/>
      </w:r>
      <w:r w:rsidRPr="00B7108D">
        <w:rPr>
          <w:rFonts w:cs="Simplified Arabic"/>
          <w:sz w:val="24"/>
          <w:szCs w:val="24"/>
        </w:rPr>
        <w:t>)</w:t>
      </w:r>
      <w:r>
        <w:rPr>
          <w:rFonts w:cs="Simplified Arabic" w:hint="cs"/>
          <w:sz w:val="24"/>
          <w:szCs w:val="24"/>
          <w:rtl/>
          <w:lang w:bidi="ar-IQ"/>
        </w:rPr>
        <w:t xml:space="preserve"> من الطويل ديوانه 77.</w:t>
      </w:r>
    </w:p>
  </w:endnote>
  <w:endnote w:id="16">
    <w:p w:rsidR="002333E8" w:rsidRPr="00B7108D" w:rsidRDefault="002333E8" w:rsidP="00C746D6">
      <w:pPr>
        <w:pStyle w:val="ac"/>
        <w:tabs>
          <w:tab w:val="left" w:pos="95"/>
        </w:tabs>
        <w:jc w:val="both"/>
        <w:rPr>
          <w:rFonts w:cs="Simplified Arabic"/>
          <w:sz w:val="24"/>
          <w:szCs w:val="24"/>
          <w:rtl/>
          <w:lang w:bidi="ar-IQ"/>
        </w:rPr>
      </w:pPr>
      <w:r w:rsidRPr="00B7108D">
        <w:rPr>
          <w:rFonts w:cs="Simplified Arabic"/>
          <w:sz w:val="24"/>
          <w:szCs w:val="24"/>
        </w:rPr>
        <w:t>(</w:t>
      </w:r>
      <w:r w:rsidRPr="00B7108D">
        <w:rPr>
          <w:rStyle w:val="ad"/>
          <w:rFonts w:cs="Simplified Arabic"/>
          <w:sz w:val="24"/>
          <w:szCs w:val="24"/>
          <w:vertAlign w:val="baseline"/>
        </w:rPr>
        <w:endnoteRef/>
      </w:r>
      <w:r w:rsidRPr="00B7108D">
        <w:rPr>
          <w:rFonts w:cs="Simplified Arabic"/>
          <w:sz w:val="24"/>
          <w:szCs w:val="24"/>
        </w:rPr>
        <w:t>)</w:t>
      </w:r>
      <w:r>
        <w:rPr>
          <w:rFonts w:cs="Simplified Arabic" w:hint="cs"/>
          <w:sz w:val="24"/>
          <w:szCs w:val="24"/>
          <w:rtl/>
          <w:lang w:bidi="ar-IQ"/>
        </w:rPr>
        <w:t xml:space="preserve"> ينظر: البحر المحيط 1/130،والدر المصون 1/163.</w:t>
      </w:r>
    </w:p>
  </w:endnote>
  <w:endnote w:id="17">
    <w:p w:rsidR="002333E8" w:rsidRPr="00B7108D" w:rsidRDefault="002333E8" w:rsidP="00C746D6">
      <w:pPr>
        <w:pStyle w:val="ac"/>
        <w:tabs>
          <w:tab w:val="left" w:pos="95"/>
        </w:tabs>
        <w:jc w:val="both"/>
        <w:rPr>
          <w:rFonts w:cs="Simplified Arabic"/>
          <w:sz w:val="24"/>
          <w:szCs w:val="24"/>
          <w:rtl/>
          <w:lang w:bidi="ar-IQ"/>
        </w:rPr>
      </w:pPr>
      <w:r w:rsidRPr="00B7108D">
        <w:rPr>
          <w:rFonts w:cs="Simplified Arabic"/>
          <w:sz w:val="24"/>
          <w:szCs w:val="24"/>
        </w:rPr>
        <w:t>(</w:t>
      </w:r>
      <w:r w:rsidRPr="00B7108D">
        <w:rPr>
          <w:rStyle w:val="ad"/>
          <w:rFonts w:cs="Simplified Arabic"/>
          <w:sz w:val="24"/>
          <w:szCs w:val="24"/>
          <w:vertAlign w:val="baseline"/>
        </w:rPr>
        <w:endnoteRef/>
      </w:r>
      <w:r w:rsidRPr="00B7108D">
        <w:rPr>
          <w:rFonts w:cs="Simplified Arabic"/>
          <w:sz w:val="24"/>
          <w:szCs w:val="24"/>
        </w:rPr>
        <w:t>)</w:t>
      </w:r>
      <w:r>
        <w:rPr>
          <w:rFonts w:cs="Simplified Arabic" w:hint="cs"/>
          <w:sz w:val="24"/>
          <w:szCs w:val="24"/>
          <w:rtl/>
          <w:lang w:bidi="ar-IQ"/>
        </w:rPr>
        <w:t xml:space="preserve"> مفاتيح الغيب 25/128.</w:t>
      </w:r>
    </w:p>
  </w:endnote>
  <w:endnote w:id="18">
    <w:p w:rsidR="002333E8" w:rsidRPr="00B7108D" w:rsidRDefault="002333E8" w:rsidP="00C746D6">
      <w:pPr>
        <w:pStyle w:val="ac"/>
        <w:tabs>
          <w:tab w:val="left" w:pos="95"/>
        </w:tabs>
        <w:jc w:val="both"/>
        <w:rPr>
          <w:rFonts w:cs="Simplified Arabic"/>
          <w:sz w:val="24"/>
          <w:szCs w:val="24"/>
          <w:rtl/>
          <w:lang w:bidi="ar-IQ"/>
        </w:rPr>
      </w:pPr>
      <w:r w:rsidRPr="00B7108D">
        <w:rPr>
          <w:rFonts w:cs="Simplified Arabic"/>
          <w:sz w:val="24"/>
          <w:szCs w:val="24"/>
        </w:rPr>
        <w:t>(</w:t>
      </w:r>
      <w:r w:rsidRPr="00B7108D">
        <w:rPr>
          <w:rStyle w:val="ad"/>
          <w:rFonts w:cs="Simplified Arabic"/>
          <w:sz w:val="24"/>
          <w:szCs w:val="24"/>
          <w:vertAlign w:val="baseline"/>
        </w:rPr>
        <w:endnoteRef/>
      </w:r>
      <w:r w:rsidRPr="00B7108D">
        <w:rPr>
          <w:rFonts w:cs="Simplified Arabic"/>
          <w:sz w:val="24"/>
          <w:szCs w:val="24"/>
        </w:rPr>
        <w:t>)</w:t>
      </w:r>
      <w:r>
        <w:rPr>
          <w:rFonts w:cs="Simplified Arabic" w:hint="cs"/>
          <w:sz w:val="24"/>
          <w:szCs w:val="24"/>
          <w:rtl/>
          <w:lang w:bidi="ar-IQ"/>
        </w:rPr>
        <w:t xml:space="preserve"> ينظر:الكشاف 1/74،و مفاتيح الغيب 2/314.والتحرير والتنوير:</w:t>
      </w:r>
      <w:r w:rsidRPr="002C5013">
        <w:rPr>
          <w:rFonts w:cs="Simplified Arabic"/>
          <w:sz w:val="24"/>
          <w:szCs w:val="24"/>
          <w:rtl/>
          <w:lang w:bidi="ar-IQ"/>
        </w:rPr>
        <w:t>1/310.</w:t>
      </w:r>
    </w:p>
  </w:endnote>
  <w:endnote w:id="19">
    <w:p w:rsidR="002333E8" w:rsidRPr="00B7108D" w:rsidRDefault="002333E8" w:rsidP="00C746D6">
      <w:pPr>
        <w:pStyle w:val="ac"/>
        <w:tabs>
          <w:tab w:val="left" w:pos="95"/>
        </w:tabs>
        <w:jc w:val="both"/>
        <w:rPr>
          <w:rFonts w:cs="Simplified Arabic"/>
          <w:sz w:val="24"/>
          <w:szCs w:val="24"/>
          <w:rtl/>
          <w:lang w:bidi="ar-IQ"/>
        </w:rPr>
      </w:pPr>
      <w:r w:rsidRPr="00B7108D">
        <w:rPr>
          <w:rFonts w:cs="Simplified Arabic"/>
          <w:sz w:val="24"/>
          <w:szCs w:val="24"/>
        </w:rPr>
        <w:t>(</w:t>
      </w:r>
      <w:r w:rsidRPr="00B7108D">
        <w:rPr>
          <w:rStyle w:val="ad"/>
          <w:rFonts w:cs="Simplified Arabic"/>
          <w:sz w:val="24"/>
          <w:szCs w:val="24"/>
          <w:vertAlign w:val="baseline"/>
        </w:rPr>
        <w:endnoteRef/>
      </w:r>
      <w:r w:rsidRPr="00B7108D">
        <w:rPr>
          <w:rFonts w:cs="Simplified Arabic"/>
          <w:sz w:val="24"/>
          <w:szCs w:val="24"/>
        </w:rPr>
        <w:t>)</w:t>
      </w:r>
      <w:r>
        <w:rPr>
          <w:rFonts w:cs="Simplified Arabic" w:hint="cs"/>
          <w:sz w:val="24"/>
          <w:szCs w:val="24"/>
          <w:rtl/>
          <w:lang w:bidi="ar-IQ"/>
        </w:rPr>
        <w:t xml:space="preserve"> ينظر: زهرة التفاسير 1/143.</w:t>
      </w:r>
    </w:p>
  </w:endnote>
  <w:endnote w:id="20">
    <w:p w:rsidR="002333E8" w:rsidRPr="00B7108D" w:rsidRDefault="002333E8" w:rsidP="00C746D6">
      <w:pPr>
        <w:pStyle w:val="ac"/>
        <w:tabs>
          <w:tab w:val="left" w:pos="95"/>
        </w:tabs>
        <w:jc w:val="both"/>
        <w:rPr>
          <w:rFonts w:cs="Simplified Arabic"/>
          <w:sz w:val="24"/>
          <w:szCs w:val="24"/>
          <w:rtl/>
          <w:lang w:bidi="ar-IQ"/>
        </w:rPr>
      </w:pPr>
      <w:r w:rsidRPr="00B7108D">
        <w:rPr>
          <w:rFonts w:cs="Simplified Arabic"/>
          <w:sz w:val="24"/>
          <w:szCs w:val="24"/>
        </w:rPr>
        <w:t>(</w:t>
      </w:r>
      <w:r w:rsidRPr="00B7108D">
        <w:rPr>
          <w:rStyle w:val="ad"/>
          <w:rFonts w:cs="Simplified Arabic"/>
          <w:sz w:val="24"/>
          <w:szCs w:val="24"/>
          <w:vertAlign w:val="baseline"/>
        </w:rPr>
        <w:endnoteRef/>
      </w:r>
      <w:r w:rsidRPr="00B7108D">
        <w:rPr>
          <w:rFonts w:cs="Simplified Arabic"/>
          <w:sz w:val="24"/>
          <w:szCs w:val="24"/>
        </w:rPr>
        <w:t>)</w:t>
      </w:r>
      <w:r>
        <w:rPr>
          <w:rFonts w:cs="Simplified Arabic" w:hint="cs"/>
          <w:sz w:val="24"/>
          <w:szCs w:val="24"/>
          <w:rtl/>
          <w:lang w:bidi="ar-IQ"/>
        </w:rPr>
        <w:t xml:space="preserve"> ينظر: إرشاد العقل السليم 1/51.  </w:t>
      </w:r>
    </w:p>
  </w:endnote>
  <w:endnote w:id="21">
    <w:p w:rsidR="002333E8" w:rsidRPr="00B7108D" w:rsidRDefault="002333E8" w:rsidP="00C746D6">
      <w:pPr>
        <w:pStyle w:val="ac"/>
        <w:tabs>
          <w:tab w:val="left" w:pos="95"/>
        </w:tabs>
        <w:jc w:val="both"/>
        <w:rPr>
          <w:rFonts w:cs="Simplified Arabic"/>
          <w:sz w:val="24"/>
          <w:szCs w:val="24"/>
          <w:rtl/>
          <w:lang w:bidi="ar-IQ"/>
        </w:rPr>
      </w:pPr>
      <w:r w:rsidRPr="00B7108D">
        <w:rPr>
          <w:rFonts w:cs="Simplified Arabic"/>
          <w:sz w:val="24"/>
          <w:szCs w:val="24"/>
        </w:rPr>
        <w:t>(</w:t>
      </w:r>
      <w:r w:rsidRPr="00B7108D">
        <w:rPr>
          <w:rStyle w:val="ad"/>
          <w:rFonts w:cs="Simplified Arabic"/>
          <w:sz w:val="24"/>
          <w:szCs w:val="24"/>
          <w:vertAlign w:val="baseline"/>
        </w:rPr>
        <w:endnoteRef/>
      </w:r>
      <w:r w:rsidRPr="00B7108D">
        <w:rPr>
          <w:rFonts w:cs="Simplified Arabic"/>
          <w:sz w:val="24"/>
          <w:szCs w:val="24"/>
        </w:rPr>
        <w:t>)</w:t>
      </w:r>
      <w:r>
        <w:rPr>
          <w:rFonts w:cs="Simplified Arabic" w:hint="cs"/>
          <w:sz w:val="24"/>
          <w:szCs w:val="24"/>
          <w:rtl/>
          <w:lang w:bidi="ar-IQ"/>
        </w:rPr>
        <w:t xml:space="preserve"> ينظر: البحر المحيط 1/131.</w:t>
      </w:r>
    </w:p>
  </w:endnote>
  <w:endnote w:id="22">
    <w:p w:rsidR="002333E8" w:rsidRPr="00B7108D" w:rsidRDefault="002333E8" w:rsidP="00C746D6">
      <w:pPr>
        <w:pStyle w:val="ac"/>
        <w:tabs>
          <w:tab w:val="left" w:pos="95"/>
        </w:tabs>
        <w:jc w:val="both"/>
        <w:rPr>
          <w:rFonts w:cs="Simplified Arabic"/>
          <w:sz w:val="24"/>
          <w:szCs w:val="24"/>
          <w:rtl/>
          <w:lang w:bidi="ar-IQ"/>
        </w:rPr>
      </w:pPr>
      <w:r w:rsidRPr="00B7108D">
        <w:rPr>
          <w:rFonts w:cs="Simplified Arabic"/>
          <w:sz w:val="24"/>
          <w:szCs w:val="24"/>
        </w:rPr>
        <w:t>(</w:t>
      </w:r>
      <w:r w:rsidRPr="00B7108D">
        <w:rPr>
          <w:rStyle w:val="ad"/>
          <w:rFonts w:cs="Simplified Arabic"/>
          <w:sz w:val="24"/>
          <w:szCs w:val="24"/>
          <w:vertAlign w:val="baseline"/>
        </w:rPr>
        <w:endnoteRef/>
      </w:r>
      <w:r w:rsidRPr="00B7108D">
        <w:rPr>
          <w:rFonts w:cs="Simplified Arabic"/>
          <w:sz w:val="24"/>
          <w:szCs w:val="24"/>
        </w:rPr>
        <w:t>)</w:t>
      </w:r>
      <w:r>
        <w:rPr>
          <w:rFonts w:cs="Simplified Arabic" w:hint="cs"/>
          <w:sz w:val="24"/>
          <w:szCs w:val="24"/>
          <w:rtl/>
          <w:lang w:bidi="ar-IQ"/>
        </w:rPr>
        <w:t xml:space="preserve"> ينظر: إرشاد العقل 1/51،والتحرير والتنوير 1/310.</w:t>
      </w:r>
    </w:p>
  </w:endnote>
  <w:endnote w:id="23">
    <w:p w:rsidR="002333E8" w:rsidRPr="00B7108D" w:rsidRDefault="002333E8" w:rsidP="00C746D6">
      <w:pPr>
        <w:pStyle w:val="ac"/>
        <w:tabs>
          <w:tab w:val="left" w:pos="95"/>
        </w:tabs>
        <w:jc w:val="both"/>
        <w:rPr>
          <w:rFonts w:cs="Simplified Arabic"/>
          <w:sz w:val="24"/>
          <w:szCs w:val="24"/>
          <w:rtl/>
          <w:lang w:bidi="ar-IQ"/>
        </w:rPr>
      </w:pPr>
      <w:r w:rsidRPr="00B7108D">
        <w:rPr>
          <w:rFonts w:cs="Simplified Arabic"/>
          <w:sz w:val="24"/>
          <w:szCs w:val="24"/>
        </w:rPr>
        <w:t>(</w:t>
      </w:r>
      <w:r w:rsidRPr="00B7108D">
        <w:rPr>
          <w:rStyle w:val="ad"/>
          <w:rFonts w:cs="Simplified Arabic"/>
          <w:sz w:val="24"/>
          <w:szCs w:val="24"/>
          <w:vertAlign w:val="baseline"/>
        </w:rPr>
        <w:endnoteRef/>
      </w:r>
      <w:r w:rsidRPr="00B7108D">
        <w:rPr>
          <w:rFonts w:cs="Simplified Arabic"/>
          <w:sz w:val="24"/>
          <w:szCs w:val="24"/>
        </w:rPr>
        <w:t>)</w:t>
      </w:r>
      <w:r>
        <w:rPr>
          <w:rFonts w:cs="Simplified Arabic" w:hint="cs"/>
          <w:sz w:val="24"/>
          <w:szCs w:val="24"/>
          <w:rtl/>
          <w:lang w:bidi="ar-IQ"/>
        </w:rPr>
        <w:t xml:space="preserve"> ينظر: الجامع الكبير 170،والمثل السائر 2/166-167، </w:t>
      </w:r>
    </w:p>
  </w:endnote>
  <w:endnote w:id="24">
    <w:p w:rsidR="002333E8" w:rsidRPr="00B7108D" w:rsidRDefault="002333E8" w:rsidP="00C746D6">
      <w:pPr>
        <w:pStyle w:val="ac"/>
        <w:tabs>
          <w:tab w:val="left" w:pos="95"/>
        </w:tabs>
        <w:jc w:val="both"/>
        <w:rPr>
          <w:rFonts w:cs="Simplified Arabic"/>
          <w:sz w:val="24"/>
          <w:szCs w:val="24"/>
          <w:rtl/>
          <w:lang w:bidi="ar-IQ"/>
        </w:rPr>
      </w:pPr>
      <w:r w:rsidRPr="00B7108D">
        <w:rPr>
          <w:rFonts w:cs="Simplified Arabic"/>
          <w:sz w:val="24"/>
          <w:szCs w:val="24"/>
        </w:rPr>
        <w:t>(</w:t>
      </w:r>
      <w:r w:rsidRPr="00B7108D">
        <w:rPr>
          <w:rStyle w:val="ad"/>
          <w:rFonts w:cs="Simplified Arabic"/>
          <w:sz w:val="24"/>
          <w:szCs w:val="24"/>
          <w:vertAlign w:val="baseline"/>
        </w:rPr>
        <w:endnoteRef/>
      </w:r>
      <w:r w:rsidRPr="00B7108D">
        <w:rPr>
          <w:rFonts w:cs="Simplified Arabic"/>
          <w:sz w:val="24"/>
          <w:szCs w:val="24"/>
        </w:rPr>
        <w:t>)</w:t>
      </w:r>
      <w:r>
        <w:rPr>
          <w:rFonts w:cs="Simplified Arabic" w:hint="cs"/>
          <w:sz w:val="24"/>
          <w:szCs w:val="24"/>
          <w:rtl/>
          <w:lang w:bidi="ar-IQ"/>
        </w:rPr>
        <w:t xml:space="preserve"> المحتسب 2/214.</w:t>
      </w:r>
    </w:p>
  </w:endnote>
  <w:endnote w:id="25">
    <w:p w:rsidR="002333E8" w:rsidRPr="00B7108D" w:rsidRDefault="002333E8" w:rsidP="00C746D6">
      <w:pPr>
        <w:pStyle w:val="ac"/>
        <w:tabs>
          <w:tab w:val="left" w:pos="95"/>
        </w:tabs>
        <w:jc w:val="both"/>
        <w:rPr>
          <w:rFonts w:cs="Simplified Arabic"/>
          <w:sz w:val="24"/>
          <w:szCs w:val="24"/>
          <w:rtl/>
          <w:lang w:bidi="ar-IQ"/>
        </w:rPr>
      </w:pPr>
      <w:r w:rsidRPr="00B7108D">
        <w:rPr>
          <w:rFonts w:cs="Simplified Arabic"/>
          <w:sz w:val="24"/>
          <w:szCs w:val="24"/>
        </w:rPr>
        <w:t>(</w:t>
      </w:r>
      <w:r w:rsidRPr="00B7108D">
        <w:rPr>
          <w:rStyle w:val="ad"/>
          <w:rFonts w:cs="Simplified Arabic"/>
          <w:sz w:val="24"/>
          <w:szCs w:val="24"/>
          <w:vertAlign w:val="baseline"/>
        </w:rPr>
        <w:endnoteRef/>
      </w:r>
      <w:r w:rsidRPr="00B7108D">
        <w:rPr>
          <w:rFonts w:cs="Simplified Arabic"/>
          <w:sz w:val="24"/>
          <w:szCs w:val="24"/>
        </w:rPr>
        <w:t>)</w:t>
      </w:r>
      <w:r>
        <w:rPr>
          <w:rFonts w:cs="Simplified Arabic" w:hint="cs"/>
          <w:sz w:val="24"/>
          <w:szCs w:val="24"/>
          <w:rtl/>
          <w:lang w:bidi="ar-IQ"/>
        </w:rPr>
        <w:t xml:space="preserve"> التحرير والتنوير 1/310.</w:t>
      </w:r>
    </w:p>
  </w:endnote>
  <w:endnote w:id="26">
    <w:p w:rsidR="002333E8" w:rsidRPr="00B7108D" w:rsidRDefault="002333E8" w:rsidP="00C746D6">
      <w:pPr>
        <w:pStyle w:val="ac"/>
        <w:tabs>
          <w:tab w:val="left" w:pos="95"/>
        </w:tabs>
        <w:jc w:val="both"/>
        <w:rPr>
          <w:rFonts w:cs="Simplified Arabic"/>
          <w:sz w:val="24"/>
          <w:szCs w:val="24"/>
          <w:rtl/>
          <w:lang w:bidi="ar-IQ"/>
        </w:rPr>
      </w:pPr>
      <w:r w:rsidRPr="00B7108D">
        <w:rPr>
          <w:rFonts w:cs="Simplified Arabic"/>
          <w:sz w:val="24"/>
          <w:szCs w:val="24"/>
        </w:rPr>
        <w:t>(</w:t>
      </w:r>
      <w:r w:rsidRPr="00B7108D">
        <w:rPr>
          <w:rStyle w:val="ad"/>
          <w:rFonts w:cs="Simplified Arabic"/>
          <w:sz w:val="24"/>
          <w:szCs w:val="24"/>
          <w:vertAlign w:val="baseline"/>
        </w:rPr>
        <w:endnoteRef/>
      </w:r>
      <w:r w:rsidRPr="00B7108D">
        <w:rPr>
          <w:rFonts w:cs="Simplified Arabic"/>
          <w:sz w:val="24"/>
          <w:szCs w:val="24"/>
        </w:rPr>
        <w:t>)</w:t>
      </w:r>
      <w:r>
        <w:rPr>
          <w:rFonts w:cs="Simplified Arabic" w:hint="cs"/>
          <w:sz w:val="24"/>
          <w:szCs w:val="24"/>
          <w:rtl/>
          <w:lang w:bidi="ar-IQ"/>
        </w:rPr>
        <w:t xml:space="preserve"> ينظر: الهداية 7/4762،والبحر المحيط 7/435،وغرائب القرآن 5/23.</w:t>
      </w:r>
    </w:p>
  </w:endnote>
  <w:endnote w:id="27">
    <w:p w:rsidR="002333E8" w:rsidRPr="00B7108D" w:rsidRDefault="002333E8" w:rsidP="00C746D6">
      <w:pPr>
        <w:pStyle w:val="ac"/>
        <w:tabs>
          <w:tab w:val="left" w:pos="95"/>
        </w:tabs>
        <w:jc w:val="both"/>
        <w:rPr>
          <w:rFonts w:cs="Simplified Arabic"/>
          <w:sz w:val="24"/>
          <w:szCs w:val="24"/>
          <w:rtl/>
          <w:lang w:bidi="ar-IQ"/>
        </w:rPr>
      </w:pPr>
      <w:r w:rsidRPr="00B7108D">
        <w:rPr>
          <w:rFonts w:cs="Simplified Arabic"/>
          <w:sz w:val="24"/>
          <w:szCs w:val="24"/>
        </w:rPr>
        <w:t>(</w:t>
      </w:r>
      <w:r w:rsidRPr="00B7108D">
        <w:rPr>
          <w:rStyle w:val="ad"/>
          <w:rFonts w:cs="Simplified Arabic"/>
          <w:sz w:val="24"/>
          <w:szCs w:val="24"/>
          <w:vertAlign w:val="baseline"/>
        </w:rPr>
        <w:endnoteRef/>
      </w:r>
      <w:r w:rsidRPr="00B7108D">
        <w:rPr>
          <w:rFonts w:cs="Simplified Arabic"/>
          <w:sz w:val="24"/>
          <w:szCs w:val="24"/>
        </w:rPr>
        <w:t>)</w:t>
      </w:r>
      <w:r>
        <w:rPr>
          <w:rFonts w:cs="Simplified Arabic" w:hint="cs"/>
          <w:sz w:val="24"/>
          <w:szCs w:val="24"/>
          <w:rtl/>
          <w:lang w:bidi="ar-IQ"/>
        </w:rPr>
        <w:t xml:space="preserve"> ينظر: البحر المحيط 7/435،والبرهان 4/341،وروح المعاني 9/53.</w:t>
      </w:r>
    </w:p>
  </w:endnote>
  <w:endnote w:id="28">
    <w:p w:rsidR="002333E8" w:rsidRPr="00B7108D" w:rsidRDefault="002333E8" w:rsidP="00C746D6">
      <w:pPr>
        <w:pStyle w:val="ac"/>
        <w:tabs>
          <w:tab w:val="left" w:pos="95"/>
        </w:tabs>
        <w:jc w:val="both"/>
        <w:rPr>
          <w:rFonts w:cs="Simplified Arabic"/>
          <w:sz w:val="24"/>
          <w:szCs w:val="24"/>
          <w:rtl/>
          <w:lang w:bidi="ar-IQ"/>
        </w:rPr>
      </w:pPr>
      <w:r w:rsidRPr="00B7108D">
        <w:rPr>
          <w:rFonts w:cs="Simplified Arabic"/>
          <w:sz w:val="24"/>
          <w:szCs w:val="24"/>
        </w:rPr>
        <w:t>(</w:t>
      </w:r>
      <w:r w:rsidRPr="00B7108D">
        <w:rPr>
          <w:rStyle w:val="ad"/>
          <w:rFonts w:cs="Simplified Arabic"/>
          <w:sz w:val="24"/>
          <w:szCs w:val="24"/>
          <w:vertAlign w:val="baseline"/>
        </w:rPr>
        <w:endnoteRef/>
      </w:r>
      <w:r w:rsidRPr="00B7108D">
        <w:rPr>
          <w:rFonts w:cs="Simplified Arabic"/>
          <w:sz w:val="24"/>
          <w:szCs w:val="24"/>
        </w:rPr>
        <w:t>)</w:t>
      </w:r>
      <w:r>
        <w:rPr>
          <w:rFonts w:cs="Simplified Arabic" w:hint="cs"/>
          <w:sz w:val="24"/>
          <w:szCs w:val="24"/>
          <w:rtl/>
          <w:lang w:bidi="ar-IQ"/>
        </w:rPr>
        <w:t xml:space="preserve"> ينظر: الهداية 7/4762،والكشاف 3/120،والمحرر الوجيز 4/85.</w:t>
      </w:r>
    </w:p>
  </w:endnote>
  <w:endnote w:id="29">
    <w:p w:rsidR="002333E8" w:rsidRPr="00B7108D" w:rsidRDefault="002333E8" w:rsidP="00C746D6">
      <w:pPr>
        <w:pStyle w:val="ac"/>
        <w:tabs>
          <w:tab w:val="left" w:pos="95"/>
        </w:tabs>
        <w:jc w:val="both"/>
        <w:rPr>
          <w:rFonts w:cs="Simplified Arabic"/>
          <w:sz w:val="24"/>
          <w:szCs w:val="24"/>
          <w:rtl/>
          <w:lang w:bidi="ar-IQ"/>
        </w:rPr>
      </w:pPr>
      <w:r w:rsidRPr="00B7108D">
        <w:rPr>
          <w:rFonts w:cs="Simplified Arabic"/>
          <w:sz w:val="24"/>
          <w:szCs w:val="24"/>
        </w:rPr>
        <w:t>(</w:t>
      </w:r>
      <w:r w:rsidRPr="00B7108D">
        <w:rPr>
          <w:rStyle w:val="ad"/>
          <w:rFonts w:cs="Simplified Arabic"/>
          <w:sz w:val="24"/>
          <w:szCs w:val="24"/>
          <w:vertAlign w:val="baseline"/>
        </w:rPr>
        <w:endnoteRef/>
      </w:r>
      <w:r w:rsidRPr="00B7108D">
        <w:rPr>
          <w:rFonts w:cs="Simplified Arabic"/>
          <w:sz w:val="24"/>
          <w:szCs w:val="24"/>
        </w:rPr>
        <w:t>)</w:t>
      </w:r>
      <w:r>
        <w:rPr>
          <w:rFonts w:cs="Simplified Arabic" w:hint="cs"/>
          <w:sz w:val="24"/>
          <w:szCs w:val="24"/>
          <w:rtl/>
          <w:lang w:bidi="ar-IQ"/>
        </w:rPr>
        <w:t xml:space="preserve"> ينظر: الكشاف 3/120،وأنوار التنزيل 4/53.</w:t>
      </w:r>
    </w:p>
  </w:endnote>
  <w:endnote w:id="30">
    <w:p w:rsidR="002333E8" w:rsidRPr="00B7108D" w:rsidRDefault="002333E8" w:rsidP="00C746D6">
      <w:pPr>
        <w:pStyle w:val="ac"/>
        <w:tabs>
          <w:tab w:val="left" w:pos="95"/>
        </w:tabs>
        <w:jc w:val="both"/>
        <w:rPr>
          <w:rFonts w:cs="Simplified Arabic"/>
          <w:sz w:val="24"/>
          <w:szCs w:val="24"/>
          <w:rtl/>
          <w:lang w:bidi="ar-IQ"/>
        </w:rPr>
      </w:pPr>
      <w:r w:rsidRPr="00B7108D">
        <w:rPr>
          <w:rFonts w:cs="Simplified Arabic"/>
          <w:sz w:val="24"/>
          <w:szCs w:val="24"/>
        </w:rPr>
        <w:t>(</w:t>
      </w:r>
      <w:r w:rsidRPr="00B7108D">
        <w:rPr>
          <w:rStyle w:val="ad"/>
          <w:rFonts w:cs="Simplified Arabic"/>
          <w:sz w:val="24"/>
          <w:szCs w:val="24"/>
          <w:vertAlign w:val="baseline"/>
        </w:rPr>
        <w:endnoteRef/>
      </w:r>
      <w:r w:rsidRPr="00B7108D">
        <w:rPr>
          <w:rFonts w:cs="Simplified Arabic"/>
          <w:sz w:val="24"/>
          <w:szCs w:val="24"/>
        </w:rPr>
        <w:t>)</w:t>
      </w:r>
      <w:r>
        <w:rPr>
          <w:rFonts w:cs="Simplified Arabic" w:hint="cs"/>
          <w:sz w:val="24"/>
          <w:szCs w:val="24"/>
          <w:rtl/>
          <w:lang w:bidi="ar-IQ"/>
        </w:rPr>
        <w:t xml:space="preserve"> ينظر: المحتسب 2/282.</w:t>
      </w:r>
    </w:p>
  </w:endnote>
  <w:endnote w:id="31">
    <w:p w:rsidR="002333E8" w:rsidRPr="00B7108D" w:rsidRDefault="002333E8" w:rsidP="00C746D6">
      <w:pPr>
        <w:pStyle w:val="ac"/>
        <w:tabs>
          <w:tab w:val="left" w:pos="95"/>
        </w:tabs>
        <w:jc w:val="both"/>
        <w:rPr>
          <w:rFonts w:cs="Simplified Arabic"/>
          <w:sz w:val="24"/>
          <w:szCs w:val="24"/>
          <w:rtl/>
          <w:lang w:bidi="ar-IQ"/>
        </w:rPr>
      </w:pPr>
      <w:r w:rsidRPr="00B7108D">
        <w:rPr>
          <w:rFonts w:cs="Simplified Arabic"/>
          <w:sz w:val="24"/>
          <w:szCs w:val="24"/>
        </w:rPr>
        <w:t>(</w:t>
      </w:r>
      <w:r w:rsidRPr="00B7108D">
        <w:rPr>
          <w:rStyle w:val="ad"/>
          <w:rFonts w:cs="Simplified Arabic"/>
          <w:sz w:val="24"/>
          <w:szCs w:val="24"/>
          <w:vertAlign w:val="baseline"/>
        </w:rPr>
        <w:endnoteRef/>
      </w:r>
      <w:r w:rsidRPr="00B7108D">
        <w:rPr>
          <w:rFonts w:cs="Simplified Arabic"/>
          <w:sz w:val="24"/>
          <w:szCs w:val="24"/>
        </w:rPr>
        <w:t>)</w:t>
      </w:r>
      <w:r>
        <w:rPr>
          <w:rFonts w:cs="Simplified Arabic" w:hint="cs"/>
          <w:sz w:val="24"/>
          <w:szCs w:val="24"/>
          <w:rtl/>
          <w:lang w:bidi="ar-IQ"/>
        </w:rPr>
        <w:t xml:space="preserve"> ينظر: مغني اللبيب 280،والتحرير والتنوير 17/84.</w:t>
      </w:r>
    </w:p>
  </w:endnote>
  <w:endnote w:id="32">
    <w:p w:rsidR="002333E8" w:rsidRPr="00B7108D" w:rsidRDefault="002333E8" w:rsidP="00C746D6">
      <w:pPr>
        <w:pStyle w:val="ac"/>
        <w:tabs>
          <w:tab w:val="left" w:pos="95"/>
        </w:tabs>
        <w:jc w:val="both"/>
        <w:rPr>
          <w:rFonts w:cs="Simplified Arabic"/>
          <w:sz w:val="24"/>
          <w:szCs w:val="24"/>
          <w:rtl/>
          <w:lang w:bidi="ar-IQ"/>
        </w:rPr>
      </w:pPr>
      <w:r w:rsidRPr="00B7108D">
        <w:rPr>
          <w:rFonts w:cs="Simplified Arabic"/>
          <w:sz w:val="24"/>
          <w:szCs w:val="24"/>
        </w:rPr>
        <w:t>(</w:t>
      </w:r>
      <w:r w:rsidRPr="00B7108D">
        <w:rPr>
          <w:rStyle w:val="ad"/>
          <w:rFonts w:cs="Simplified Arabic"/>
          <w:sz w:val="24"/>
          <w:szCs w:val="24"/>
          <w:vertAlign w:val="baseline"/>
        </w:rPr>
        <w:endnoteRef/>
      </w:r>
      <w:r w:rsidRPr="00B7108D">
        <w:rPr>
          <w:rFonts w:cs="Simplified Arabic"/>
          <w:sz w:val="24"/>
          <w:szCs w:val="24"/>
        </w:rPr>
        <w:t>)</w:t>
      </w:r>
      <w:r>
        <w:rPr>
          <w:rFonts w:cs="Simplified Arabic" w:hint="cs"/>
          <w:sz w:val="24"/>
          <w:szCs w:val="24"/>
          <w:rtl/>
          <w:lang w:bidi="ar-IQ"/>
        </w:rPr>
        <w:t xml:space="preserve"> من البسيط،ديوانه 30.</w:t>
      </w:r>
    </w:p>
  </w:endnote>
  <w:endnote w:id="33">
    <w:p w:rsidR="002333E8" w:rsidRPr="00B7108D" w:rsidRDefault="002333E8" w:rsidP="00C746D6">
      <w:pPr>
        <w:pStyle w:val="ac"/>
        <w:tabs>
          <w:tab w:val="left" w:pos="95"/>
        </w:tabs>
        <w:jc w:val="both"/>
        <w:rPr>
          <w:rFonts w:cs="Simplified Arabic"/>
          <w:sz w:val="24"/>
          <w:szCs w:val="24"/>
          <w:rtl/>
          <w:lang w:bidi="ar-IQ"/>
        </w:rPr>
      </w:pPr>
      <w:r w:rsidRPr="00B7108D">
        <w:rPr>
          <w:rFonts w:cs="Simplified Arabic"/>
          <w:sz w:val="24"/>
          <w:szCs w:val="24"/>
        </w:rPr>
        <w:t>(</w:t>
      </w:r>
      <w:r w:rsidRPr="00B7108D">
        <w:rPr>
          <w:rStyle w:val="ad"/>
          <w:rFonts w:cs="Simplified Arabic"/>
          <w:sz w:val="24"/>
          <w:szCs w:val="24"/>
          <w:vertAlign w:val="baseline"/>
        </w:rPr>
        <w:endnoteRef/>
      </w:r>
      <w:r w:rsidRPr="00B7108D">
        <w:rPr>
          <w:rFonts w:cs="Simplified Arabic"/>
          <w:sz w:val="24"/>
          <w:szCs w:val="24"/>
        </w:rPr>
        <w:t>)</w:t>
      </w:r>
      <w:r>
        <w:rPr>
          <w:rFonts w:cs="Simplified Arabic" w:hint="cs"/>
          <w:sz w:val="24"/>
          <w:szCs w:val="24"/>
          <w:rtl/>
          <w:lang w:bidi="ar-IQ"/>
        </w:rPr>
        <w:t xml:space="preserve"> ينظر: الكشاف 3/120.</w:t>
      </w:r>
    </w:p>
  </w:endnote>
  <w:endnote w:id="34">
    <w:p w:rsidR="002333E8" w:rsidRPr="00B7108D" w:rsidRDefault="002333E8" w:rsidP="00C746D6">
      <w:pPr>
        <w:pStyle w:val="ac"/>
        <w:tabs>
          <w:tab w:val="left" w:pos="95"/>
        </w:tabs>
        <w:jc w:val="both"/>
        <w:rPr>
          <w:rFonts w:cs="Simplified Arabic"/>
          <w:sz w:val="24"/>
          <w:szCs w:val="24"/>
          <w:rtl/>
          <w:lang w:bidi="ar-IQ"/>
        </w:rPr>
      </w:pPr>
      <w:r w:rsidRPr="00B7108D">
        <w:rPr>
          <w:rFonts w:cs="Simplified Arabic"/>
          <w:sz w:val="24"/>
          <w:szCs w:val="24"/>
        </w:rPr>
        <w:t>(</w:t>
      </w:r>
      <w:r w:rsidRPr="00B7108D">
        <w:rPr>
          <w:rStyle w:val="ad"/>
          <w:rFonts w:cs="Simplified Arabic"/>
          <w:sz w:val="24"/>
          <w:szCs w:val="24"/>
          <w:vertAlign w:val="baseline"/>
        </w:rPr>
        <w:endnoteRef/>
      </w:r>
      <w:r w:rsidRPr="00B7108D">
        <w:rPr>
          <w:rFonts w:cs="Simplified Arabic"/>
          <w:sz w:val="24"/>
          <w:szCs w:val="24"/>
        </w:rPr>
        <w:t>)</w:t>
      </w:r>
      <w:r>
        <w:rPr>
          <w:rFonts w:cs="Simplified Arabic" w:hint="cs"/>
          <w:sz w:val="24"/>
          <w:szCs w:val="24"/>
          <w:rtl/>
          <w:lang w:bidi="ar-IQ"/>
        </w:rPr>
        <w:t xml:space="preserve"> ينظر:الجامعلأحكام القرآن 4/126، وبصائر ذوي التمييز 4/410.</w:t>
      </w:r>
    </w:p>
  </w:endnote>
  <w:endnote w:id="35">
    <w:p w:rsidR="002333E8" w:rsidRPr="00B7108D" w:rsidRDefault="002333E8" w:rsidP="00C746D6">
      <w:pPr>
        <w:pStyle w:val="ac"/>
        <w:tabs>
          <w:tab w:val="left" w:pos="95"/>
        </w:tabs>
        <w:jc w:val="both"/>
        <w:rPr>
          <w:rFonts w:cs="Simplified Arabic"/>
          <w:sz w:val="24"/>
          <w:szCs w:val="24"/>
          <w:rtl/>
          <w:lang w:bidi="ar-IQ"/>
        </w:rPr>
      </w:pPr>
      <w:r w:rsidRPr="00B7108D">
        <w:rPr>
          <w:rFonts w:cs="Simplified Arabic"/>
          <w:sz w:val="24"/>
          <w:szCs w:val="24"/>
        </w:rPr>
        <w:t>(</w:t>
      </w:r>
      <w:r w:rsidRPr="00B7108D">
        <w:rPr>
          <w:rStyle w:val="ad"/>
          <w:rFonts w:cs="Simplified Arabic"/>
          <w:sz w:val="24"/>
          <w:szCs w:val="24"/>
          <w:vertAlign w:val="baseline"/>
        </w:rPr>
        <w:endnoteRef/>
      </w:r>
      <w:r w:rsidRPr="00B7108D">
        <w:rPr>
          <w:rFonts w:cs="Simplified Arabic"/>
          <w:sz w:val="24"/>
          <w:szCs w:val="24"/>
        </w:rPr>
        <w:t>)</w:t>
      </w:r>
      <w:r>
        <w:rPr>
          <w:rFonts w:cs="Simplified Arabic" w:hint="cs"/>
          <w:sz w:val="24"/>
          <w:szCs w:val="24"/>
          <w:rtl/>
          <w:lang w:bidi="ar-IQ"/>
        </w:rPr>
        <w:t xml:space="preserve"> ينظر: التحرير والتنوير 17/84.</w:t>
      </w:r>
    </w:p>
  </w:endnote>
  <w:endnote w:id="36">
    <w:p w:rsidR="002333E8" w:rsidRPr="00B7108D" w:rsidRDefault="002333E8" w:rsidP="00C746D6">
      <w:pPr>
        <w:pStyle w:val="ac"/>
        <w:tabs>
          <w:tab w:val="left" w:pos="95"/>
        </w:tabs>
        <w:jc w:val="both"/>
        <w:rPr>
          <w:rFonts w:cs="Simplified Arabic"/>
          <w:sz w:val="24"/>
          <w:szCs w:val="24"/>
          <w:rtl/>
          <w:lang w:bidi="ar-IQ"/>
        </w:rPr>
      </w:pPr>
      <w:r w:rsidRPr="00B7108D">
        <w:rPr>
          <w:rFonts w:cs="Simplified Arabic"/>
          <w:sz w:val="24"/>
          <w:szCs w:val="24"/>
        </w:rPr>
        <w:t>(</w:t>
      </w:r>
      <w:r w:rsidRPr="00B7108D">
        <w:rPr>
          <w:rStyle w:val="ad"/>
          <w:rFonts w:cs="Simplified Arabic"/>
          <w:sz w:val="24"/>
          <w:szCs w:val="24"/>
          <w:vertAlign w:val="baseline"/>
        </w:rPr>
        <w:endnoteRef/>
      </w:r>
      <w:r w:rsidRPr="00B7108D">
        <w:rPr>
          <w:rFonts w:cs="Simplified Arabic"/>
          <w:sz w:val="24"/>
          <w:szCs w:val="24"/>
        </w:rPr>
        <w:t>)</w:t>
      </w:r>
      <w:r>
        <w:rPr>
          <w:rFonts w:cs="Simplified Arabic" w:hint="cs"/>
          <w:sz w:val="24"/>
          <w:szCs w:val="24"/>
          <w:rtl/>
          <w:lang w:bidi="ar-IQ"/>
        </w:rPr>
        <w:t xml:space="preserve"> ينظر: روح المعاني 9/53.</w:t>
      </w:r>
    </w:p>
  </w:endnote>
  <w:endnote w:id="37">
    <w:p w:rsidR="002333E8" w:rsidRPr="00B7108D" w:rsidRDefault="002333E8" w:rsidP="00C746D6">
      <w:pPr>
        <w:pStyle w:val="ac"/>
        <w:tabs>
          <w:tab w:val="left" w:pos="95"/>
        </w:tabs>
        <w:jc w:val="both"/>
        <w:rPr>
          <w:rFonts w:cs="Simplified Arabic"/>
          <w:sz w:val="24"/>
          <w:szCs w:val="24"/>
          <w:rtl/>
          <w:lang w:bidi="ar-IQ"/>
        </w:rPr>
      </w:pPr>
      <w:r w:rsidRPr="00B7108D">
        <w:rPr>
          <w:rFonts w:cs="Simplified Arabic"/>
          <w:sz w:val="24"/>
          <w:szCs w:val="24"/>
        </w:rPr>
        <w:t>(</w:t>
      </w:r>
      <w:r w:rsidRPr="00B7108D">
        <w:rPr>
          <w:rStyle w:val="ad"/>
          <w:rFonts w:cs="Simplified Arabic"/>
          <w:sz w:val="24"/>
          <w:szCs w:val="24"/>
          <w:vertAlign w:val="baseline"/>
        </w:rPr>
        <w:endnoteRef/>
      </w:r>
      <w:r w:rsidRPr="00B7108D">
        <w:rPr>
          <w:rFonts w:cs="Simplified Arabic"/>
          <w:sz w:val="24"/>
          <w:szCs w:val="24"/>
        </w:rPr>
        <w:t>)</w:t>
      </w:r>
      <w:r>
        <w:rPr>
          <w:rFonts w:cs="Simplified Arabic" w:hint="cs"/>
          <w:sz w:val="24"/>
          <w:szCs w:val="24"/>
          <w:rtl/>
          <w:lang w:bidi="ar-IQ"/>
        </w:rPr>
        <w:t xml:space="preserve"> نظم الدرر 12/428.</w:t>
      </w:r>
    </w:p>
  </w:endnote>
  <w:endnote w:id="38">
    <w:p w:rsidR="002333E8" w:rsidRPr="00B7108D" w:rsidRDefault="002333E8" w:rsidP="00C746D6">
      <w:pPr>
        <w:pStyle w:val="ac"/>
        <w:tabs>
          <w:tab w:val="left" w:pos="95"/>
        </w:tabs>
        <w:jc w:val="both"/>
        <w:rPr>
          <w:rFonts w:cs="Simplified Arabic"/>
          <w:sz w:val="24"/>
          <w:szCs w:val="24"/>
          <w:rtl/>
          <w:lang w:bidi="ar-IQ"/>
        </w:rPr>
      </w:pPr>
      <w:r w:rsidRPr="00B7108D">
        <w:rPr>
          <w:rFonts w:cs="Simplified Arabic"/>
          <w:sz w:val="24"/>
          <w:szCs w:val="24"/>
        </w:rPr>
        <w:t>(</w:t>
      </w:r>
      <w:r w:rsidRPr="00B7108D">
        <w:rPr>
          <w:rStyle w:val="ad"/>
          <w:rFonts w:cs="Simplified Arabic"/>
          <w:sz w:val="24"/>
          <w:szCs w:val="24"/>
          <w:vertAlign w:val="baseline"/>
        </w:rPr>
        <w:endnoteRef/>
      </w:r>
      <w:r w:rsidRPr="00B7108D">
        <w:rPr>
          <w:rFonts w:cs="Simplified Arabic"/>
          <w:sz w:val="24"/>
          <w:szCs w:val="24"/>
        </w:rPr>
        <w:t>)</w:t>
      </w:r>
      <w:r>
        <w:rPr>
          <w:rFonts w:cs="Simplified Arabic" w:hint="cs"/>
          <w:sz w:val="24"/>
          <w:szCs w:val="24"/>
          <w:rtl/>
          <w:lang w:bidi="ar-IQ"/>
        </w:rPr>
        <w:t>ينظر: الكشاف 3/120.والبحر المحيط 7/435،وإرشاد العقل 6/71.</w:t>
      </w:r>
    </w:p>
  </w:endnote>
  <w:endnote w:id="39">
    <w:p w:rsidR="002333E8" w:rsidRPr="00B7108D" w:rsidRDefault="002333E8" w:rsidP="00C746D6">
      <w:pPr>
        <w:pStyle w:val="ac"/>
        <w:tabs>
          <w:tab w:val="left" w:pos="95"/>
        </w:tabs>
        <w:jc w:val="both"/>
        <w:rPr>
          <w:rFonts w:cs="Simplified Arabic"/>
          <w:sz w:val="24"/>
          <w:szCs w:val="24"/>
          <w:rtl/>
          <w:lang w:bidi="ar-IQ"/>
        </w:rPr>
      </w:pPr>
      <w:r w:rsidRPr="00B7108D">
        <w:rPr>
          <w:rFonts w:cs="Simplified Arabic"/>
          <w:sz w:val="24"/>
          <w:szCs w:val="24"/>
        </w:rPr>
        <w:t>(</w:t>
      </w:r>
      <w:r w:rsidRPr="00B7108D">
        <w:rPr>
          <w:rStyle w:val="ad"/>
          <w:rFonts w:cs="Simplified Arabic"/>
          <w:sz w:val="24"/>
          <w:szCs w:val="24"/>
          <w:vertAlign w:val="baseline"/>
        </w:rPr>
        <w:endnoteRef/>
      </w:r>
      <w:r w:rsidRPr="00B7108D">
        <w:rPr>
          <w:rFonts w:cs="Simplified Arabic"/>
          <w:sz w:val="24"/>
          <w:szCs w:val="24"/>
        </w:rPr>
        <w:t>)</w:t>
      </w:r>
      <w:r>
        <w:rPr>
          <w:rFonts w:cs="Simplified Arabic" w:hint="cs"/>
          <w:sz w:val="24"/>
          <w:szCs w:val="24"/>
          <w:rtl/>
          <w:lang w:bidi="ar-IQ"/>
        </w:rPr>
        <w:t xml:space="preserve"> ينظر: الكشاف 4/186.</w:t>
      </w:r>
    </w:p>
  </w:endnote>
  <w:endnote w:id="40">
    <w:p w:rsidR="002333E8" w:rsidRPr="00B7108D" w:rsidRDefault="002333E8" w:rsidP="00C746D6">
      <w:pPr>
        <w:pStyle w:val="ac"/>
        <w:tabs>
          <w:tab w:val="left" w:pos="95"/>
        </w:tabs>
        <w:jc w:val="both"/>
        <w:rPr>
          <w:rFonts w:cs="Simplified Arabic"/>
          <w:sz w:val="24"/>
          <w:szCs w:val="24"/>
          <w:rtl/>
          <w:lang w:bidi="ar-IQ"/>
        </w:rPr>
      </w:pPr>
      <w:r w:rsidRPr="00B7108D">
        <w:rPr>
          <w:rFonts w:cs="Simplified Arabic"/>
          <w:sz w:val="24"/>
          <w:szCs w:val="24"/>
        </w:rPr>
        <w:t>(</w:t>
      </w:r>
      <w:r w:rsidRPr="00B7108D">
        <w:rPr>
          <w:rStyle w:val="ad"/>
          <w:rFonts w:cs="Simplified Arabic"/>
          <w:sz w:val="24"/>
          <w:szCs w:val="24"/>
          <w:vertAlign w:val="baseline"/>
        </w:rPr>
        <w:endnoteRef/>
      </w:r>
      <w:r w:rsidRPr="00B7108D">
        <w:rPr>
          <w:rFonts w:cs="Simplified Arabic"/>
          <w:sz w:val="24"/>
          <w:szCs w:val="24"/>
        </w:rPr>
        <w:t>)</w:t>
      </w:r>
      <w:r>
        <w:rPr>
          <w:rFonts w:cs="Simplified Arabic" w:hint="cs"/>
          <w:sz w:val="24"/>
          <w:szCs w:val="24"/>
          <w:rtl/>
          <w:lang w:bidi="ar-IQ"/>
        </w:rPr>
        <w:t xml:space="preserve"> ينظر: البحر المحيط 9/285  </w:t>
      </w:r>
    </w:p>
  </w:endnote>
  <w:endnote w:id="41">
    <w:p w:rsidR="002333E8" w:rsidRPr="00B7108D" w:rsidRDefault="002333E8" w:rsidP="00C746D6">
      <w:pPr>
        <w:pStyle w:val="ac"/>
        <w:tabs>
          <w:tab w:val="left" w:pos="95"/>
        </w:tabs>
        <w:jc w:val="both"/>
        <w:rPr>
          <w:rFonts w:cs="Simplified Arabic"/>
          <w:sz w:val="24"/>
          <w:szCs w:val="24"/>
          <w:rtl/>
          <w:lang w:bidi="ar-IQ"/>
        </w:rPr>
      </w:pPr>
      <w:r w:rsidRPr="00B7108D">
        <w:rPr>
          <w:rFonts w:cs="Simplified Arabic"/>
          <w:sz w:val="24"/>
          <w:szCs w:val="24"/>
        </w:rPr>
        <w:t>(</w:t>
      </w:r>
      <w:r w:rsidRPr="00B7108D">
        <w:rPr>
          <w:rStyle w:val="ad"/>
          <w:rFonts w:cs="Simplified Arabic"/>
          <w:sz w:val="24"/>
          <w:szCs w:val="24"/>
          <w:vertAlign w:val="baseline"/>
        </w:rPr>
        <w:endnoteRef/>
      </w:r>
      <w:r w:rsidRPr="00B7108D">
        <w:rPr>
          <w:rFonts w:cs="Simplified Arabic"/>
          <w:sz w:val="24"/>
          <w:szCs w:val="24"/>
        </w:rPr>
        <w:t>)</w:t>
      </w:r>
      <w:r>
        <w:rPr>
          <w:rFonts w:cs="Simplified Arabic" w:hint="cs"/>
          <w:sz w:val="24"/>
          <w:szCs w:val="24"/>
          <w:rtl/>
          <w:lang w:bidi="ar-IQ"/>
        </w:rPr>
        <w:t xml:space="preserve"> ينظر:التحرير والتنوير 24/234.</w:t>
      </w:r>
    </w:p>
  </w:endnote>
  <w:endnote w:id="42">
    <w:p w:rsidR="002333E8" w:rsidRPr="00B7108D" w:rsidRDefault="002333E8" w:rsidP="00C746D6">
      <w:pPr>
        <w:pStyle w:val="ac"/>
        <w:tabs>
          <w:tab w:val="left" w:pos="95"/>
        </w:tabs>
        <w:jc w:val="both"/>
        <w:rPr>
          <w:rFonts w:cs="Simplified Arabic"/>
          <w:sz w:val="24"/>
          <w:szCs w:val="24"/>
          <w:rtl/>
          <w:lang w:bidi="ar-IQ"/>
        </w:rPr>
      </w:pPr>
      <w:r w:rsidRPr="00B7108D">
        <w:rPr>
          <w:rFonts w:cs="Simplified Arabic"/>
          <w:sz w:val="24"/>
          <w:szCs w:val="24"/>
        </w:rPr>
        <w:t>(</w:t>
      </w:r>
      <w:r w:rsidRPr="00B7108D">
        <w:rPr>
          <w:rStyle w:val="ad"/>
          <w:rFonts w:cs="Simplified Arabic"/>
          <w:sz w:val="24"/>
          <w:szCs w:val="24"/>
          <w:vertAlign w:val="baseline"/>
        </w:rPr>
        <w:endnoteRef/>
      </w:r>
      <w:r w:rsidRPr="00B7108D">
        <w:rPr>
          <w:rFonts w:cs="Simplified Arabic"/>
          <w:sz w:val="24"/>
          <w:szCs w:val="24"/>
        </w:rPr>
        <w:t>)</w:t>
      </w:r>
      <w:r>
        <w:rPr>
          <w:rFonts w:cs="Simplified Arabic" w:hint="cs"/>
          <w:sz w:val="24"/>
          <w:szCs w:val="24"/>
          <w:rtl/>
          <w:lang w:bidi="ar-IQ"/>
        </w:rPr>
        <w:t xml:space="preserve"> ينظر: الكشف والبيان 8/286،والمحرر الوجيز 5/4.</w:t>
      </w:r>
    </w:p>
  </w:endnote>
  <w:endnote w:id="43">
    <w:p w:rsidR="002333E8" w:rsidRPr="00B7108D" w:rsidRDefault="002333E8" w:rsidP="00C746D6">
      <w:pPr>
        <w:pStyle w:val="ac"/>
        <w:tabs>
          <w:tab w:val="left" w:pos="95"/>
        </w:tabs>
        <w:jc w:val="both"/>
        <w:rPr>
          <w:rFonts w:cs="Simplified Arabic"/>
          <w:sz w:val="24"/>
          <w:szCs w:val="24"/>
          <w:rtl/>
          <w:lang w:bidi="ar-IQ"/>
        </w:rPr>
      </w:pPr>
      <w:r w:rsidRPr="00B7108D">
        <w:rPr>
          <w:rFonts w:cs="Simplified Arabic"/>
          <w:sz w:val="24"/>
          <w:szCs w:val="24"/>
        </w:rPr>
        <w:t>(</w:t>
      </w:r>
      <w:r w:rsidRPr="00B7108D">
        <w:rPr>
          <w:rStyle w:val="ad"/>
          <w:rFonts w:cs="Simplified Arabic"/>
          <w:sz w:val="24"/>
          <w:szCs w:val="24"/>
          <w:vertAlign w:val="baseline"/>
        </w:rPr>
        <w:endnoteRef/>
      </w:r>
      <w:r w:rsidRPr="00B7108D">
        <w:rPr>
          <w:rFonts w:cs="Simplified Arabic"/>
          <w:sz w:val="24"/>
          <w:szCs w:val="24"/>
        </w:rPr>
        <w:t>)</w:t>
      </w:r>
      <w:r>
        <w:rPr>
          <w:rFonts w:cs="Simplified Arabic" w:hint="cs"/>
          <w:sz w:val="24"/>
          <w:szCs w:val="24"/>
          <w:rtl/>
          <w:lang w:bidi="ar-IQ"/>
        </w:rPr>
        <w:t xml:space="preserve"> ينظر: المحرر الوجيز 5/4.</w:t>
      </w:r>
    </w:p>
  </w:endnote>
  <w:endnote w:id="44">
    <w:p w:rsidR="002333E8" w:rsidRPr="00B7108D" w:rsidRDefault="002333E8" w:rsidP="00C746D6">
      <w:pPr>
        <w:pStyle w:val="ac"/>
        <w:tabs>
          <w:tab w:val="left" w:pos="95"/>
        </w:tabs>
        <w:jc w:val="both"/>
        <w:rPr>
          <w:rFonts w:cs="Simplified Arabic"/>
          <w:sz w:val="24"/>
          <w:szCs w:val="24"/>
          <w:rtl/>
          <w:lang w:bidi="ar-IQ"/>
        </w:rPr>
      </w:pPr>
      <w:r w:rsidRPr="00B7108D">
        <w:rPr>
          <w:rFonts w:cs="Simplified Arabic"/>
          <w:sz w:val="24"/>
          <w:szCs w:val="24"/>
        </w:rPr>
        <w:t>(</w:t>
      </w:r>
      <w:r w:rsidRPr="00B7108D">
        <w:rPr>
          <w:rStyle w:val="ad"/>
          <w:rFonts w:cs="Simplified Arabic"/>
          <w:sz w:val="24"/>
          <w:szCs w:val="24"/>
          <w:vertAlign w:val="baseline"/>
        </w:rPr>
        <w:endnoteRef/>
      </w:r>
      <w:r w:rsidRPr="00B7108D">
        <w:rPr>
          <w:rFonts w:cs="Simplified Arabic"/>
          <w:sz w:val="24"/>
          <w:szCs w:val="24"/>
        </w:rPr>
        <w:t>)</w:t>
      </w:r>
      <w:r>
        <w:rPr>
          <w:rFonts w:cs="Simplified Arabic" w:hint="cs"/>
          <w:sz w:val="24"/>
          <w:szCs w:val="24"/>
          <w:rtl/>
          <w:lang w:bidi="ar-IQ"/>
        </w:rPr>
        <w:t xml:space="preserve"> التحرير والتنوير 24/234.</w:t>
      </w:r>
    </w:p>
  </w:endnote>
  <w:endnote w:id="45">
    <w:p w:rsidR="002333E8" w:rsidRPr="00B7108D" w:rsidRDefault="002333E8" w:rsidP="00C746D6">
      <w:pPr>
        <w:pStyle w:val="ac"/>
        <w:tabs>
          <w:tab w:val="left" w:pos="95"/>
        </w:tabs>
        <w:jc w:val="both"/>
        <w:rPr>
          <w:rFonts w:cs="Simplified Arabic"/>
          <w:sz w:val="24"/>
          <w:szCs w:val="24"/>
          <w:rtl/>
          <w:lang w:bidi="ar-IQ"/>
        </w:rPr>
      </w:pPr>
      <w:r w:rsidRPr="00B7108D">
        <w:rPr>
          <w:rFonts w:cs="Simplified Arabic"/>
          <w:sz w:val="24"/>
          <w:szCs w:val="24"/>
        </w:rPr>
        <w:t>(</w:t>
      </w:r>
      <w:r w:rsidRPr="00B7108D">
        <w:rPr>
          <w:rStyle w:val="ad"/>
          <w:rFonts w:cs="Simplified Arabic"/>
          <w:sz w:val="24"/>
          <w:szCs w:val="24"/>
          <w:vertAlign w:val="baseline"/>
        </w:rPr>
        <w:endnoteRef/>
      </w:r>
      <w:r w:rsidRPr="00B7108D">
        <w:rPr>
          <w:rFonts w:cs="Simplified Arabic"/>
          <w:sz w:val="24"/>
          <w:szCs w:val="24"/>
        </w:rPr>
        <w:t>)</w:t>
      </w:r>
      <w:r>
        <w:rPr>
          <w:rFonts w:cs="Simplified Arabic" w:hint="cs"/>
          <w:sz w:val="24"/>
          <w:szCs w:val="24"/>
          <w:rtl/>
          <w:lang w:bidi="ar-IQ"/>
        </w:rPr>
        <w:t xml:space="preserve"> ينظر: معاني النحو 3/69.</w:t>
      </w:r>
    </w:p>
  </w:endnote>
  <w:endnote w:id="46">
    <w:p w:rsidR="002333E8" w:rsidRPr="00B7108D" w:rsidRDefault="002333E8" w:rsidP="00C746D6">
      <w:pPr>
        <w:pStyle w:val="ac"/>
        <w:tabs>
          <w:tab w:val="left" w:pos="95"/>
        </w:tabs>
        <w:jc w:val="both"/>
        <w:rPr>
          <w:rFonts w:cs="Simplified Arabic"/>
          <w:sz w:val="24"/>
          <w:szCs w:val="24"/>
          <w:rtl/>
          <w:lang w:bidi="ar-IQ"/>
        </w:rPr>
      </w:pPr>
      <w:r w:rsidRPr="00B7108D">
        <w:rPr>
          <w:rFonts w:cs="Simplified Arabic"/>
          <w:sz w:val="24"/>
          <w:szCs w:val="24"/>
        </w:rPr>
        <w:t>(</w:t>
      </w:r>
      <w:r w:rsidRPr="00B7108D">
        <w:rPr>
          <w:rStyle w:val="ad"/>
          <w:rFonts w:cs="Simplified Arabic"/>
          <w:sz w:val="24"/>
          <w:szCs w:val="24"/>
          <w:vertAlign w:val="baseline"/>
        </w:rPr>
        <w:endnoteRef/>
      </w:r>
      <w:r w:rsidRPr="00B7108D">
        <w:rPr>
          <w:rFonts w:cs="Simplified Arabic"/>
          <w:sz w:val="24"/>
          <w:szCs w:val="24"/>
        </w:rPr>
        <w:t>)</w:t>
      </w:r>
      <w:r>
        <w:rPr>
          <w:rFonts w:cs="Simplified Arabic" w:hint="cs"/>
          <w:sz w:val="24"/>
          <w:szCs w:val="24"/>
          <w:rtl/>
          <w:lang w:bidi="ar-IQ"/>
        </w:rPr>
        <w:t xml:space="preserve"> ينظر: الكشاف 4/185-186،و وغرائب القرآن 6/48،وروح المعاني 12/349.</w:t>
      </w:r>
    </w:p>
  </w:endnote>
  <w:endnote w:id="47">
    <w:p w:rsidR="002333E8" w:rsidRPr="00B7108D" w:rsidRDefault="002333E8" w:rsidP="00C746D6">
      <w:pPr>
        <w:pStyle w:val="ac"/>
        <w:tabs>
          <w:tab w:val="left" w:pos="95"/>
        </w:tabs>
        <w:jc w:val="both"/>
        <w:rPr>
          <w:rFonts w:cs="Simplified Arabic"/>
          <w:sz w:val="24"/>
          <w:szCs w:val="24"/>
          <w:rtl/>
          <w:lang w:bidi="ar-IQ"/>
        </w:rPr>
      </w:pPr>
      <w:r w:rsidRPr="00B7108D">
        <w:rPr>
          <w:rFonts w:cs="Simplified Arabic"/>
          <w:sz w:val="24"/>
          <w:szCs w:val="24"/>
        </w:rPr>
        <w:t>(</w:t>
      </w:r>
      <w:r w:rsidRPr="00B7108D">
        <w:rPr>
          <w:rStyle w:val="ad"/>
          <w:rFonts w:cs="Simplified Arabic"/>
          <w:sz w:val="24"/>
          <w:szCs w:val="24"/>
          <w:vertAlign w:val="baseline"/>
        </w:rPr>
        <w:endnoteRef/>
      </w:r>
      <w:r w:rsidRPr="00B7108D">
        <w:rPr>
          <w:rFonts w:cs="Simplified Arabic"/>
          <w:sz w:val="24"/>
          <w:szCs w:val="24"/>
        </w:rPr>
        <w:t>)</w:t>
      </w:r>
      <w:r>
        <w:rPr>
          <w:rFonts w:cs="Simplified Arabic" w:hint="cs"/>
          <w:sz w:val="24"/>
          <w:szCs w:val="24"/>
          <w:rtl/>
          <w:lang w:bidi="ar-IQ"/>
        </w:rPr>
        <w:t xml:space="preserve"> ينظر: مفاتيح الغيب 27/541.</w:t>
      </w:r>
    </w:p>
  </w:endnote>
  <w:endnote w:id="48">
    <w:p w:rsidR="002333E8" w:rsidRDefault="002333E8" w:rsidP="00C746D6">
      <w:pPr>
        <w:pStyle w:val="ac"/>
        <w:tabs>
          <w:tab w:val="left" w:pos="95"/>
        </w:tabs>
        <w:jc w:val="both"/>
        <w:rPr>
          <w:rFonts w:cs="Simplified Arabic"/>
          <w:sz w:val="24"/>
          <w:szCs w:val="24"/>
          <w:rtl/>
          <w:lang w:bidi="ar-IQ"/>
        </w:rPr>
      </w:pPr>
      <w:r w:rsidRPr="00B7108D">
        <w:rPr>
          <w:rFonts w:cs="Simplified Arabic"/>
          <w:sz w:val="24"/>
          <w:szCs w:val="24"/>
        </w:rPr>
        <w:t>(</w:t>
      </w:r>
      <w:r w:rsidRPr="00B7108D">
        <w:rPr>
          <w:rStyle w:val="ad"/>
          <w:rFonts w:cs="Simplified Arabic"/>
          <w:sz w:val="24"/>
          <w:szCs w:val="24"/>
          <w:vertAlign w:val="baseline"/>
        </w:rPr>
        <w:endnoteRef/>
      </w:r>
      <w:r w:rsidRPr="00B7108D">
        <w:rPr>
          <w:rFonts w:cs="Simplified Arabic"/>
          <w:sz w:val="24"/>
          <w:szCs w:val="24"/>
        </w:rPr>
        <w:t>)</w:t>
      </w:r>
      <w:r>
        <w:rPr>
          <w:rFonts w:cs="Simplified Arabic" w:hint="cs"/>
          <w:sz w:val="24"/>
          <w:szCs w:val="24"/>
          <w:rtl/>
          <w:lang w:bidi="ar-IQ"/>
        </w:rPr>
        <w:t xml:space="preserve"> البحر المحيط 9/285.</w:t>
      </w:r>
    </w:p>
    <w:p w:rsidR="002333E8" w:rsidRPr="00ED1582" w:rsidRDefault="002333E8" w:rsidP="00C746D6">
      <w:pPr>
        <w:tabs>
          <w:tab w:val="left" w:pos="95"/>
          <w:tab w:val="left" w:pos="818"/>
        </w:tabs>
        <w:rPr>
          <w:rFonts w:ascii="Simplified Arabic" w:hAnsi="Simplified Arabic" w:cs="Simplified Arabic"/>
          <w:rtl/>
          <w:lang w:bidi="ar-IQ"/>
        </w:rPr>
      </w:pPr>
      <w:r w:rsidRPr="00ED1582">
        <w:rPr>
          <w:rFonts w:ascii="Simplified Arabic" w:hAnsi="Simplified Arabic" w:cs="Simplified Arabic"/>
          <w:rtl/>
          <w:lang w:bidi="ar-IQ"/>
        </w:rPr>
        <w:t>فهرس المصادر والمراجع</w:t>
      </w:r>
    </w:p>
    <w:p w:rsidR="002333E8" w:rsidRPr="00ED1582" w:rsidRDefault="002333E8" w:rsidP="00C746D6">
      <w:pPr>
        <w:tabs>
          <w:tab w:val="left" w:pos="95"/>
          <w:tab w:val="left" w:pos="818"/>
        </w:tabs>
        <w:jc w:val="both"/>
        <w:rPr>
          <w:rFonts w:ascii="Simplified Arabic" w:hAnsi="Simplified Arabic" w:cs="Simplified Arabic"/>
          <w:b/>
          <w:bCs/>
          <w:rtl/>
          <w:lang w:bidi="ar-IQ"/>
        </w:rPr>
      </w:pPr>
      <w:r w:rsidRPr="00ED1582">
        <w:rPr>
          <w:rFonts w:ascii="Simplified Arabic" w:hAnsi="Simplified Arabic" w:cs="Simplified Arabic"/>
          <w:b/>
          <w:bCs/>
          <w:rtl/>
          <w:lang w:bidi="ar-IQ"/>
        </w:rPr>
        <w:t>أولا:القرآن الكريم</w:t>
      </w:r>
    </w:p>
    <w:p w:rsidR="002333E8" w:rsidRPr="00ED1582" w:rsidRDefault="002333E8" w:rsidP="00C746D6">
      <w:pPr>
        <w:tabs>
          <w:tab w:val="left" w:pos="95"/>
          <w:tab w:val="left" w:pos="818"/>
        </w:tabs>
        <w:jc w:val="both"/>
        <w:rPr>
          <w:rFonts w:ascii="Simplified Arabic" w:hAnsi="Simplified Arabic" w:cs="Simplified Arabic"/>
          <w:b/>
          <w:bCs/>
          <w:rtl/>
          <w:lang w:bidi="ar-IQ"/>
        </w:rPr>
      </w:pPr>
      <w:r w:rsidRPr="00ED1582">
        <w:rPr>
          <w:rFonts w:ascii="Simplified Arabic" w:hAnsi="Simplified Arabic" w:cs="Simplified Arabic"/>
          <w:b/>
          <w:bCs/>
          <w:rtl/>
          <w:lang w:bidi="ar-IQ"/>
        </w:rPr>
        <w:t>ثانيا:</w:t>
      </w:r>
    </w:p>
    <w:p w:rsidR="002333E8" w:rsidRPr="00ED1582" w:rsidRDefault="002333E8" w:rsidP="00C746D6">
      <w:pPr>
        <w:pStyle w:val="a7"/>
        <w:numPr>
          <w:ilvl w:val="0"/>
          <w:numId w:val="11"/>
        </w:numPr>
        <w:tabs>
          <w:tab w:val="left" w:pos="95"/>
          <w:tab w:val="left" w:pos="237"/>
          <w:tab w:val="left" w:pos="818"/>
        </w:tabs>
        <w:ind w:left="0" w:hanging="46"/>
        <w:jc w:val="both"/>
        <w:rPr>
          <w:rFonts w:ascii="Simplified Arabic" w:hAnsi="Simplified Arabic" w:cs="Simplified Arabic"/>
          <w:rtl/>
          <w:lang w:bidi="ar-IQ"/>
        </w:rPr>
      </w:pPr>
      <w:r w:rsidRPr="00ED1582">
        <w:rPr>
          <w:rFonts w:ascii="Simplified Arabic" w:hAnsi="Simplified Arabic" w:cs="Simplified Arabic"/>
          <w:rtl/>
          <w:lang w:bidi="ar-IQ"/>
        </w:rPr>
        <w:t xml:space="preserve"> إرشاد العقل السليم إلى مزايا الكتاب الكريم: أبو السعود العمادي محمد بن محمد بن مصطفى (ت: 982هـ): دار إحياء التراث العربي - بيروت</w:t>
      </w:r>
      <w:r w:rsidRPr="00ED1582">
        <w:rPr>
          <w:rFonts w:ascii="Simplified Arabic" w:hAnsi="Simplified Arabic" w:cs="Simplified Arabic"/>
          <w:rtl/>
          <w:lang w:bidi="ar-IQ"/>
        </w:rPr>
        <w:tab/>
      </w:r>
    </w:p>
    <w:p w:rsidR="002333E8" w:rsidRPr="00ED1582" w:rsidRDefault="002333E8" w:rsidP="00C746D6">
      <w:pPr>
        <w:pStyle w:val="a7"/>
        <w:numPr>
          <w:ilvl w:val="0"/>
          <w:numId w:val="11"/>
        </w:numPr>
        <w:tabs>
          <w:tab w:val="left" w:pos="95"/>
          <w:tab w:val="left" w:pos="237"/>
          <w:tab w:val="left" w:pos="818"/>
        </w:tabs>
        <w:ind w:left="0" w:hanging="46"/>
        <w:jc w:val="both"/>
        <w:rPr>
          <w:rFonts w:ascii="Simplified Arabic" w:hAnsi="Simplified Arabic" w:cs="Simplified Arabic"/>
          <w:lang w:bidi="ar-IQ"/>
        </w:rPr>
      </w:pPr>
      <w:r w:rsidRPr="00ED1582">
        <w:rPr>
          <w:rFonts w:ascii="Simplified Arabic" w:hAnsi="Simplified Arabic" w:cs="Simplified Arabic"/>
          <w:rtl/>
          <w:lang w:bidi="ar-IQ"/>
        </w:rPr>
        <w:t>أنوار التنزيل وأسرار التأويل: ناصر الدين أبو سعيد عبد الله بن عمر بن محمد الشيرازي البيضاوي (ت: 685هـ) تح: محمد عبد الرحمن المرعشلي ،دار إحياء التراث العربي – بيروت ،ط1- 1418 هـ.</w:t>
      </w:r>
    </w:p>
    <w:p w:rsidR="002333E8" w:rsidRPr="00ED1582" w:rsidRDefault="002333E8" w:rsidP="00C746D6">
      <w:pPr>
        <w:pStyle w:val="a7"/>
        <w:numPr>
          <w:ilvl w:val="0"/>
          <w:numId w:val="11"/>
        </w:numPr>
        <w:tabs>
          <w:tab w:val="left" w:pos="95"/>
          <w:tab w:val="left" w:pos="237"/>
          <w:tab w:val="left" w:pos="818"/>
        </w:tabs>
        <w:ind w:left="0" w:hanging="46"/>
        <w:jc w:val="both"/>
        <w:rPr>
          <w:rFonts w:ascii="Simplified Arabic" w:hAnsi="Simplified Arabic" w:cs="Simplified Arabic"/>
          <w:lang w:bidi="ar-IQ"/>
        </w:rPr>
      </w:pPr>
      <w:r w:rsidRPr="00ED1582">
        <w:rPr>
          <w:rFonts w:ascii="Simplified Arabic" w:hAnsi="Simplified Arabic" w:cs="Simplified Arabic"/>
          <w:rtl/>
          <w:lang w:bidi="ar-IQ"/>
        </w:rPr>
        <w:t>البحر المحيط في التفسير: أبو حيان محمد بن يوسف بن علي بن يوسف بن حيان أثير الدين الأندلسي (ت 745هـ) تح: صدقي محمد جميل ،دار الفكر – بيروت ،(د.ط): 1420 هـ.</w:t>
      </w:r>
    </w:p>
    <w:p w:rsidR="002333E8" w:rsidRPr="00ED1582" w:rsidRDefault="002333E8" w:rsidP="00C746D6">
      <w:pPr>
        <w:pStyle w:val="a7"/>
        <w:numPr>
          <w:ilvl w:val="0"/>
          <w:numId w:val="11"/>
        </w:numPr>
        <w:tabs>
          <w:tab w:val="left" w:pos="95"/>
          <w:tab w:val="left" w:pos="237"/>
          <w:tab w:val="left" w:pos="818"/>
        </w:tabs>
        <w:ind w:left="0" w:hanging="46"/>
        <w:jc w:val="both"/>
        <w:rPr>
          <w:rFonts w:ascii="Simplified Arabic" w:hAnsi="Simplified Arabic" w:cs="Simplified Arabic"/>
          <w:lang w:bidi="ar-IQ"/>
        </w:rPr>
      </w:pPr>
      <w:r w:rsidRPr="00ED1582">
        <w:rPr>
          <w:rFonts w:ascii="Simplified Arabic" w:hAnsi="Simplified Arabic" w:cs="Simplified Arabic"/>
          <w:rtl/>
          <w:lang w:bidi="ar-IQ"/>
        </w:rPr>
        <w:t>البرهان في علوم القرآن: أبو عبد الله بدر الدين محمد بن عبد الله بن بهادر الزركشي (ت: 794هـ) تح: محمد أبو الفضل إبراهيم ،ط1،1376 هـ - 1957 م. دار إحياء الكتب العربية،عيسى البابى الحلبي.</w:t>
      </w:r>
    </w:p>
    <w:p w:rsidR="002333E8" w:rsidRPr="00ED1582" w:rsidRDefault="002333E8" w:rsidP="00C746D6">
      <w:pPr>
        <w:pStyle w:val="a7"/>
        <w:numPr>
          <w:ilvl w:val="0"/>
          <w:numId w:val="11"/>
        </w:numPr>
        <w:tabs>
          <w:tab w:val="left" w:pos="95"/>
          <w:tab w:val="left" w:pos="237"/>
          <w:tab w:val="left" w:pos="818"/>
        </w:tabs>
        <w:ind w:left="0" w:hanging="46"/>
        <w:jc w:val="both"/>
        <w:rPr>
          <w:rFonts w:ascii="Simplified Arabic" w:hAnsi="Simplified Arabic" w:cs="Simplified Arabic"/>
          <w:lang w:bidi="ar-IQ"/>
        </w:rPr>
      </w:pPr>
      <w:r w:rsidRPr="00ED1582">
        <w:rPr>
          <w:rFonts w:ascii="Simplified Arabic" w:hAnsi="Simplified Arabic" w:cs="Simplified Arabic"/>
          <w:rtl/>
          <w:lang w:bidi="ar-IQ"/>
        </w:rPr>
        <w:t xml:space="preserve">بصائر ذوي التمييز في لطائف الكتاب العزيز: مجد الدين أبو طاهر محمد بن يعقوب الفيروزآبادى (ت: 817هـ) تح:محمد علي النجار،المجلس الأعلى للشئون الإسلامية - لجنة إحياء التراث الإسلامي،القاهرة </w:t>
      </w:r>
    </w:p>
    <w:p w:rsidR="002333E8" w:rsidRPr="00ED1582" w:rsidRDefault="002333E8" w:rsidP="00C746D6">
      <w:pPr>
        <w:pStyle w:val="a7"/>
        <w:numPr>
          <w:ilvl w:val="0"/>
          <w:numId w:val="11"/>
        </w:numPr>
        <w:tabs>
          <w:tab w:val="left" w:pos="95"/>
          <w:tab w:val="left" w:pos="237"/>
          <w:tab w:val="left" w:pos="818"/>
        </w:tabs>
        <w:ind w:left="0" w:hanging="46"/>
        <w:jc w:val="both"/>
        <w:rPr>
          <w:rFonts w:ascii="Simplified Arabic" w:hAnsi="Simplified Arabic" w:cs="Simplified Arabic"/>
          <w:lang w:bidi="ar-IQ"/>
        </w:rPr>
      </w:pPr>
      <w:r w:rsidRPr="00ED1582">
        <w:rPr>
          <w:rFonts w:ascii="Simplified Arabic" w:hAnsi="Simplified Arabic" w:cs="Simplified Arabic"/>
          <w:rtl/>
          <w:lang w:bidi="ar-IQ"/>
        </w:rPr>
        <w:t>البيان والتبيين: عمرو بن بحر بن محبوب الكناني بالولاء،الليثي،أبو عثمان،الشهير بالجاحظ (ت: 255هـ)(د.ت)،دار ومكتبة الهلال،بيروت ،: 1423 هـ.</w:t>
      </w:r>
    </w:p>
    <w:p w:rsidR="002333E8" w:rsidRPr="00ED1582" w:rsidRDefault="002333E8" w:rsidP="00C746D6">
      <w:pPr>
        <w:pStyle w:val="a7"/>
        <w:numPr>
          <w:ilvl w:val="0"/>
          <w:numId w:val="11"/>
        </w:numPr>
        <w:tabs>
          <w:tab w:val="left" w:pos="95"/>
          <w:tab w:val="left" w:pos="237"/>
          <w:tab w:val="left" w:pos="818"/>
        </w:tabs>
        <w:ind w:left="0" w:hanging="46"/>
        <w:jc w:val="both"/>
        <w:rPr>
          <w:rFonts w:ascii="Simplified Arabic" w:hAnsi="Simplified Arabic" w:cs="Simplified Arabic"/>
          <w:lang w:bidi="ar-IQ"/>
        </w:rPr>
      </w:pPr>
      <w:r w:rsidRPr="00ED1582">
        <w:rPr>
          <w:rFonts w:ascii="Simplified Arabic" w:hAnsi="Simplified Arabic" w:cs="Simplified Arabic"/>
          <w:rtl/>
          <w:lang w:bidi="ar-IQ"/>
        </w:rPr>
        <w:t>تاج العروس من جواهر القاموس: محمّد بن محمّد بن عبد الرزّاق الحسيني ،الملقّب بمرتضى،الزَّبيدي (ت: 1205هـ) ،تح: مجموعة من المحققين , دار الهداية</w:t>
      </w:r>
    </w:p>
    <w:p w:rsidR="002333E8" w:rsidRPr="00ED1582" w:rsidRDefault="002333E8" w:rsidP="00C746D6">
      <w:pPr>
        <w:pStyle w:val="a7"/>
        <w:numPr>
          <w:ilvl w:val="0"/>
          <w:numId w:val="11"/>
        </w:numPr>
        <w:tabs>
          <w:tab w:val="left" w:pos="95"/>
          <w:tab w:val="left" w:pos="237"/>
          <w:tab w:val="left" w:pos="818"/>
        </w:tabs>
        <w:ind w:left="0" w:hanging="46"/>
        <w:jc w:val="both"/>
        <w:rPr>
          <w:rFonts w:ascii="Simplified Arabic" w:hAnsi="Simplified Arabic" w:cs="Simplified Arabic"/>
          <w:lang w:bidi="ar-IQ"/>
        </w:rPr>
      </w:pPr>
      <w:r w:rsidRPr="00ED1582">
        <w:rPr>
          <w:rFonts w:ascii="Simplified Arabic" w:hAnsi="Simplified Arabic" w:cs="Simplified Arabic"/>
          <w:rtl/>
          <w:lang w:bidi="ar-IQ"/>
        </w:rPr>
        <w:t>التبيان في إعراب القرآن: أبو البقاء عبد الله بن الحسين بن عبد الله العكبري (ت: 616هـ) تح: علي محمد البجاوي.الناشر: عيسى البابي الحلبي.</w:t>
      </w:r>
    </w:p>
    <w:p w:rsidR="002333E8" w:rsidRPr="00ED1582" w:rsidRDefault="002333E8" w:rsidP="00C746D6">
      <w:pPr>
        <w:pStyle w:val="a7"/>
        <w:numPr>
          <w:ilvl w:val="0"/>
          <w:numId w:val="11"/>
        </w:numPr>
        <w:tabs>
          <w:tab w:val="left" w:pos="-46"/>
          <w:tab w:val="left" w:pos="95"/>
          <w:tab w:val="left" w:pos="379"/>
        </w:tabs>
        <w:ind w:left="0" w:firstLine="0"/>
        <w:jc w:val="both"/>
        <w:rPr>
          <w:rFonts w:ascii="Simplified Arabic" w:hAnsi="Simplified Arabic" w:cs="Simplified Arabic"/>
          <w:lang w:bidi="ar-IQ"/>
        </w:rPr>
      </w:pPr>
      <w:r w:rsidRPr="00ED1582">
        <w:rPr>
          <w:rFonts w:ascii="Simplified Arabic" w:hAnsi="Simplified Arabic" w:cs="Simplified Arabic"/>
          <w:rtl/>
          <w:lang w:bidi="ar-IQ"/>
        </w:rPr>
        <w:t>تحرير المعنى السديد وتنوير العقل الجديد من تفسير الكتاب المجيد : محمد الطاهر بن محمد بن محمد الطاهر بن عاشور التونسي (ت: 1393هـ) ،الدار التونسية للنشر – تونس ،1984 هـ</w:t>
      </w:r>
    </w:p>
    <w:p w:rsidR="002333E8" w:rsidRPr="00ED1582" w:rsidRDefault="002333E8" w:rsidP="00C746D6">
      <w:pPr>
        <w:pStyle w:val="a7"/>
        <w:numPr>
          <w:ilvl w:val="0"/>
          <w:numId w:val="11"/>
        </w:numPr>
        <w:tabs>
          <w:tab w:val="left" w:pos="-46"/>
          <w:tab w:val="left" w:pos="95"/>
          <w:tab w:val="left" w:pos="379"/>
        </w:tabs>
        <w:ind w:left="0" w:firstLine="0"/>
        <w:jc w:val="both"/>
        <w:rPr>
          <w:rFonts w:ascii="Simplified Arabic" w:hAnsi="Simplified Arabic" w:cs="Simplified Arabic"/>
          <w:lang w:bidi="ar-IQ"/>
        </w:rPr>
      </w:pPr>
      <w:r w:rsidRPr="00ED1582">
        <w:rPr>
          <w:rFonts w:ascii="Simplified Arabic" w:hAnsi="Simplified Arabic" w:cs="Simplified Arabic"/>
          <w:rtl/>
          <w:lang w:bidi="ar-IQ"/>
        </w:rPr>
        <w:t>تهذيب اللغة: محمد بن أحمد بن الأزهري الهروي،أبو منصور (ت: 370هـ) تح: محمد عوض مرعب ،دار إحياء التراث العربي – بيروت ،ط1،2001م.</w:t>
      </w:r>
    </w:p>
    <w:p w:rsidR="002333E8" w:rsidRPr="00ED1582" w:rsidRDefault="002333E8" w:rsidP="00C746D6">
      <w:pPr>
        <w:pStyle w:val="a7"/>
        <w:numPr>
          <w:ilvl w:val="0"/>
          <w:numId w:val="11"/>
        </w:numPr>
        <w:tabs>
          <w:tab w:val="left" w:pos="-46"/>
          <w:tab w:val="left" w:pos="95"/>
          <w:tab w:val="left" w:pos="379"/>
        </w:tabs>
        <w:ind w:left="0" w:firstLine="0"/>
        <w:jc w:val="both"/>
        <w:rPr>
          <w:rFonts w:ascii="Simplified Arabic" w:hAnsi="Simplified Arabic" w:cs="Simplified Arabic"/>
          <w:rtl/>
          <w:lang w:bidi="ar-IQ"/>
        </w:rPr>
      </w:pPr>
      <w:r w:rsidRPr="00ED1582">
        <w:rPr>
          <w:rFonts w:ascii="Simplified Arabic" w:hAnsi="Simplified Arabic" w:cs="Simplified Arabic"/>
          <w:rtl/>
          <w:lang w:bidi="ar-IQ"/>
        </w:rPr>
        <w:t xml:space="preserve">توضيح المقاصد والمسالك بشرح ألفية ابن مالك: أبو محمد بدر الدين حسن بن قاسم بن عبد الله </w:t>
      </w:r>
    </w:p>
    <w:p w:rsidR="002333E8" w:rsidRPr="00ED1582" w:rsidRDefault="002333E8" w:rsidP="00C746D6">
      <w:pPr>
        <w:tabs>
          <w:tab w:val="left" w:pos="95"/>
          <w:tab w:val="left" w:pos="818"/>
        </w:tabs>
        <w:jc w:val="both"/>
        <w:rPr>
          <w:rFonts w:ascii="Simplified Arabic" w:hAnsi="Simplified Arabic" w:cs="Simplified Arabic"/>
          <w:rtl/>
          <w:lang w:bidi="ar-IQ"/>
        </w:rPr>
      </w:pPr>
      <w:r w:rsidRPr="00ED1582">
        <w:rPr>
          <w:rFonts w:ascii="Simplified Arabic" w:hAnsi="Simplified Arabic" w:cs="Simplified Arabic"/>
          <w:rtl/>
          <w:lang w:bidi="ar-IQ"/>
        </w:rPr>
        <w:t>بن عليّ المرادي المصري المالكي (ت: 749هـ) ،تح: عبد الرحمن علي سليمان ،دار الفكر العربي ،ط1،1428هـ - 2008م</w:t>
      </w:r>
    </w:p>
    <w:p w:rsidR="002333E8" w:rsidRPr="00ED1582" w:rsidRDefault="002333E8" w:rsidP="00C746D6">
      <w:pPr>
        <w:pStyle w:val="a7"/>
        <w:numPr>
          <w:ilvl w:val="0"/>
          <w:numId w:val="11"/>
        </w:numPr>
        <w:tabs>
          <w:tab w:val="left" w:pos="95"/>
          <w:tab w:val="left" w:pos="237"/>
          <w:tab w:val="left" w:pos="379"/>
          <w:tab w:val="left" w:pos="818"/>
        </w:tabs>
        <w:ind w:left="0" w:hanging="46"/>
        <w:jc w:val="both"/>
        <w:rPr>
          <w:rFonts w:ascii="Simplified Arabic" w:hAnsi="Simplified Arabic" w:cs="Simplified Arabic"/>
          <w:lang w:bidi="ar-IQ"/>
        </w:rPr>
      </w:pPr>
      <w:r w:rsidRPr="00ED1582">
        <w:rPr>
          <w:rFonts w:ascii="Simplified Arabic" w:hAnsi="Simplified Arabic" w:cs="Simplified Arabic"/>
          <w:rtl/>
          <w:lang w:bidi="ar-IQ"/>
        </w:rPr>
        <w:t>الجامع الكبير في صناعة المنظوم من الكلام والمنثور: نصر الله بن محمد بن محمد بن عبد الكريم الشيباني،الجزري،أبو الفتح،ضياء الدين،المعروف بابن الأثير الكاتب (ت: 637هـ) ،تح: مصطفى  جواد ،مطبعة المجمع العلمي ،1375هـ</w:t>
      </w:r>
    </w:p>
    <w:p w:rsidR="002333E8" w:rsidRPr="00ED1582" w:rsidRDefault="002333E8" w:rsidP="00C746D6">
      <w:pPr>
        <w:pStyle w:val="a7"/>
        <w:numPr>
          <w:ilvl w:val="0"/>
          <w:numId w:val="11"/>
        </w:numPr>
        <w:tabs>
          <w:tab w:val="left" w:pos="95"/>
          <w:tab w:val="left" w:pos="237"/>
          <w:tab w:val="left" w:pos="379"/>
          <w:tab w:val="left" w:pos="818"/>
        </w:tabs>
        <w:ind w:left="0" w:hanging="46"/>
        <w:jc w:val="both"/>
        <w:rPr>
          <w:rFonts w:ascii="Simplified Arabic" w:hAnsi="Simplified Arabic" w:cs="Simplified Arabic"/>
          <w:lang w:bidi="ar-IQ"/>
        </w:rPr>
      </w:pPr>
      <w:r w:rsidRPr="00ED1582">
        <w:rPr>
          <w:rFonts w:ascii="Simplified Arabic" w:hAnsi="Simplified Arabic" w:cs="Simplified Arabic"/>
          <w:rtl/>
          <w:lang w:bidi="ar-IQ"/>
        </w:rPr>
        <w:t xml:space="preserve">الجامع لأحكام القرآن: أبو عبد الله محمد بن أحمد بن أبي بكر بن فرح الأنصاري الخزرجي شمس الدين القرطبي (ت: 671هـ) تح: أحمد البردوني وإبراهيم أطفيش ،دار الكتب المصرية – القاهرة،ط2،1384هـ - 1964 م. </w:t>
      </w:r>
    </w:p>
    <w:p w:rsidR="002333E8" w:rsidRPr="00ED1582" w:rsidRDefault="002333E8" w:rsidP="00C746D6">
      <w:pPr>
        <w:pStyle w:val="a7"/>
        <w:numPr>
          <w:ilvl w:val="0"/>
          <w:numId w:val="11"/>
        </w:numPr>
        <w:tabs>
          <w:tab w:val="left" w:pos="95"/>
          <w:tab w:val="left" w:pos="237"/>
          <w:tab w:val="left" w:pos="379"/>
          <w:tab w:val="left" w:pos="818"/>
        </w:tabs>
        <w:ind w:left="0" w:hanging="46"/>
        <w:jc w:val="both"/>
        <w:rPr>
          <w:rFonts w:ascii="Simplified Arabic" w:hAnsi="Simplified Arabic" w:cs="Simplified Arabic"/>
          <w:lang w:bidi="ar-IQ"/>
        </w:rPr>
      </w:pPr>
      <w:r w:rsidRPr="00ED1582">
        <w:rPr>
          <w:rFonts w:ascii="Simplified Arabic" w:hAnsi="Simplified Arabic" w:cs="Simplified Arabic"/>
          <w:rtl/>
          <w:lang w:bidi="ar-IQ"/>
        </w:rPr>
        <w:t>الدر المصون في علوم الكتاب المكنون: أبو العباس،شهاب الدين،أحمد بن يوسف بن عبد الدائم المعروف بالسمين الحلبي (ت: 756هـ) تح: الدكتور أحمد محمد الخراط ، دار القلم،دمشق.</w:t>
      </w:r>
    </w:p>
    <w:p w:rsidR="002333E8" w:rsidRPr="00ED1582" w:rsidRDefault="002333E8" w:rsidP="00C746D6">
      <w:pPr>
        <w:pStyle w:val="a7"/>
        <w:numPr>
          <w:ilvl w:val="0"/>
          <w:numId w:val="11"/>
        </w:numPr>
        <w:tabs>
          <w:tab w:val="left" w:pos="95"/>
          <w:tab w:val="left" w:pos="237"/>
          <w:tab w:val="left" w:pos="379"/>
          <w:tab w:val="left" w:pos="818"/>
        </w:tabs>
        <w:ind w:left="0" w:hanging="46"/>
        <w:jc w:val="both"/>
        <w:rPr>
          <w:rFonts w:ascii="Simplified Arabic" w:hAnsi="Simplified Arabic" w:cs="Simplified Arabic"/>
          <w:lang w:bidi="ar-IQ"/>
        </w:rPr>
      </w:pPr>
      <w:r w:rsidRPr="00ED1582">
        <w:rPr>
          <w:rFonts w:ascii="Simplified Arabic" w:hAnsi="Simplified Arabic" w:cs="Simplified Arabic"/>
          <w:rtl/>
          <w:lang w:bidi="ar-IQ"/>
        </w:rPr>
        <w:t xml:space="preserve">ديوان قيس بن الخطيم:تح ناصر الدين أسد. دار صادر،بيروت- لبنان،(د. ط) </w:t>
      </w:r>
    </w:p>
    <w:p w:rsidR="002333E8" w:rsidRPr="00ED1582" w:rsidRDefault="002333E8" w:rsidP="00C746D6">
      <w:pPr>
        <w:pStyle w:val="a7"/>
        <w:numPr>
          <w:ilvl w:val="0"/>
          <w:numId w:val="11"/>
        </w:numPr>
        <w:tabs>
          <w:tab w:val="left" w:pos="95"/>
          <w:tab w:val="left" w:pos="237"/>
          <w:tab w:val="left" w:pos="379"/>
          <w:tab w:val="left" w:pos="818"/>
        </w:tabs>
        <w:ind w:left="0" w:hanging="46"/>
        <w:jc w:val="both"/>
        <w:rPr>
          <w:rFonts w:ascii="Simplified Arabic" w:hAnsi="Simplified Arabic" w:cs="Simplified Arabic"/>
          <w:lang w:bidi="ar-IQ"/>
        </w:rPr>
      </w:pPr>
      <w:r w:rsidRPr="00ED1582">
        <w:rPr>
          <w:rFonts w:ascii="Simplified Arabic" w:hAnsi="Simplified Arabic" w:cs="Simplified Arabic"/>
          <w:rtl/>
          <w:lang w:bidi="ar-IQ"/>
        </w:rPr>
        <w:t>ديوان النابغة الذبياني.تح:محمد أبو الفضل ابراهيم،ط2 ،دار المعارف ،القاهرة</w:t>
      </w:r>
    </w:p>
    <w:p w:rsidR="002333E8" w:rsidRPr="00ED1582" w:rsidRDefault="002333E8" w:rsidP="00C746D6">
      <w:pPr>
        <w:pStyle w:val="a7"/>
        <w:numPr>
          <w:ilvl w:val="0"/>
          <w:numId w:val="11"/>
        </w:numPr>
        <w:tabs>
          <w:tab w:val="left" w:pos="95"/>
          <w:tab w:val="left" w:pos="237"/>
          <w:tab w:val="left" w:pos="379"/>
          <w:tab w:val="left" w:pos="818"/>
        </w:tabs>
        <w:ind w:left="0" w:hanging="46"/>
        <w:jc w:val="both"/>
        <w:rPr>
          <w:rFonts w:ascii="Simplified Arabic" w:hAnsi="Simplified Arabic" w:cs="Simplified Arabic"/>
          <w:lang w:bidi="ar-IQ"/>
        </w:rPr>
      </w:pPr>
      <w:r w:rsidRPr="00ED1582">
        <w:rPr>
          <w:rFonts w:ascii="Simplified Arabic" w:hAnsi="Simplified Arabic" w:cs="Simplified Arabic"/>
          <w:rtl/>
          <w:lang w:bidi="ar-IQ"/>
        </w:rPr>
        <w:t>روح المعاني في تفسير القرآن العظيم والسبع المثاني: شهاب الدين محمود بن عبد الله الحسيني الألوسي (ت: 1270هـ) تح: علي عبد الباري عطية ،دار الكتب العلمية – بيروت ،ط1،1415 هـ</w:t>
      </w:r>
    </w:p>
    <w:p w:rsidR="002333E8" w:rsidRPr="00ED1582" w:rsidRDefault="002333E8" w:rsidP="00C746D6">
      <w:pPr>
        <w:pStyle w:val="a7"/>
        <w:numPr>
          <w:ilvl w:val="0"/>
          <w:numId w:val="11"/>
        </w:numPr>
        <w:tabs>
          <w:tab w:val="left" w:pos="95"/>
          <w:tab w:val="left" w:pos="237"/>
          <w:tab w:val="left" w:pos="379"/>
          <w:tab w:val="left" w:pos="818"/>
        </w:tabs>
        <w:ind w:left="0" w:hanging="46"/>
        <w:jc w:val="both"/>
        <w:rPr>
          <w:rFonts w:ascii="Simplified Arabic" w:hAnsi="Simplified Arabic" w:cs="Simplified Arabic"/>
          <w:lang w:bidi="ar-IQ"/>
        </w:rPr>
      </w:pPr>
      <w:r w:rsidRPr="00ED1582">
        <w:rPr>
          <w:rFonts w:ascii="Simplified Arabic" w:hAnsi="Simplified Arabic" w:cs="Simplified Arabic"/>
          <w:rtl/>
          <w:lang w:bidi="ar-IQ"/>
        </w:rPr>
        <w:t>الصحاح تاج اللغة وصحاح العربية: أبو نصر إسماعيل بن حماد الجوهري الفارابي (ت: 393 هـ) تح: أحمد عبد الغفور عطار ،دار العلم للملايين – بيروت ،ط4،1407 هـ‍ - 1987 م.</w:t>
      </w:r>
    </w:p>
    <w:p w:rsidR="002333E8" w:rsidRPr="00ED1582" w:rsidRDefault="002333E8" w:rsidP="00C746D6">
      <w:pPr>
        <w:pStyle w:val="a7"/>
        <w:numPr>
          <w:ilvl w:val="0"/>
          <w:numId w:val="11"/>
        </w:numPr>
        <w:tabs>
          <w:tab w:val="left" w:pos="95"/>
          <w:tab w:val="left" w:pos="237"/>
          <w:tab w:val="left" w:pos="379"/>
          <w:tab w:val="left" w:pos="818"/>
        </w:tabs>
        <w:ind w:left="0" w:hanging="46"/>
        <w:jc w:val="both"/>
        <w:rPr>
          <w:rFonts w:ascii="Simplified Arabic" w:hAnsi="Simplified Arabic" w:cs="Simplified Arabic"/>
          <w:lang w:bidi="ar-IQ"/>
        </w:rPr>
      </w:pPr>
      <w:r w:rsidRPr="00ED1582">
        <w:rPr>
          <w:rFonts w:ascii="Simplified Arabic" w:hAnsi="Simplified Arabic" w:cs="Simplified Arabic"/>
          <w:rtl/>
          <w:lang w:bidi="ar-IQ"/>
        </w:rPr>
        <w:t>الطراز لأسرار البلاغة وعلوم حقائق الإعجاز: يحيى بن حمزة بن علي بن إبراهيم،الحسيني العلويّ الطالبي الملقب بالمؤيد باللَّه (ت: 745هـ) ،المكتبة العنصرية – بيروت ،ط1،1423 هـ</w:t>
      </w:r>
    </w:p>
    <w:p w:rsidR="002333E8" w:rsidRPr="00ED1582" w:rsidRDefault="002333E8" w:rsidP="00C746D6">
      <w:pPr>
        <w:pStyle w:val="a7"/>
        <w:numPr>
          <w:ilvl w:val="0"/>
          <w:numId w:val="11"/>
        </w:numPr>
        <w:tabs>
          <w:tab w:val="left" w:pos="95"/>
          <w:tab w:val="left" w:pos="237"/>
          <w:tab w:val="left" w:pos="379"/>
          <w:tab w:val="left" w:pos="818"/>
        </w:tabs>
        <w:ind w:left="0" w:hanging="46"/>
        <w:jc w:val="both"/>
        <w:rPr>
          <w:rFonts w:ascii="Simplified Arabic" w:hAnsi="Simplified Arabic" w:cs="Simplified Arabic"/>
          <w:lang w:bidi="ar-IQ"/>
        </w:rPr>
      </w:pPr>
      <w:r w:rsidRPr="00ED1582">
        <w:rPr>
          <w:rFonts w:ascii="Simplified Arabic" w:hAnsi="Simplified Arabic" w:cs="Simplified Arabic"/>
          <w:rtl/>
          <w:lang w:bidi="ar-IQ"/>
        </w:rPr>
        <w:t>غرائب القرآن ورغائب الفرقان: نظام الدين الحسن بن محمد بن حسين القمي النيسابوري (ت: 850هـ) تح: الشيخ زكريا عميرات ،دار الكتب العلميه – بيروت ،ط1 - 1416 هـ</w:t>
      </w:r>
    </w:p>
    <w:p w:rsidR="002333E8" w:rsidRPr="00ED1582" w:rsidRDefault="002333E8" w:rsidP="00C746D6">
      <w:pPr>
        <w:pStyle w:val="a7"/>
        <w:numPr>
          <w:ilvl w:val="0"/>
          <w:numId w:val="11"/>
        </w:numPr>
        <w:tabs>
          <w:tab w:val="left" w:pos="95"/>
          <w:tab w:val="left" w:pos="237"/>
          <w:tab w:val="left" w:pos="379"/>
          <w:tab w:val="left" w:pos="818"/>
        </w:tabs>
        <w:ind w:left="0" w:hanging="46"/>
        <w:jc w:val="both"/>
        <w:rPr>
          <w:rFonts w:ascii="Simplified Arabic" w:hAnsi="Simplified Arabic" w:cs="Simplified Arabic"/>
          <w:lang w:bidi="ar-IQ"/>
        </w:rPr>
      </w:pPr>
      <w:r w:rsidRPr="00ED1582">
        <w:rPr>
          <w:rFonts w:ascii="Simplified Arabic" w:hAnsi="Simplified Arabic" w:cs="Simplified Arabic"/>
          <w:rtl/>
          <w:lang w:bidi="ar-IQ"/>
        </w:rPr>
        <w:t>الكشاف عن حقائق غوامض التنزيل: أبو القاسم محمود بن عمرو بن أحمد،الزمخشري جار الله (ت: 538هـ) دار الكتاب العربي – بيروت ،ط3،- 1407 هـ.</w:t>
      </w:r>
    </w:p>
    <w:p w:rsidR="002333E8" w:rsidRPr="00ED1582" w:rsidRDefault="002333E8" w:rsidP="00C746D6">
      <w:pPr>
        <w:pStyle w:val="a7"/>
        <w:numPr>
          <w:ilvl w:val="0"/>
          <w:numId w:val="11"/>
        </w:numPr>
        <w:tabs>
          <w:tab w:val="left" w:pos="95"/>
          <w:tab w:val="left" w:pos="237"/>
          <w:tab w:val="left" w:pos="379"/>
          <w:tab w:val="left" w:pos="818"/>
        </w:tabs>
        <w:ind w:left="0" w:hanging="46"/>
        <w:jc w:val="both"/>
        <w:rPr>
          <w:rFonts w:ascii="Simplified Arabic" w:hAnsi="Simplified Arabic" w:cs="Simplified Arabic"/>
          <w:lang w:bidi="ar-IQ"/>
        </w:rPr>
      </w:pPr>
      <w:r w:rsidRPr="00ED1582">
        <w:rPr>
          <w:rFonts w:ascii="Simplified Arabic" w:hAnsi="Simplified Arabic" w:cs="Simplified Arabic"/>
          <w:rtl/>
          <w:lang w:bidi="ar-IQ"/>
        </w:rPr>
        <w:t>الكشف والبيان عن تفسير القرآن: أحمد بن محمد بن إبراهيم الثعلبي،أبو إسحاق (ت: 427هـ) ،تح: الإمام أبي محمد بن عاشور ،مراجعة وتدقيق: الأستاذ نظير الساعدي ،دار إحياء التراث العربي،بيروت – لبنان ،ط1،1422،هـ - 2002 م</w:t>
      </w:r>
    </w:p>
    <w:p w:rsidR="002333E8" w:rsidRPr="00ED1582" w:rsidRDefault="002333E8" w:rsidP="00C746D6">
      <w:pPr>
        <w:pStyle w:val="a7"/>
        <w:numPr>
          <w:ilvl w:val="0"/>
          <w:numId w:val="11"/>
        </w:numPr>
        <w:tabs>
          <w:tab w:val="left" w:pos="95"/>
          <w:tab w:val="left" w:pos="237"/>
          <w:tab w:val="left" w:pos="379"/>
          <w:tab w:val="left" w:pos="818"/>
        </w:tabs>
        <w:ind w:left="0" w:hanging="46"/>
        <w:jc w:val="both"/>
        <w:rPr>
          <w:rFonts w:ascii="Simplified Arabic" w:hAnsi="Simplified Arabic" w:cs="Simplified Arabic"/>
          <w:lang w:bidi="ar-IQ"/>
        </w:rPr>
      </w:pPr>
      <w:r w:rsidRPr="00ED1582">
        <w:rPr>
          <w:rFonts w:ascii="Simplified Arabic" w:hAnsi="Simplified Arabic" w:cs="Simplified Arabic"/>
          <w:rtl/>
          <w:lang w:bidi="ar-IQ"/>
        </w:rPr>
        <w:t>لسان العرب: محمد بن مكرم بن على،أبو الفضل،جمال الدين ابن منظور الأنصاري الرويفعى الإفريقى (ت: 711هـ)،دار صادر – بيروت ,ط3- 1414 هـ.</w:t>
      </w:r>
    </w:p>
    <w:p w:rsidR="002333E8" w:rsidRPr="00ED1582" w:rsidRDefault="002333E8" w:rsidP="00C746D6">
      <w:pPr>
        <w:pStyle w:val="a7"/>
        <w:numPr>
          <w:ilvl w:val="0"/>
          <w:numId w:val="11"/>
        </w:numPr>
        <w:tabs>
          <w:tab w:val="left" w:pos="95"/>
          <w:tab w:val="left" w:pos="237"/>
          <w:tab w:val="left" w:pos="379"/>
          <w:tab w:val="left" w:pos="818"/>
        </w:tabs>
        <w:ind w:left="0" w:hanging="46"/>
        <w:jc w:val="both"/>
        <w:rPr>
          <w:rFonts w:ascii="Simplified Arabic" w:hAnsi="Simplified Arabic" w:cs="Simplified Arabic"/>
          <w:lang w:bidi="ar-IQ"/>
        </w:rPr>
      </w:pPr>
      <w:r w:rsidRPr="00ED1582">
        <w:rPr>
          <w:rFonts w:ascii="Simplified Arabic" w:hAnsi="Simplified Arabic" w:cs="Simplified Arabic"/>
          <w:rtl/>
          <w:lang w:bidi="ar-IQ"/>
        </w:rPr>
        <w:t>المثل السائر في أدب الكاتب والشاعر: نصر الله بن محمد بن محمد بن عبد الكريم الشيباني،الجزري،أبو الفتح،ضياء الدين،المعروف بابن الأثير الكاتب (ت: 637هـ) تح: محمد محيي الدين عبد الحميد ،المكتبة العصرية  – بيروت ،1420 هـ.</w:t>
      </w:r>
    </w:p>
    <w:p w:rsidR="002333E8" w:rsidRPr="00ED1582" w:rsidRDefault="002333E8" w:rsidP="00C746D6">
      <w:pPr>
        <w:pStyle w:val="a7"/>
        <w:numPr>
          <w:ilvl w:val="0"/>
          <w:numId w:val="11"/>
        </w:numPr>
        <w:tabs>
          <w:tab w:val="left" w:pos="95"/>
          <w:tab w:val="left" w:pos="237"/>
          <w:tab w:val="left" w:pos="379"/>
          <w:tab w:val="left" w:pos="818"/>
        </w:tabs>
        <w:ind w:left="0" w:hanging="46"/>
        <w:jc w:val="both"/>
        <w:rPr>
          <w:rFonts w:ascii="Simplified Arabic" w:hAnsi="Simplified Arabic" w:cs="Simplified Arabic"/>
          <w:lang w:bidi="ar-IQ"/>
        </w:rPr>
      </w:pPr>
      <w:r w:rsidRPr="00ED1582">
        <w:rPr>
          <w:rFonts w:ascii="Simplified Arabic" w:hAnsi="Simplified Arabic" w:cs="Simplified Arabic"/>
          <w:rtl/>
          <w:lang w:bidi="ar-IQ"/>
        </w:rPr>
        <w:t>مجمل اللغة لابن فارس: أحمد بن فارس بن زكرياء القزويني الرازي،أبو الحسين(ت: 395هـ) تح: زهير عبد المحسن سلطان ،مؤسسة الرسالة – بيروت ،ط2 - 1406 هـ - 1986 م.</w:t>
      </w:r>
    </w:p>
    <w:p w:rsidR="002333E8" w:rsidRPr="00ED1582" w:rsidRDefault="002333E8" w:rsidP="00C746D6">
      <w:pPr>
        <w:pStyle w:val="a7"/>
        <w:numPr>
          <w:ilvl w:val="0"/>
          <w:numId w:val="11"/>
        </w:numPr>
        <w:tabs>
          <w:tab w:val="left" w:pos="95"/>
          <w:tab w:val="left" w:pos="237"/>
          <w:tab w:val="left" w:pos="379"/>
          <w:tab w:val="left" w:pos="818"/>
        </w:tabs>
        <w:ind w:left="0" w:hanging="46"/>
        <w:jc w:val="both"/>
        <w:rPr>
          <w:rFonts w:ascii="Simplified Arabic" w:hAnsi="Simplified Arabic" w:cs="Simplified Arabic"/>
          <w:lang w:bidi="ar-IQ"/>
        </w:rPr>
      </w:pPr>
      <w:r w:rsidRPr="00ED1582">
        <w:rPr>
          <w:rFonts w:ascii="Simplified Arabic" w:hAnsi="Simplified Arabic" w:cs="Simplified Arabic"/>
          <w:rtl/>
          <w:lang w:bidi="ar-IQ"/>
        </w:rPr>
        <w:t>المحتسب في تبيين وجوه شواذ القراءات والإيضاح عنها: أبو الفتح عثمان بن جني الموصلي(ت: 392هـ)،وزارة الأوقاف-المجلسالأعلى للشئون الإسلامية،1420هـ- 1999م.</w:t>
      </w:r>
    </w:p>
    <w:p w:rsidR="002333E8" w:rsidRPr="00ED1582" w:rsidRDefault="002333E8" w:rsidP="00C746D6">
      <w:pPr>
        <w:pStyle w:val="a7"/>
        <w:numPr>
          <w:ilvl w:val="0"/>
          <w:numId w:val="11"/>
        </w:numPr>
        <w:tabs>
          <w:tab w:val="left" w:pos="95"/>
          <w:tab w:val="left" w:pos="237"/>
          <w:tab w:val="left" w:pos="379"/>
          <w:tab w:val="left" w:pos="818"/>
        </w:tabs>
        <w:ind w:left="0" w:hanging="46"/>
        <w:jc w:val="both"/>
        <w:rPr>
          <w:rFonts w:ascii="Simplified Arabic" w:hAnsi="Simplified Arabic" w:cs="Simplified Arabic"/>
          <w:lang w:bidi="ar-IQ"/>
        </w:rPr>
      </w:pPr>
      <w:r w:rsidRPr="00ED1582">
        <w:rPr>
          <w:rFonts w:ascii="Simplified Arabic" w:hAnsi="Simplified Arabic" w:cs="Simplified Arabic"/>
          <w:rtl/>
          <w:lang w:bidi="ar-IQ"/>
        </w:rPr>
        <w:t>المحرر الوجيز في تفسير الكتاب العزيز: أبو محمد عبد الحق بن غالب بن عبد الرحمن بن تمام بن عطية الأندلسي المحاربي (ت: 542هـ) تح: عبد السلام عبد الشافي محمد ،دار الكتب العلمية – بيروت ،ط1 - 1422 هـ.</w:t>
      </w:r>
    </w:p>
    <w:p w:rsidR="002333E8" w:rsidRPr="00ED1582" w:rsidRDefault="002333E8" w:rsidP="00C746D6">
      <w:pPr>
        <w:pStyle w:val="a7"/>
        <w:numPr>
          <w:ilvl w:val="0"/>
          <w:numId w:val="11"/>
        </w:numPr>
        <w:tabs>
          <w:tab w:val="left" w:pos="95"/>
          <w:tab w:val="left" w:pos="379"/>
          <w:tab w:val="left" w:pos="818"/>
        </w:tabs>
        <w:ind w:left="0" w:hanging="46"/>
        <w:jc w:val="both"/>
        <w:rPr>
          <w:rFonts w:ascii="Simplified Arabic" w:hAnsi="Simplified Arabic" w:cs="Simplified Arabic"/>
          <w:lang w:bidi="ar-IQ"/>
        </w:rPr>
      </w:pPr>
      <w:r w:rsidRPr="00ED1582">
        <w:rPr>
          <w:rFonts w:ascii="Simplified Arabic" w:eastAsia="Calibri" w:hAnsi="Simplified Arabic" w:cs="Simplified Arabic"/>
          <w:rtl/>
          <w:lang w:bidi="ar-IQ"/>
        </w:rPr>
        <w:t>مشكلة العامل النحوي ونظرية الاقتضاء:فخر الدين قباوة.دارالفكر.دمشق،ط1 ،2003</w:t>
      </w:r>
    </w:p>
    <w:p w:rsidR="002333E8" w:rsidRPr="00ED1582" w:rsidRDefault="002333E8" w:rsidP="00C746D6">
      <w:pPr>
        <w:pStyle w:val="a7"/>
        <w:numPr>
          <w:ilvl w:val="0"/>
          <w:numId w:val="11"/>
        </w:numPr>
        <w:tabs>
          <w:tab w:val="left" w:pos="95"/>
          <w:tab w:val="left" w:pos="379"/>
          <w:tab w:val="left" w:pos="818"/>
        </w:tabs>
        <w:ind w:left="0" w:hanging="46"/>
        <w:jc w:val="both"/>
        <w:rPr>
          <w:rFonts w:ascii="Simplified Arabic" w:hAnsi="Simplified Arabic" w:cs="Simplified Arabic"/>
          <w:lang w:bidi="ar-IQ"/>
        </w:rPr>
      </w:pPr>
      <w:r w:rsidRPr="00ED1582">
        <w:rPr>
          <w:rFonts w:ascii="Simplified Arabic" w:hAnsi="Simplified Arabic" w:cs="Simplified Arabic"/>
          <w:rtl/>
          <w:lang w:bidi="ar-IQ"/>
        </w:rPr>
        <w:t>معاني القرآن وإعرابه: إبراهيم بن السري بن سهل،</w:t>
      </w:r>
      <w:r w:rsidR="007868A9">
        <w:rPr>
          <w:rFonts w:ascii="Simplified Arabic" w:hAnsi="Simplified Arabic" w:cs="Simplified Arabic" w:hint="cs"/>
          <w:rtl/>
          <w:lang w:bidi="ar-IQ"/>
        </w:rPr>
        <w:t xml:space="preserve"> </w:t>
      </w:r>
      <w:r w:rsidRPr="00ED1582">
        <w:rPr>
          <w:rFonts w:ascii="Simplified Arabic" w:hAnsi="Simplified Arabic" w:cs="Simplified Arabic"/>
          <w:rtl/>
          <w:lang w:bidi="ar-IQ"/>
        </w:rPr>
        <w:t>أبو إسحاق الزجاج (ت: 311هـ) تح: عبد الجليل عبده شلبي ،عالم الكتب،بيروت ،ط1،1408 هـ - 1988 م.</w:t>
      </w:r>
    </w:p>
    <w:p w:rsidR="002333E8" w:rsidRPr="00ED1582" w:rsidRDefault="002333E8" w:rsidP="00C746D6">
      <w:pPr>
        <w:pStyle w:val="a7"/>
        <w:numPr>
          <w:ilvl w:val="0"/>
          <w:numId w:val="11"/>
        </w:numPr>
        <w:tabs>
          <w:tab w:val="left" w:pos="95"/>
          <w:tab w:val="left" w:pos="379"/>
          <w:tab w:val="left" w:pos="818"/>
        </w:tabs>
        <w:ind w:left="0" w:hanging="46"/>
        <w:jc w:val="both"/>
        <w:rPr>
          <w:rFonts w:ascii="Simplified Arabic" w:hAnsi="Simplified Arabic" w:cs="Simplified Arabic"/>
          <w:lang w:bidi="ar-IQ"/>
        </w:rPr>
      </w:pPr>
      <w:r w:rsidRPr="00ED1582">
        <w:rPr>
          <w:rFonts w:ascii="Simplified Arabic" w:hAnsi="Simplified Arabic" w:cs="Simplified Arabic"/>
          <w:rtl/>
          <w:lang w:bidi="ar-IQ"/>
        </w:rPr>
        <w:t>معاني النحو:فاضل صالح السامرئي،مؤسسة التأريخ العربي،دار إحياء التراث العربي،بيروت-لبنان،1428هـ - 2007م.</w:t>
      </w:r>
    </w:p>
    <w:p w:rsidR="002333E8" w:rsidRPr="00ED1582" w:rsidRDefault="002333E8" w:rsidP="00C746D6">
      <w:pPr>
        <w:pStyle w:val="a7"/>
        <w:numPr>
          <w:ilvl w:val="0"/>
          <w:numId w:val="11"/>
        </w:numPr>
        <w:tabs>
          <w:tab w:val="left" w:pos="95"/>
          <w:tab w:val="left" w:pos="379"/>
          <w:tab w:val="left" w:pos="818"/>
        </w:tabs>
        <w:ind w:left="0" w:hanging="46"/>
        <w:jc w:val="both"/>
        <w:rPr>
          <w:rFonts w:ascii="Simplified Arabic" w:hAnsi="Simplified Arabic" w:cs="Simplified Arabic"/>
          <w:lang w:bidi="ar-IQ"/>
        </w:rPr>
      </w:pPr>
      <w:r w:rsidRPr="00ED1582">
        <w:rPr>
          <w:rFonts w:ascii="Simplified Arabic" w:hAnsi="Simplified Arabic" w:cs="Simplified Arabic"/>
          <w:rtl/>
          <w:lang w:bidi="ar-IQ"/>
        </w:rPr>
        <w:t>معجم اللغة العربية المعاصرة: أحمد مختار عبد الحميد ع</w:t>
      </w:r>
      <w:r w:rsidR="007868A9">
        <w:rPr>
          <w:rFonts w:ascii="Simplified Arabic" w:hAnsi="Simplified Arabic" w:cs="Simplified Arabic"/>
          <w:rtl/>
          <w:lang w:bidi="ar-IQ"/>
        </w:rPr>
        <w:t>مر (ت: 1424هـ) بمساعدة فريق عمل</w:t>
      </w:r>
      <w:r w:rsidRPr="00ED1582">
        <w:rPr>
          <w:rFonts w:ascii="Simplified Arabic" w:hAnsi="Simplified Arabic" w:cs="Simplified Arabic"/>
          <w:rtl/>
          <w:lang w:bidi="ar-IQ"/>
        </w:rPr>
        <w:t>،</w:t>
      </w:r>
      <w:r w:rsidR="007868A9">
        <w:rPr>
          <w:rFonts w:ascii="Simplified Arabic" w:hAnsi="Simplified Arabic" w:cs="Simplified Arabic" w:hint="cs"/>
          <w:rtl/>
          <w:lang w:bidi="ar-IQ"/>
        </w:rPr>
        <w:t xml:space="preserve"> </w:t>
      </w:r>
      <w:r w:rsidRPr="00ED1582">
        <w:rPr>
          <w:rFonts w:ascii="Simplified Arabic" w:hAnsi="Simplified Arabic" w:cs="Simplified Arabic"/>
          <w:rtl/>
          <w:lang w:bidi="ar-IQ"/>
        </w:rPr>
        <w:t>عالم الكتب ،ط1،1429 هـ - 2008 م.</w:t>
      </w:r>
    </w:p>
    <w:p w:rsidR="002333E8" w:rsidRPr="00ED1582" w:rsidRDefault="002333E8" w:rsidP="00C746D6">
      <w:pPr>
        <w:pStyle w:val="a7"/>
        <w:numPr>
          <w:ilvl w:val="0"/>
          <w:numId w:val="11"/>
        </w:numPr>
        <w:tabs>
          <w:tab w:val="left" w:pos="95"/>
          <w:tab w:val="left" w:pos="379"/>
          <w:tab w:val="left" w:pos="818"/>
        </w:tabs>
        <w:ind w:left="0" w:hanging="46"/>
        <w:jc w:val="both"/>
        <w:rPr>
          <w:rFonts w:ascii="Simplified Arabic" w:hAnsi="Simplified Arabic" w:cs="Simplified Arabic"/>
          <w:lang w:bidi="ar-IQ"/>
        </w:rPr>
      </w:pPr>
      <w:r w:rsidRPr="00ED1582">
        <w:rPr>
          <w:rFonts w:ascii="Simplified Arabic" w:hAnsi="Simplified Arabic" w:cs="Simplified Arabic"/>
          <w:rtl/>
          <w:lang w:bidi="ar-IQ"/>
        </w:rPr>
        <w:t>مغني اللبيب عن كتب الأعاريب: عبد الله بن يوسف بن أحمد بن عبد الله ابن يوسف،أبو محمد،جمال الدين،بن هشام (ت: 761هـ) تح: د. مازن المبارك / محمد علي حمد الله ،</w:t>
      </w:r>
      <w:r w:rsidR="007868A9">
        <w:rPr>
          <w:rFonts w:ascii="Simplified Arabic" w:hAnsi="Simplified Arabic" w:cs="Simplified Arabic" w:hint="cs"/>
          <w:rtl/>
          <w:lang w:bidi="ar-IQ"/>
        </w:rPr>
        <w:t xml:space="preserve"> </w:t>
      </w:r>
      <w:r w:rsidRPr="00ED1582">
        <w:rPr>
          <w:rFonts w:ascii="Simplified Arabic" w:hAnsi="Simplified Arabic" w:cs="Simplified Arabic"/>
          <w:rtl/>
          <w:lang w:bidi="ar-IQ"/>
        </w:rPr>
        <w:t>دار الفكر – دمشق ،ط6 1985</w:t>
      </w:r>
    </w:p>
    <w:p w:rsidR="002333E8" w:rsidRPr="00ED1582" w:rsidRDefault="002333E8" w:rsidP="00C746D6">
      <w:pPr>
        <w:pStyle w:val="a7"/>
        <w:numPr>
          <w:ilvl w:val="0"/>
          <w:numId w:val="11"/>
        </w:numPr>
        <w:tabs>
          <w:tab w:val="left" w:pos="95"/>
          <w:tab w:val="left" w:pos="379"/>
          <w:tab w:val="left" w:pos="818"/>
        </w:tabs>
        <w:ind w:left="0" w:hanging="46"/>
        <w:jc w:val="both"/>
        <w:rPr>
          <w:rFonts w:ascii="Simplified Arabic" w:hAnsi="Simplified Arabic" w:cs="Simplified Arabic"/>
          <w:lang w:bidi="ar-IQ"/>
        </w:rPr>
      </w:pPr>
      <w:r w:rsidRPr="00ED1582">
        <w:rPr>
          <w:rFonts w:ascii="Simplified Arabic" w:hAnsi="Simplified Arabic" w:cs="Simplified Arabic"/>
          <w:rtl/>
          <w:lang w:bidi="ar-IQ"/>
        </w:rPr>
        <w:t>مفاتيح الغيب = التفسير الكبير: أبو عبد الله محمد بن عمر بن الحسن بن الحسين التيمي الرازي الملقب بفخر الدين الرازي (ت: 606هـ)،دار إحياء التراث العربي – بيروت ،ط3 1420 هـ.</w:t>
      </w:r>
    </w:p>
    <w:p w:rsidR="002333E8" w:rsidRPr="00ED1582" w:rsidRDefault="002333E8" w:rsidP="00C746D6">
      <w:pPr>
        <w:pStyle w:val="a7"/>
        <w:numPr>
          <w:ilvl w:val="0"/>
          <w:numId w:val="11"/>
        </w:numPr>
        <w:tabs>
          <w:tab w:val="left" w:pos="95"/>
          <w:tab w:val="left" w:pos="379"/>
          <w:tab w:val="left" w:pos="818"/>
        </w:tabs>
        <w:ind w:left="0" w:hanging="46"/>
        <w:jc w:val="both"/>
        <w:rPr>
          <w:rFonts w:ascii="Simplified Arabic" w:hAnsi="Simplified Arabic" w:cs="Simplified Arabic"/>
          <w:lang w:bidi="ar-IQ"/>
        </w:rPr>
      </w:pPr>
      <w:r w:rsidRPr="00ED1582">
        <w:rPr>
          <w:rFonts w:ascii="Simplified Arabic" w:hAnsi="Simplified Arabic" w:cs="Simplified Arabic"/>
          <w:rtl/>
          <w:lang w:bidi="ar-IQ"/>
        </w:rPr>
        <w:t>مفتاح العلوم: يوسف بن أبي بكر بن محمد بن علي السكاكي الحنفي أبو يعقوب (ت: 626هـ) كتب هوامشه وعلق عليه: نعيم زرزور ،دار الكتب العلمية،بيروت – لبنان ط2،1407 هـ - 1987 م</w:t>
      </w:r>
    </w:p>
    <w:p w:rsidR="002333E8" w:rsidRPr="00ED1582" w:rsidRDefault="002333E8" w:rsidP="00C746D6">
      <w:pPr>
        <w:pStyle w:val="a7"/>
        <w:numPr>
          <w:ilvl w:val="0"/>
          <w:numId w:val="11"/>
        </w:numPr>
        <w:tabs>
          <w:tab w:val="left" w:pos="95"/>
          <w:tab w:val="left" w:pos="379"/>
          <w:tab w:val="left" w:pos="818"/>
        </w:tabs>
        <w:ind w:left="0" w:hanging="46"/>
        <w:jc w:val="both"/>
        <w:rPr>
          <w:rFonts w:ascii="Simplified Arabic" w:hAnsi="Simplified Arabic" w:cs="Simplified Arabic"/>
          <w:lang w:bidi="ar-IQ"/>
        </w:rPr>
      </w:pPr>
      <w:r w:rsidRPr="00ED1582">
        <w:rPr>
          <w:rFonts w:ascii="Simplified Arabic" w:hAnsi="Simplified Arabic" w:cs="Simplified Arabic"/>
          <w:rtl/>
          <w:lang w:bidi="ar-IQ"/>
        </w:rPr>
        <w:t>مقاييس اللغة: أحمد بن فارس بن زكرياء القزويني الرازي،أبو الحسين (ت: 395هـ) تح: عبد السلام محمد هارون. دار الفكر،</w:t>
      </w:r>
      <w:r w:rsidR="007868A9">
        <w:rPr>
          <w:rFonts w:ascii="Simplified Arabic" w:hAnsi="Simplified Arabic" w:cs="Simplified Arabic" w:hint="cs"/>
          <w:rtl/>
          <w:lang w:bidi="ar-IQ"/>
        </w:rPr>
        <w:t xml:space="preserve"> </w:t>
      </w:r>
      <w:r w:rsidRPr="00ED1582">
        <w:rPr>
          <w:rFonts w:ascii="Simplified Arabic" w:hAnsi="Simplified Arabic" w:cs="Simplified Arabic"/>
          <w:rtl/>
          <w:lang w:bidi="ar-IQ"/>
        </w:rPr>
        <w:t>عام النشر: 1399هـ - 1979م.</w:t>
      </w:r>
    </w:p>
    <w:p w:rsidR="002333E8" w:rsidRPr="00ED1582" w:rsidRDefault="002333E8" w:rsidP="00C746D6">
      <w:pPr>
        <w:pStyle w:val="a7"/>
        <w:numPr>
          <w:ilvl w:val="0"/>
          <w:numId w:val="11"/>
        </w:numPr>
        <w:tabs>
          <w:tab w:val="left" w:pos="95"/>
          <w:tab w:val="left" w:pos="379"/>
          <w:tab w:val="left" w:pos="818"/>
        </w:tabs>
        <w:ind w:left="0" w:hanging="46"/>
        <w:jc w:val="both"/>
        <w:rPr>
          <w:rFonts w:ascii="Simplified Arabic" w:hAnsi="Simplified Arabic" w:cs="Simplified Arabic"/>
          <w:lang w:bidi="ar-IQ"/>
        </w:rPr>
      </w:pPr>
      <w:r w:rsidRPr="00ED1582">
        <w:rPr>
          <w:rFonts w:ascii="Simplified Arabic" w:hAnsi="Simplified Arabic" w:cs="Simplified Arabic"/>
          <w:rtl/>
          <w:lang w:bidi="ar-IQ"/>
        </w:rPr>
        <w:t>نظم الدرر في تناسب الآيات والسور: إبراهيم بن عمر بن حسن الرباط بن علي بن أبي بكر البقاعي (المتوفى: 885هـ) دار الكتاب الإسلامي،</w:t>
      </w:r>
      <w:r w:rsidR="00ED1582">
        <w:rPr>
          <w:rFonts w:ascii="Simplified Arabic" w:hAnsi="Simplified Arabic" w:cs="Simplified Arabic" w:hint="cs"/>
          <w:rtl/>
          <w:lang w:bidi="ar-IQ"/>
        </w:rPr>
        <w:t xml:space="preserve"> </w:t>
      </w:r>
      <w:r w:rsidRPr="00ED1582">
        <w:rPr>
          <w:rFonts w:ascii="Simplified Arabic" w:hAnsi="Simplified Arabic" w:cs="Simplified Arabic"/>
          <w:rtl/>
          <w:lang w:bidi="ar-IQ"/>
        </w:rPr>
        <w:t>القاهرة.</w:t>
      </w:r>
    </w:p>
    <w:p w:rsidR="002333E8" w:rsidRPr="00ED1582" w:rsidRDefault="002333E8" w:rsidP="00C746D6">
      <w:pPr>
        <w:pStyle w:val="a7"/>
        <w:numPr>
          <w:ilvl w:val="0"/>
          <w:numId w:val="11"/>
        </w:numPr>
        <w:tabs>
          <w:tab w:val="left" w:pos="95"/>
          <w:tab w:val="left" w:pos="379"/>
          <w:tab w:val="left" w:pos="818"/>
        </w:tabs>
        <w:ind w:left="0" w:hanging="46"/>
        <w:jc w:val="both"/>
        <w:rPr>
          <w:rFonts w:ascii="Simplified Arabic" w:hAnsi="Simplified Arabic" w:cs="Simplified Arabic"/>
          <w:lang w:bidi="ar-IQ"/>
        </w:rPr>
      </w:pPr>
      <w:r w:rsidRPr="00ED1582">
        <w:rPr>
          <w:rFonts w:ascii="Simplified Arabic" w:hAnsi="Simplified Arabic" w:cs="Simplified Arabic"/>
          <w:rtl/>
          <w:lang w:bidi="ar-IQ"/>
        </w:rPr>
        <w:t>الهداية إلى بلوغ النهاية في علم معاني القرآن وتفسيره،وأحكامه،وجمل من فنون علومه: أبو محمد مكي بن أبي طالب حَمّوش بن محمد بن مختار القيسي القيرواني ثم الأندلسي القرطبي المالكي (ت: 437هـ) ،تح: مجموعة من المحققين - جامعة الشارقة،</w:t>
      </w:r>
      <w:r w:rsidR="00C746D6">
        <w:rPr>
          <w:rFonts w:ascii="Simplified Arabic" w:hAnsi="Simplified Arabic" w:cs="Simplified Arabic" w:hint="cs"/>
          <w:rtl/>
          <w:lang w:bidi="ar-IQ"/>
        </w:rPr>
        <w:t xml:space="preserve"> </w:t>
      </w:r>
      <w:bookmarkStart w:id="0" w:name="_GoBack"/>
      <w:bookmarkEnd w:id="0"/>
      <w:r w:rsidRPr="00ED1582">
        <w:rPr>
          <w:rFonts w:ascii="Simplified Arabic" w:hAnsi="Simplified Arabic" w:cs="Simplified Arabic"/>
          <w:rtl/>
          <w:lang w:bidi="ar-IQ"/>
        </w:rPr>
        <w:t>بإشراف أ. د: ال</w:t>
      </w:r>
      <w:r w:rsidR="00ED1582">
        <w:rPr>
          <w:rFonts w:ascii="Simplified Arabic" w:hAnsi="Simplified Arabic" w:cs="Simplified Arabic"/>
          <w:rtl/>
          <w:lang w:bidi="ar-IQ"/>
        </w:rPr>
        <w:t xml:space="preserve">شاهد </w:t>
      </w:r>
      <w:proofErr w:type="spellStart"/>
      <w:r w:rsidR="00ED1582">
        <w:rPr>
          <w:rFonts w:ascii="Simplified Arabic" w:hAnsi="Simplified Arabic" w:cs="Simplified Arabic"/>
          <w:rtl/>
          <w:lang w:bidi="ar-IQ"/>
        </w:rPr>
        <w:t>البوشيخي</w:t>
      </w:r>
      <w:proofErr w:type="spellEnd"/>
      <w:r w:rsidR="00ED1582">
        <w:rPr>
          <w:rFonts w:ascii="Simplified Arabic" w:hAnsi="Simplified Arabic" w:cs="Simplified Arabic"/>
          <w:rtl/>
          <w:lang w:bidi="ar-IQ"/>
        </w:rPr>
        <w:t xml:space="preserve">   - جامعة الشارقة</w:t>
      </w:r>
      <w:r w:rsidRPr="00ED1582">
        <w:rPr>
          <w:rFonts w:ascii="Simplified Arabic" w:hAnsi="Simplified Arabic" w:cs="Simplified Arabic"/>
          <w:rtl/>
          <w:lang w:bidi="ar-IQ"/>
        </w:rPr>
        <w:t>،</w:t>
      </w:r>
      <w:r w:rsidR="00ED1582">
        <w:rPr>
          <w:rFonts w:ascii="Simplified Arabic" w:hAnsi="Simplified Arabic" w:cs="Simplified Arabic" w:hint="cs"/>
          <w:rtl/>
          <w:lang w:bidi="ar-IQ"/>
        </w:rPr>
        <w:t xml:space="preserve"> </w:t>
      </w:r>
      <w:r w:rsidRPr="00ED1582">
        <w:rPr>
          <w:rFonts w:ascii="Simplified Arabic" w:hAnsi="Simplified Arabic" w:cs="Simplified Arabic"/>
          <w:rtl/>
          <w:lang w:bidi="ar-IQ"/>
        </w:rPr>
        <w:t>ط1،1429 هـ - 2008 م</w:t>
      </w:r>
    </w:p>
    <w:p w:rsidR="002333E8" w:rsidRPr="00B7108D" w:rsidRDefault="002333E8" w:rsidP="00C746D6">
      <w:pPr>
        <w:pStyle w:val="ac"/>
        <w:tabs>
          <w:tab w:val="left" w:pos="95"/>
        </w:tabs>
        <w:jc w:val="both"/>
        <w:rPr>
          <w:rFonts w:cs="Simplified Arabic"/>
          <w:sz w:val="24"/>
          <w:szCs w:val="24"/>
          <w:rtl/>
          <w:lang w:bidi="ar-IQ"/>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coType Naskh">
    <w:panose1 w:val="02010400000000000000"/>
    <w:charset w:val="B2"/>
    <w:family w:val="auto"/>
    <w:pitch w:val="variable"/>
    <w:sig w:usb0="00002001" w:usb1="80000000" w:usb2="00000008" w:usb3="00000000" w:csb0="00000040" w:csb1="00000000"/>
  </w:font>
  <w:font w:name="AF_Aseer">
    <w:charset w:val="B2"/>
    <w:family w:val="auto"/>
    <w:pitch w:val="variable"/>
    <w:sig w:usb0="00002001" w:usb1="00000000" w:usb2="00000000" w:usb3="00000000" w:csb0="00000040" w:csb1="00000000"/>
  </w:font>
  <w:font w:name="Tahoma">
    <w:panose1 w:val="020B0604030504040204"/>
    <w:charset w:val="B2"/>
    <w:family w:val="swiss"/>
    <w:notTrueType/>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B3B" w:rsidRDefault="00E25B3B" w:rsidP="002333E8">
      <w:r>
        <w:separator/>
      </w:r>
    </w:p>
  </w:footnote>
  <w:footnote w:type="continuationSeparator" w:id="0">
    <w:p w:rsidR="00E25B3B" w:rsidRDefault="00E25B3B" w:rsidP="00233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BBE" w:rsidRPr="00862BBE" w:rsidRDefault="00862BBE" w:rsidP="00862BBE">
    <w:pPr>
      <w:jc w:val="center"/>
      <w:rPr>
        <w:rFonts w:ascii="Simplified Arabic" w:eastAsia="Calibri" w:hAnsi="Simplified Arabic" w:cs="Monotype Koufi"/>
      </w:rPr>
    </w:pPr>
    <w:r w:rsidRPr="00862BBE">
      <w:rPr>
        <w:rFonts w:ascii="Simplified Arabic" w:eastAsia="Calibri" w:hAnsi="Simplified Arabic" w:cs="Monotype Koufi"/>
        <w:rtl/>
      </w:rPr>
      <w:t>الحكمُ بالاقْتِضَاءِ لِلْمَعـنَى في معاني بعض حروف الجر فِي القرآنِ الكريم</w:t>
    </w:r>
  </w:p>
  <w:p w:rsidR="00862BBE" w:rsidRPr="00862BBE" w:rsidRDefault="00862BBE" w:rsidP="00862BBE">
    <w:pPr>
      <w:jc w:val="both"/>
      <w:rPr>
        <w:rFonts w:ascii="Simplified Arabic" w:eastAsia="Calibri" w:hAnsi="Simplified Arabic" w:cs="Monotype Koufi"/>
        <w:b/>
        <w:bCs/>
        <w:rtl/>
      </w:rPr>
    </w:pPr>
    <w:r w:rsidRPr="00862BBE">
      <w:rPr>
        <w:rFonts w:ascii="Simplified Arabic" w:eastAsia="Calibri" w:hAnsi="Simplified Arabic" w:cs="Monotype Koufi"/>
        <w:b/>
        <w:bCs/>
        <w:rtl/>
      </w:rPr>
      <w:t xml:space="preserve">  </w:t>
    </w:r>
    <w:proofErr w:type="spellStart"/>
    <w:r w:rsidRPr="00862BBE">
      <w:rPr>
        <w:rFonts w:ascii="Simplified Arabic" w:eastAsia="Calibri" w:hAnsi="Simplified Arabic" w:cs="Monotype Koufi"/>
        <w:b/>
        <w:bCs/>
        <w:rtl/>
      </w:rPr>
      <w:t>أ.د</w:t>
    </w:r>
    <w:proofErr w:type="spellEnd"/>
    <w:r w:rsidRPr="00862BBE">
      <w:rPr>
        <w:rFonts w:ascii="Simplified Arabic" w:eastAsia="Calibri" w:hAnsi="Simplified Arabic" w:cs="Monotype Koufi"/>
        <w:b/>
        <w:bCs/>
        <w:rtl/>
      </w:rPr>
      <w:t xml:space="preserve">: سعدون أحمد علي </w:t>
    </w:r>
    <w:r w:rsidRPr="00862BBE">
      <w:rPr>
        <w:rFonts w:ascii="Simplified Arabic" w:eastAsia="Calibri" w:hAnsi="Simplified Arabic" w:cs="Monotype Koufi" w:hint="cs"/>
        <w:b/>
        <w:bCs/>
        <w:rtl/>
      </w:rPr>
      <w:t xml:space="preserve">                                                                                                </w:t>
    </w:r>
    <w:r w:rsidRPr="00862BBE">
      <w:rPr>
        <w:rFonts w:ascii="Simplified Arabic" w:eastAsia="Calibri" w:hAnsi="Simplified Arabic" w:cs="Monotype Koufi"/>
        <w:b/>
        <w:bCs/>
        <w:rtl/>
      </w:rPr>
      <w:t>م. م: محمد حشيش عداي</w:t>
    </w:r>
  </w:p>
  <w:p w:rsidR="00862BBE" w:rsidRPr="00862BBE" w:rsidRDefault="00862BBE" w:rsidP="00862BBE">
    <w:pPr>
      <w:pBdr>
        <w:bottom w:val="thickThinSmallGap" w:sz="24" w:space="0" w:color="622423"/>
      </w:pBdr>
      <w:tabs>
        <w:tab w:val="left" w:pos="7396"/>
      </w:tabs>
      <w:rPr>
        <w:rFonts w:ascii="Simplified Arabic" w:eastAsiaTheme="minorHAnsi" w:hAnsi="Simplified Arabic" w:cs="Simplified Arabic"/>
        <w:color w:val="FF0000"/>
        <w:sz w:val="28"/>
        <w:szCs w:val="28"/>
      </w:rPr>
    </w:pPr>
    <w:r w:rsidRPr="00862BBE">
      <w:rPr>
        <w:rFonts w:ascii="Simplified Arabic" w:eastAsia="Calibri" w:hAnsi="Simplified Arabic" w:cs="Simplified Arabic"/>
        <w:color w:val="FF0000"/>
        <w:sz w:val="28"/>
        <w:szCs w:val="28"/>
        <w:rtl/>
      </w:rPr>
      <w:t xml:space="preserve">      </w:t>
    </w:r>
    <w:r w:rsidRPr="00862BBE">
      <w:rPr>
        <w:rFonts w:ascii="Simplified Arabic" w:eastAsiaTheme="minorHAnsi" w:hAnsi="Simplified Arabic" w:cs="Simplified Arabic"/>
        <w:color w:val="FF0000"/>
        <w:sz w:val="28"/>
        <w:szCs w:val="28"/>
      </w:rPr>
      <w:tab/>
    </w:r>
  </w:p>
  <w:p w:rsidR="00862BBE" w:rsidRPr="00862BBE" w:rsidRDefault="00862BBE" w:rsidP="00862BB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implified Arabic" w:eastAsia="Calibri" w:hAnsi="Simplified Arabic" w:cs="Monotype Koufi"/>
        <w:rtl/>
      </w:rPr>
      <w:alias w:val="العنوان"/>
      <w:id w:val="77738743"/>
      <w:placeholder>
        <w:docPart w:val="B5A98EA2FACB480D967B9868A375AED4"/>
      </w:placeholder>
      <w:dataBinding w:prefixMappings="xmlns:ns0='http://schemas.openxmlformats.org/package/2006/metadata/core-properties' xmlns:ns1='http://purl.org/dc/elements/1.1/'" w:xpath="/ns0:coreProperties[1]/ns1:title[1]" w:storeItemID="{6C3C8BC8-F283-45AE-878A-BAB7291924A1}"/>
      <w:text/>
    </w:sdtPr>
    <w:sdtEndPr/>
    <w:sdtContent>
      <w:p w:rsidR="001E19D5" w:rsidRDefault="00862BBE" w:rsidP="00862BBE">
        <w:pPr>
          <w:pStyle w:val="a5"/>
          <w:pBdr>
            <w:bottom w:val="thickThinSmallGap" w:sz="24" w:space="1" w:color="622423" w:themeColor="accent2" w:themeShade="7F"/>
          </w:pBdr>
          <w:jc w:val="center"/>
          <w:rPr>
            <w:rFonts w:asciiTheme="majorHAnsi" w:eastAsiaTheme="majorEastAsia" w:hAnsiTheme="majorHAnsi" w:cstheme="majorBidi"/>
            <w:sz w:val="32"/>
            <w:szCs w:val="32"/>
          </w:rPr>
        </w:pPr>
        <w:r w:rsidRPr="00862BBE">
          <w:rPr>
            <w:rFonts w:ascii="Simplified Arabic" w:eastAsia="Calibri" w:hAnsi="Simplified Arabic" w:cs="Monotype Koufi"/>
          </w:rPr>
          <w:t xml:space="preserve">      </w:t>
        </w:r>
        <w:r w:rsidRPr="00862BBE">
          <w:rPr>
            <w:rFonts w:ascii="Simplified Arabic" w:eastAsia="Calibri" w:hAnsi="Simplified Arabic" w:cs="Monotype Koufi"/>
          </w:rPr>
          <w:tab/>
        </w:r>
        <w:r w:rsidRPr="00862BBE">
          <w:rPr>
            <w:rFonts w:ascii="Simplified Arabic" w:eastAsia="Calibri" w:hAnsi="Simplified Arabic" w:cs="Monotype Koufi"/>
            <w:rtl/>
          </w:rPr>
          <w:t>مـــجلــــة العلــــوم الانسانية /كلية التربية للعلوم الإنسانية / المجلد 25/  العدد الاول /اذار 2018</w:t>
        </w:r>
      </w:p>
    </w:sdtContent>
  </w:sdt>
  <w:p w:rsidR="000A264B" w:rsidRPr="001E19D5" w:rsidRDefault="00E25B3B" w:rsidP="001E19D5">
    <w:pPr>
      <w:pStyle w:val="a5"/>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38EA"/>
    <w:multiLevelType w:val="hybridMultilevel"/>
    <w:tmpl w:val="134803EE"/>
    <w:lvl w:ilvl="0" w:tplc="AAA282FA">
      <w:start w:val="3"/>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E31B4"/>
    <w:multiLevelType w:val="hybridMultilevel"/>
    <w:tmpl w:val="2D64E41E"/>
    <w:lvl w:ilvl="0" w:tplc="BC8E1934">
      <w:start w:val="1"/>
      <w:numFmt w:val="decimal"/>
      <w:lvlText w:val="%1."/>
      <w:lvlJc w:val="left"/>
      <w:pPr>
        <w:ind w:left="1275" w:hanging="360"/>
      </w:pPr>
      <w:rPr>
        <w:rFonts w:hint="default"/>
      </w:rPr>
    </w:lvl>
    <w:lvl w:ilvl="1" w:tplc="04090019">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
    <w:nsid w:val="28161FCC"/>
    <w:multiLevelType w:val="hybridMultilevel"/>
    <w:tmpl w:val="7FD8FCBC"/>
    <w:lvl w:ilvl="0" w:tplc="4B6261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3F5C2F"/>
    <w:multiLevelType w:val="hybridMultilevel"/>
    <w:tmpl w:val="8DFA5C22"/>
    <w:lvl w:ilvl="0" w:tplc="75328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4633CE"/>
    <w:multiLevelType w:val="hybridMultilevel"/>
    <w:tmpl w:val="8366506C"/>
    <w:lvl w:ilvl="0" w:tplc="88ACD1E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E171F1"/>
    <w:multiLevelType w:val="hybridMultilevel"/>
    <w:tmpl w:val="2D1271BC"/>
    <w:lvl w:ilvl="0" w:tplc="9CB44DE8">
      <w:start w:val="1"/>
      <w:numFmt w:val="decimal"/>
      <w:lvlText w:val="%1."/>
      <w:lvlJc w:val="left"/>
      <w:pPr>
        <w:ind w:left="810" w:hanging="360"/>
      </w:pPr>
      <w:rPr>
        <w:rFonts w:ascii="Simplified Arabic" w:eastAsia="Times New Roman" w:hAnsi="Simplified Arabic" w:cs="Simplified Arabic"/>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9C5608"/>
    <w:multiLevelType w:val="hybridMultilevel"/>
    <w:tmpl w:val="82BA9F66"/>
    <w:lvl w:ilvl="0" w:tplc="490241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0C2A19"/>
    <w:multiLevelType w:val="hybridMultilevel"/>
    <w:tmpl w:val="7318D2C2"/>
    <w:lvl w:ilvl="0" w:tplc="7CDA4B8A">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9A4775F"/>
    <w:multiLevelType w:val="hybridMultilevel"/>
    <w:tmpl w:val="CB68EE72"/>
    <w:lvl w:ilvl="0" w:tplc="5BDA506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15338D"/>
    <w:multiLevelType w:val="hybridMultilevel"/>
    <w:tmpl w:val="E42AD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8576BC"/>
    <w:multiLevelType w:val="hybridMultilevel"/>
    <w:tmpl w:val="AD7020A4"/>
    <w:lvl w:ilvl="0" w:tplc="2BD60540">
      <w:start w:val="1"/>
      <w:numFmt w:val="decimal"/>
      <w:lvlText w:val="%1."/>
      <w:lvlJc w:val="left"/>
      <w:pPr>
        <w:ind w:left="1590" w:hanging="72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num w:numId="1">
    <w:abstractNumId w:val="6"/>
  </w:num>
  <w:num w:numId="2">
    <w:abstractNumId w:val="7"/>
  </w:num>
  <w:num w:numId="3">
    <w:abstractNumId w:val="4"/>
  </w:num>
  <w:num w:numId="4">
    <w:abstractNumId w:val="8"/>
  </w:num>
  <w:num w:numId="5">
    <w:abstractNumId w:val="1"/>
  </w:num>
  <w:num w:numId="6">
    <w:abstractNumId w:val="5"/>
  </w:num>
  <w:num w:numId="7">
    <w:abstractNumId w:val="0"/>
  </w:num>
  <w:num w:numId="8">
    <w:abstractNumId w:val="10"/>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6DD"/>
    <w:rsid w:val="001E19D5"/>
    <w:rsid w:val="002333E8"/>
    <w:rsid w:val="005376DD"/>
    <w:rsid w:val="005F798A"/>
    <w:rsid w:val="00691A7B"/>
    <w:rsid w:val="007868A9"/>
    <w:rsid w:val="00862BBE"/>
    <w:rsid w:val="00A6761E"/>
    <w:rsid w:val="00A86599"/>
    <w:rsid w:val="00C746D6"/>
    <w:rsid w:val="00D03FC9"/>
    <w:rsid w:val="00E25B3B"/>
    <w:rsid w:val="00ED1582"/>
    <w:rsid w:val="00FC58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3E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التة"/>
    <w:basedOn w:val="a"/>
    <w:rsid w:val="002333E8"/>
    <w:pPr>
      <w:spacing w:after="200" w:line="276" w:lineRule="auto"/>
    </w:pPr>
    <w:rPr>
      <w:rFonts w:ascii="Arial" w:hAnsi="Arial" w:cs="DecoType Naskh"/>
      <w:color w:val="FFFFFF"/>
      <w:sz w:val="32"/>
      <w:szCs w:val="32"/>
      <w:lang w:bidi="ar-IQ"/>
    </w:rPr>
  </w:style>
  <w:style w:type="paragraph" w:customStyle="1" w:styleId="1">
    <w:name w:val="نمط1"/>
    <w:basedOn w:val="a"/>
    <w:rsid w:val="002333E8"/>
    <w:pPr>
      <w:spacing w:after="200" w:line="276" w:lineRule="auto"/>
    </w:pPr>
    <w:rPr>
      <w:rFonts w:ascii="Arial" w:hAnsi="Arial" w:cs="DecoType Naskh"/>
      <w:color w:val="FFFFFF"/>
      <w:sz w:val="32"/>
      <w:szCs w:val="32"/>
      <w:lang w:bidi="ar-IQ"/>
    </w:rPr>
  </w:style>
  <w:style w:type="paragraph" w:customStyle="1" w:styleId="4">
    <w:name w:val="نمط4"/>
    <w:basedOn w:val="a"/>
    <w:rsid w:val="002333E8"/>
    <w:pPr>
      <w:ind w:left="283" w:hanging="283"/>
    </w:pPr>
    <w:rPr>
      <w:sz w:val="32"/>
      <w:szCs w:val="32"/>
      <w:lang w:bidi="ar-IQ"/>
    </w:rPr>
  </w:style>
  <w:style w:type="paragraph" w:customStyle="1" w:styleId="a4">
    <w:name w:val="نة"/>
    <w:basedOn w:val="a"/>
    <w:rsid w:val="002333E8"/>
    <w:pPr>
      <w:ind w:left="283" w:hanging="283"/>
    </w:pPr>
    <w:rPr>
      <w:rFonts w:cs="AF_Aseer"/>
      <w:sz w:val="32"/>
      <w:szCs w:val="32"/>
      <w:lang w:bidi="ar-IQ"/>
    </w:rPr>
  </w:style>
  <w:style w:type="paragraph" w:styleId="a5">
    <w:name w:val="header"/>
    <w:basedOn w:val="a"/>
    <w:link w:val="Char"/>
    <w:uiPriority w:val="99"/>
    <w:rsid w:val="002333E8"/>
    <w:pPr>
      <w:tabs>
        <w:tab w:val="center" w:pos="4153"/>
        <w:tab w:val="right" w:pos="8306"/>
      </w:tabs>
    </w:pPr>
  </w:style>
  <w:style w:type="character" w:customStyle="1" w:styleId="Char">
    <w:name w:val="رأس الصفحة Char"/>
    <w:basedOn w:val="a0"/>
    <w:link w:val="a5"/>
    <w:uiPriority w:val="99"/>
    <w:rsid w:val="002333E8"/>
    <w:rPr>
      <w:rFonts w:ascii="Times New Roman" w:eastAsia="Times New Roman" w:hAnsi="Times New Roman" w:cs="Times New Roman"/>
      <w:sz w:val="24"/>
      <w:szCs w:val="24"/>
    </w:rPr>
  </w:style>
  <w:style w:type="paragraph" w:styleId="a6">
    <w:name w:val="footer"/>
    <w:basedOn w:val="a"/>
    <w:link w:val="Char0"/>
    <w:rsid w:val="002333E8"/>
    <w:pPr>
      <w:tabs>
        <w:tab w:val="center" w:pos="4153"/>
        <w:tab w:val="right" w:pos="8306"/>
      </w:tabs>
    </w:pPr>
  </w:style>
  <w:style w:type="character" w:customStyle="1" w:styleId="Char0">
    <w:name w:val="تذييل الصفحة Char"/>
    <w:basedOn w:val="a0"/>
    <w:link w:val="a6"/>
    <w:rsid w:val="002333E8"/>
    <w:rPr>
      <w:rFonts w:ascii="Times New Roman" w:eastAsia="Times New Roman" w:hAnsi="Times New Roman" w:cs="Times New Roman"/>
      <w:sz w:val="24"/>
      <w:szCs w:val="24"/>
    </w:rPr>
  </w:style>
  <w:style w:type="paragraph" w:styleId="a7">
    <w:name w:val="List Paragraph"/>
    <w:basedOn w:val="a"/>
    <w:uiPriority w:val="34"/>
    <w:qFormat/>
    <w:rsid w:val="002333E8"/>
    <w:pPr>
      <w:ind w:left="720"/>
      <w:contextualSpacing/>
    </w:pPr>
  </w:style>
  <w:style w:type="paragraph" w:styleId="a8">
    <w:name w:val="footnote text"/>
    <w:basedOn w:val="a"/>
    <w:link w:val="Char1"/>
    <w:uiPriority w:val="99"/>
    <w:rsid w:val="002333E8"/>
    <w:rPr>
      <w:sz w:val="20"/>
      <w:szCs w:val="20"/>
    </w:rPr>
  </w:style>
  <w:style w:type="character" w:customStyle="1" w:styleId="Char1">
    <w:name w:val="نص حاشية سفلية Char"/>
    <w:basedOn w:val="a0"/>
    <w:link w:val="a8"/>
    <w:uiPriority w:val="99"/>
    <w:rsid w:val="002333E8"/>
    <w:rPr>
      <w:rFonts w:ascii="Times New Roman" w:eastAsia="Times New Roman" w:hAnsi="Times New Roman" w:cs="Times New Roman"/>
      <w:sz w:val="20"/>
      <w:szCs w:val="20"/>
    </w:rPr>
  </w:style>
  <w:style w:type="character" w:styleId="a9">
    <w:name w:val="footnote reference"/>
    <w:basedOn w:val="a0"/>
    <w:uiPriority w:val="99"/>
    <w:rsid w:val="002333E8"/>
    <w:rPr>
      <w:vertAlign w:val="superscript"/>
    </w:rPr>
  </w:style>
  <w:style w:type="paragraph" w:styleId="aa">
    <w:name w:val="Balloon Text"/>
    <w:basedOn w:val="a"/>
    <w:link w:val="Char2"/>
    <w:rsid w:val="002333E8"/>
    <w:rPr>
      <w:rFonts w:ascii="Tahoma" w:hAnsi="Tahoma" w:cs="Tahoma"/>
      <w:sz w:val="16"/>
      <w:szCs w:val="16"/>
    </w:rPr>
  </w:style>
  <w:style w:type="character" w:customStyle="1" w:styleId="Char2">
    <w:name w:val="نص في بالون Char"/>
    <w:basedOn w:val="a0"/>
    <w:link w:val="aa"/>
    <w:rsid w:val="002333E8"/>
    <w:rPr>
      <w:rFonts w:ascii="Tahoma" w:eastAsia="Times New Roman" w:hAnsi="Tahoma" w:cs="Tahoma"/>
      <w:sz w:val="16"/>
      <w:szCs w:val="16"/>
    </w:rPr>
  </w:style>
  <w:style w:type="table" w:styleId="ab">
    <w:name w:val="Table Grid"/>
    <w:basedOn w:val="a1"/>
    <w:uiPriority w:val="59"/>
    <w:rsid w:val="00233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2333E8"/>
    <w:rPr>
      <w:color w:val="0000FF" w:themeColor="hyperlink"/>
      <w:u w:val="single"/>
    </w:rPr>
  </w:style>
  <w:style w:type="paragraph" w:styleId="ac">
    <w:name w:val="endnote text"/>
    <w:basedOn w:val="a"/>
    <w:link w:val="Char3"/>
    <w:uiPriority w:val="99"/>
    <w:semiHidden/>
    <w:unhideWhenUsed/>
    <w:rsid w:val="002333E8"/>
    <w:rPr>
      <w:sz w:val="20"/>
      <w:szCs w:val="20"/>
    </w:rPr>
  </w:style>
  <w:style w:type="character" w:customStyle="1" w:styleId="Char3">
    <w:name w:val="نص تعليق ختامي Char"/>
    <w:basedOn w:val="a0"/>
    <w:link w:val="ac"/>
    <w:uiPriority w:val="99"/>
    <w:semiHidden/>
    <w:rsid w:val="002333E8"/>
    <w:rPr>
      <w:rFonts w:ascii="Times New Roman" w:eastAsia="Times New Roman" w:hAnsi="Times New Roman" w:cs="Times New Roman"/>
      <w:sz w:val="20"/>
      <w:szCs w:val="20"/>
    </w:rPr>
  </w:style>
  <w:style w:type="character" w:styleId="ad">
    <w:name w:val="endnote reference"/>
    <w:basedOn w:val="a0"/>
    <w:uiPriority w:val="99"/>
    <w:semiHidden/>
    <w:unhideWhenUsed/>
    <w:rsid w:val="002333E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3E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التة"/>
    <w:basedOn w:val="a"/>
    <w:rsid w:val="002333E8"/>
    <w:pPr>
      <w:spacing w:after="200" w:line="276" w:lineRule="auto"/>
    </w:pPr>
    <w:rPr>
      <w:rFonts w:ascii="Arial" w:hAnsi="Arial" w:cs="DecoType Naskh"/>
      <w:color w:val="FFFFFF"/>
      <w:sz w:val="32"/>
      <w:szCs w:val="32"/>
      <w:lang w:bidi="ar-IQ"/>
    </w:rPr>
  </w:style>
  <w:style w:type="paragraph" w:customStyle="1" w:styleId="1">
    <w:name w:val="نمط1"/>
    <w:basedOn w:val="a"/>
    <w:rsid w:val="002333E8"/>
    <w:pPr>
      <w:spacing w:after="200" w:line="276" w:lineRule="auto"/>
    </w:pPr>
    <w:rPr>
      <w:rFonts w:ascii="Arial" w:hAnsi="Arial" w:cs="DecoType Naskh"/>
      <w:color w:val="FFFFFF"/>
      <w:sz w:val="32"/>
      <w:szCs w:val="32"/>
      <w:lang w:bidi="ar-IQ"/>
    </w:rPr>
  </w:style>
  <w:style w:type="paragraph" w:customStyle="1" w:styleId="4">
    <w:name w:val="نمط4"/>
    <w:basedOn w:val="a"/>
    <w:rsid w:val="002333E8"/>
    <w:pPr>
      <w:ind w:left="283" w:hanging="283"/>
    </w:pPr>
    <w:rPr>
      <w:sz w:val="32"/>
      <w:szCs w:val="32"/>
      <w:lang w:bidi="ar-IQ"/>
    </w:rPr>
  </w:style>
  <w:style w:type="paragraph" w:customStyle="1" w:styleId="a4">
    <w:name w:val="نة"/>
    <w:basedOn w:val="a"/>
    <w:rsid w:val="002333E8"/>
    <w:pPr>
      <w:ind w:left="283" w:hanging="283"/>
    </w:pPr>
    <w:rPr>
      <w:rFonts w:cs="AF_Aseer"/>
      <w:sz w:val="32"/>
      <w:szCs w:val="32"/>
      <w:lang w:bidi="ar-IQ"/>
    </w:rPr>
  </w:style>
  <w:style w:type="paragraph" w:styleId="a5">
    <w:name w:val="header"/>
    <w:basedOn w:val="a"/>
    <w:link w:val="Char"/>
    <w:uiPriority w:val="99"/>
    <w:rsid w:val="002333E8"/>
    <w:pPr>
      <w:tabs>
        <w:tab w:val="center" w:pos="4153"/>
        <w:tab w:val="right" w:pos="8306"/>
      </w:tabs>
    </w:pPr>
  </w:style>
  <w:style w:type="character" w:customStyle="1" w:styleId="Char">
    <w:name w:val="رأس الصفحة Char"/>
    <w:basedOn w:val="a0"/>
    <w:link w:val="a5"/>
    <w:uiPriority w:val="99"/>
    <w:rsid w:val="002333E8"/>
    <w:rPr>
      <w:rFonts w:ascii="Times New Roman" w:eastAsia="Times New Roman" w:hAnsi="Times New Roman" w:cs="Times New Roman"/>
      <w:sz w:val="24"/>
      <w:szCs w:val="24"/>
    </w:rPr>
  </w:style>
  <w:style w:type="paragraph" w:styleId="a6">
    <w:name w:val="footer"/>
    <w:basedOn w:val="a"/>
    <w:link w:val="Char0"/>
    <w:rsid w:val="002333E8"/>
    <w:pPr>
      <w:tabs>
        <w:tab w:val="center" w:pos="4153"/>
        <w:tab w:val="right" w:pos="8306"/>
      </w:tabs>
    </w:pPr>
  </w:style>
  <w:style w:type="character" w:customStyle="1" w:styleId="Char0">
    <w:name w:val="تذييل الصفحة Char"/>
    <w:basedOn w:val="a0"/>
    <w:link w:val="a6"/>
    <w:rsid w:val="002333E8"/>
    <w:rPr>
      <w:rFonts w:ascii="Times New Roman" w:eastAsia="Times New Roman" w:hAnsi="Times New Roman" w:cs="Times New Roman"/>
      <w:sz w:val="24"/>
      <w:szCs w:val="24"/>
    </w:rPr>
  </w:style>
  <w:style w:type="paragraph" w:styleId="a7">
    <w:name w:val="List Paragraph"/>
    <w:basedOn w:val="a"/>
    <w:uiPriority w:val="34"/>
    <w:qFormat/>
    <w:rsid w:val="002333E8"/>
    <w:pPr>
      <w:ind w:left="720"/>
      <w:contextualSpacing/>
    </w:pPr>
  </w:style>
  <w:style w:type="paragraph" w:styleId="a8">
    <w:name w:val="footnote text"/>
    <w:basedOn w:val="a"/>
    <w:link w:val="Char1"/>
    <w:uiPriority w:val="99"/>
    <w:rsid w:val="002333E8"/>
    <w:rPr>
      <w:sz w:val="20"/>
      <w:szCs w:val="20"/>
    </w:rPr>
  </w:style>
  <w:style w:type="character" w:customStyle="1" w:styleId="Char1">
    <w:name w:val="نص حاشية سفلية Char"/>
    <w:basedOn w:val="a0"/>
    <w:link w:val="a8"/>
    <w:uiPriority w:val="99"/>
    <w:rsid w:val="002333E8"/>
    <w:rPr>
      <w:rFonts w:ascii="Times New Roman" w:eastAsia="Times New Roman" w:hAnsi="Times New Roman" w:cs="Times New Roman"/>
      <w:sz w:val="20"/>
      <w:szCs w:val="20"/>
    </w:rPr>
  </w:style>
  <w:style w:type="character" w:styleId="a9">
    <w:name w:val="footnote reference"/>
    <w:basedOn w:val="a0"/>
    <w:uiPriority w:val="99"/>
    <w:rsid w:val="002333E8"/>
    <w:rPr>
      <w:vertAlign w:val="superscript"/>
    </w:rPr>
  </w:style>
  <w:style w:type="paragraph" w:styleId="aa">
    <w:name w:val="Balloon Text"/>
    <w:basedOn w:val="a"/>
    <w:link w:val="Char2"/>
    <w:rsid w:val="002333E8"/>
    <w:rPr>
      <w:rFonts w:ascii="Tahoma" w:hAnsi="Tahoma" w:cs="Tahoma"/>
      <w:sz w:val="16"/>
      <w:szCs w:val="16"/>
    </w:rPr>
  </w:style>
  <w:style w:type="character" w:customStyle="1" w:styleId="Char2">
    <w:name w:val="نص في بالون Char"/>
    <w:basedOn w:val="a0"/>
    <w:link w:val="aa"/>
    <w:rsid w:val="002333E8"/>
    <w:rPr>
      <w:rFonts w:ascii="Tahoma" w:eastAsia="Times New Roman" w:hAnsi="Tahoma" w:cs="Tahoma"/>
      <w:sz w:val="16"/>
      <w:szCs w:val="16"/>
    </w:rPr>
  </w:style>
  <w:style w:type="table" w:styleId="ab">
    <w:name w:val="Table Grid"/>
    <w:basedOn w:val="a1"/>
    <w:uiPriority w:val="59"/>
    <w:rsid w:val="00233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2333E8"/>
    <w:rPr>
      <w:color w:val="0000FF" w:themeColor="hyperlink"/>
      <w:u w:val="single"/>
    </w:rPr>
  </w:style>
  <w:style w:type="paragraph" w:styleId="ac">
    <w:name w:val="endnote text"/>
    <w:basedOn w:val="a"/>
    <w:link w:val="Char3"/>
    <w:uiPriority w:val="99"/>
    <w:semiHidden/>
    <w:unhideWhenUsed/>
    <w:rsid w:val="002333E8"/>
    <w:rPr>
      <w:sz w:val="20"/>
      <w:szCs w:val="20"/>
    </w:rPr>
  </w:style>
  <w:style w:type="character" w:customStyle="1" w:styleId="Char3">
    <w:name w:val="نص تعليق ختامي Char"/>
    <w:basedOn w:val="a0"/>
    <w:link w:val="ac"/>
    <w:uiPriority w:val="99"/>
    <w:semiHidden/>
    <w:rsid w:val="002333E8"/>
    <w:rPr>
      <w:rFonts w:ascii="Times New Roman" w:eastAsia="Times New Roman" w:hAnsi="Times New Roman" w:cs="Times New Roman"/>
      <w:sz w:val="20"/>
      <w:szCs w:val="20"/>
    </w:rPr>
  </w:style>
  <w:style w:type="character" w:styleId="ad">
    <w:name w:val="endnote reference"/>
    <w:basedOn w:val="a0"/>
    <w:uiPriority w:val="99"/>
    <w:semiHidden/>
    <w:unhideWhenUsed/>
    <w:rsid w:val="002333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5A98EA2FACB480D967B9868A375AED4"/>
        <w:category>
          <w:name w:val="عام"/>
          <w:gallery w:val="placeholder"/>
        </w:category>
        <w:types>
          <w:type w:val="bbPlcHdr"/>
        </w:types>
        <w:behaviors>
          <w:behavior w:val="content"/>
        </w:behaviors>
        <w:guid w:val="{7039EAB0-28A4-4A8D-846B-B3699D075156}"/>
      </w:docPartPr>
      <w:docPartBody>
        <w:p w:rsidR="00480D26" w:rsidRDefault="00034023" w:rsidP="00034023">
          <w:pPr>
            <w:pStyle w:val="B5A98EA2FACB480D967B9868A375AED4"/>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coType Naskh">
    <w:panose1 w:val="02010400000000000000"/>
    <w:charset w:val="B2"/>
    <w:family w:val="auto"/>
    <w:pitch w:val="variable"/>
    <w:sig w:usb0="00002001" w:usb1="80000000" w:usb2="00000008" w:usb3="00000000" w:csb0="00000040" w:csb1="00000000"/>
  </w:font>
  <w:font w:name="AF_Aseer">
    <w:charset w:val="B2"/>
    <w:family w:val="auto"/>
    <w:pitch w:val="variable"/>
    <w:sig w:usb0="00002001" w:usb1="00000000" w:usb2="00000000" w:usb3="00000000" w:csb0="00000040" w:csb1="00000000"/>
  </w:font>
  <w:font w:name="Tahoma">
    <w:panose1 w:val="020B0604030504040204"/>
    <w:charset w:val="B2"/>
    <w:family w:val="swiss"/>
    <w:notTrueType/>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023"/>
    <w:rsid w:val="00034023"/>
    <w:rsid w:val="00480D26"/>
    <w:rsid w:val="005F7DD2"/>
    <w:rsid w:val="00B355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5A98EA2FACB480D967B9868A375AED4">
    <w:name w:val="B5A98EA2FACB480D967B9868A375AED4"/>
    <w:rsid w:val="00034023"/>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5A98EA2FACB480D967B9868A375AED4">
    <w:name w:val="B5A98EA2FACB480D967B9868A375AED4"/>
    <w:rsid w:val="00034023"/>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3139</Words>
  <Characters>17894</Characters>
  <Application>Microsoft Office Word</Application>
  <DocSecurity>0</DocSecurity>
  <Lines>149</Lines>
  <Paragraphs>41</Paragraphs>
  <ScaleCrop>false</ScaleCrop>
  <HeadingPairs>
    <vt:vector size="2" baseType="variant">
      <vt:variant>
        <vt:lpstr>العنوان</vt:lpstr>
      </vt:variant>
      <vt:variant>
        <vt:i4>1</vt:i4>
      </vt:variant>
    </vt:vector>
  </HeadingPairs>
  <TitlesOfParts>
    <vt:vector size="1" baseType="lpstr">
      <vt:lpstr>      	مـــجلــــة العلــــوم الانسانية /كلية التربية للعلوم الإنسانية / المجلد 25/  العدد الاول /اذار 2018</vt:lpstr>
    </vt:vector>
  </TitlesOfParts>
  <Company>SACC - ANAS</Company>
  <LinksUpToDate>false</LinksUpToDate>
  <CharactersWithSpaces>20992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مـــجلــــة العلــــوم الانسانية /كلية التربية للعلوم الإنسانية / المجلد 25/  العدد الاول /اذار 2018</dc:title>
  <dc:subject/>
  <dc:creator>Mohammed</dc:creator>
  <cp:keywords/>
  <dc:description/>
  <cp:lastModifiedBy>DR.Ahmed Saker 2o1O</cp:lastModifiedBy>
  <cp:revision>8</cp:revision>
  <cp:lastPrinted>2018-02-26T05:48:00Z</cp:lastPrinted>
  <dcterms:created xsi:type="dcterms:W3CDTF">2017-12-21T08:13:00Z</dcterms:created>
  <dcterms:modified xsi:type="dcterms:W3CDTF">2018-02-26T05:54:00Z</dcterms:modified>
</cp:coreProperties>
</file>