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60" w:rsidRPr="007D5890" w:rsidRDefault="00135660" w:rsidP="007D5890">
      <w:pPr>
        <w:jc w:val="center"/>
        <w:rPr>
          <w:rFonts w:ascii="Simplified Arabic" w:hAnsi="Simplified Arabic" w:cs="Monotype Koufi"/>
          <w:b/>
          <w:bCs/>
          <w:sz w:val="28"/>
          <w:szCs w:val="28"/>
          <w:rtl/>
          <w:lang w:bidi="ar-IQ"/>
        </w:rPr>
      </w:pPr>
      <w:r w:rsidRPr="007D5890">
        <w:rPr>
          <w:rFonts w:ascii="Simplified Arabic" w:hAnsi="Simplified Arabic" w:cs="Monotype Koufi" w:hint="cs"/>
          <w:b/>
          <w:bCs/>
          <w:sz w:val="28"/>
          <w:szCs w:val="28"/>
          <w:rtl/>
          <w:lang w:bidi="ar-IQ"/>
        </w:rPr>
        <w:t>مظاهر الرومانسية في شعر الحُبّ والموت في العصر الأموي والعباسي</w:t>
      </w:r>
    </w:p>
    <w:p w:rsidR="00516961" w:rsidRPr="007D5890" w:rsidRDefault="00516961" w:rsidP="00516961">
      <w:pPr>
        <w:rPr>
          <w:rFonts w:ascii="Simplified Arabic" w:hAnsi="Simplified Arabic" w:cs="Monotype Koufi"/>
          <w:b/>
          <w:bCs/>
          <w:sz w:val="24"/>
          <w:szCs w:val="24"/>
          <w:rtl/>
          <w:lang w:bidi="ar-IQ"/>
        </w:rPr>
      </w:pPr>
      <w:r w:rsidRPr="007D5890">
        <w:rPr>
          <w:rFonts w:ascii="Simplified Arabic" w:hAnsi="Simplified Arabic" w:cs="Monotype Koufi" w:hint="cs"/>
          <w:b/>
          <w:bCs/>
          <w:sz w:val="24"/>
          <w:szCs w:val="24"/>
          <w:rtl/>
          <w:lang w:bidi="ar-IQ"/>
        </w:rPr>
        <w:t xml:space="preserve">أ.د. حسن دخيل الطائي                         </w:t>
      </w:r>
      <w:r w:rsidR="007D5890" w:rsidRPr="007D5890">
        <w:rPr>
          <w:rFonts w:ascii="Simplified Arabic" w:hAnsi="Simplified Arabic" w:cs="Monotype Koufi" w:hint="cs"/>
          <w:b/>
          <w:bCs/>
          <w:sz w:val="24"/>
          <w:szCs w:val="24"/>
          <w:rtl/>
          <w:lang w:bidi="ar-IQ"/>
        </w:rPr>
        <w:t xml:space="preserve">       </w:t>
      </w:r>
      <w:r w:rsidRPr="007D5890">
        <w:rPr>
          <w:rFonts w:ascii="Simplified Arabic" w:hAnsi="Simplified Arabic" w:cs="Monotype Koufi" w:hint="cs"/>
          <w:b/>
          <w:bCs/>
          <w:sz w:val="24"/>
          <w:szCs w:val="24"/>
          <w:rtl/>
          <w:lang w:bidi="ar-IQ"/>
        </w:rPr>
        <w:t xml:space="preserve"> </w:t>
      </w:r>
      <w:r w:rsidR="007D5890" w:rsidRPr="007D5890">
        <w:rPr>
          <w:rFonts w:ascii="Simplified Arabic" w:hAnsi="Simplified Arabic" w:cs="Monotype Koufi" w:hint="cs"/>
          <w:b/>
          <w:bCs/>
          <w:sz w:val="24"/>
          <w:szCs w:val="24"/>
          <w:rtl/>
          <w:lang w:bidi="ar-IQ"/>
        </w:rPr>
        <w:t xml:space="preserve">                                                        </w:t>
      </w:r>
      <w:r w:rsidRPr="007D5890">
        <w:rPr>
          <w:rFonts w:ascii="Simplified Arabic" w:hAnsi="Simplified Arabic" w:cs="Monotype Koufi" w:hint="cs"/>
          <w:b/>
          <w:bCs/>
          <w:sz w:val="24"/>
          <w:szCs w:val="24"/>
          <w:rtl/>
          <w:lang w:bidi="ar-IQ"/>
        </w:rPr>
        <w:t xml:space="preserve">     الباحث: م. علي جبار جلوب العيساوي</w:t>
      </w:r>
    </w:p>
    <w:p w:rsidR="007D5890" w:rsidRPr="007D5890" w:rsidRDefault="007D5890" w:rsidP="007D5890">
      <w:pPr>
        <w:rPr>
          <w:rFonts w:ascii="Simplified Arabic" w:hAnsi="Simplified Arabic" w:cs="Monotype Koufi"/>
          <w:b/>
          <w:bCs/>
          <w:sz w:val="24"/>
          <w:szCs w:val="24"/>
          <w:rtl/>
          <w:lang w:bidi="ar-IQ"/>
        </w:rPr>
      </w:pPr>
      <w:r w:rsidRPr="007D5890">
        <w:rPr>
          <w:rFonts w:ascii="Simplified Arabic" w:hAnsi="Simplified Arabic" w:cs="Monotype Koufi" w:hint="cs"/>
          <w:b/>
          <w:bCs/>
          <w:sz w:val="24"/>
          <w:szCs w:val="24"/>
          <w:rtl/>
          <w:lang w:bidi="ar-IQ"/>
        </w:rPr>
        <w:t>جامعة بابل- كلية التربية للعلوم الإنسانية                                    جامعة بابل- كلية التربية للعلوم الإنسانية</w:t>
      </w:r>
    </w:p>
    <w:p w:rsidR="001E04CF" w:rsidRPr="007D5890" w:rsidRDefault="001E04CF" w:rsidP="001E04CF">
      <w:pPr>
        <w:jc w:val="right"/>
        <w:rPr>
          <w:rFonts w:ascii="Simplified Arabic" w:hAnsi="Simplified Arabic" w:cs="Simplified Arabic"/>
          <w:b/>
          <w:bCs/>
          <w:sz w:val="24"/>
          <w:szCs w:val="24"/>
          <w:lang w:bidi="ar-IQ"/>
        </w:rPr>
      </w:pPr>
      <w:r w:rsidRPr="007D5890">
        <w:rPr>
          <w:rFonts w:ascii="Simplified Arabic" w:hAnsi="Simplified Arabic" w:cs="Simplified Arabic"/>
          <w:b/>
          <w:bCs/>
          <w:sz w:val="24"/>
          <w:szCs w:val="24"/>
          <w:lang w:bidi="ar-IQ"/>
        </w:rPr>
        <w:t>lalysawy40@ gmail.com</w:t>
      </w:r>
    </w:p>
    <w:p w:rsidR="00135660" w:rsidRPr="007D5890" w:rsidRDefault="007D5890" w:rsidP="00135660">
      <w:pPr>
        <w:rPr>
          <w:rFonts w:ascii="Simplified Arabic" w:hAnsi="Simplified Arabic" w:cs="Simplified Arabic"/>
          <w:b/>
          <w:bCs/>
          <w:sz w:val="24"/>
          <w:szCs w:val="24"/>
          <w:rtl/>
          <w:lang w:bidi="ar-IQ"/>
        </w:rPr>
      </w:pPr>
      <w:r w:rsidRPr="007D5890">
        <w:rPr>
          <w:rFonts w:ascii="Simplified Arabic" w:hAnsi="Simplified Arabic" w:cs="Simplified Arabic" w:hint="cs"/>
          <w:b/>
          <w:bCs/>
          <w:sz w:val="24"/>
          <w:szCs w:val="24"/>
          <w:rtl/>
          <w:lang w:bidi="ar-IQ"/>
        </w:rPr>
        <w:t>ملخص البحث</w:t>
      </w:r>
    </w:p>
    <w:p w:rsidR="00135660" w:rsidRPr="007D5890" w:rsidRDefault="007D5890" w:rsidP="001E04CF">
      <w:pPr>
        <w:spacing w:line="240" w:lineRule="auto"/>
        <w:ind w:firstLine="36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6B4CFE" w:rsidRPr="007D5890">
        <w:rPr>
          <w:rFonts w:ascii="Simplified Arabic" w:hAnsi="Simplified Arabic" w:cs="Simplified Arabic" w:hint="cs"/>
          <w:sz w:val="24"/>
          <w:szCs w:val="24"/>
          <w:rtl/>
          <w:lang w:bidi="ar-IQ"/>
        </w:rPr>
        <w:t>يقوم الب</w:t>
      </w:r>
      <w:r w:rsidR="00553FD8" w:rsidRPr="007D5890">
        <w:rPr>
          <w:rFonts w:ascii="Simplified Arabic" w:hAnsi="Simplified Arabic" w:cs="Simplified Arabic" w:hint="cs"/>
          <w:sz w:val="24"/>
          <w:szCs w:val="24"/>
          <w:rtl/>
          <w:lang w:bidi="ar-IQ"/>
        </w:rPr>
        <w:t>حث على الوقوف ب</w:t>
      </w:r>
      <w:r w:rsidR="006B4CFE" w:rsidRPr="007D5890">
        <w:rPr>
          <w:rFonts w:ascii="Simplified Arabic" w:hAnsi="Simplified Arabic" w:cs="Simplified Arabic" w:hint="cs"/>
          <w:sz w:val="24"/>
          <w:szCs w:val="24"/>
          <w:rtl/>
          <w:lang w:bidi="ar-IQ"/>
        </w:rPr>
        <w:t>ما موجود من بون</w:t>
      </w:r>
      <w:r w:rsidR="00553FD8" w:rsidRPr="007D5890">
        <w:rPr>
          <w:rFonts w:ascii="Simplified Arabic" w:hAnsi="Simplified Arabic" w:cs="Simplified Arabic" w:hint="cs"/>
          <w:sz w:val="24"/>
          <w:szCs w:val="24"/>
          <w:rtl/>
          <w:lang w:bidi="ar-IQ"/>
        </w:rPr>
        <w:t>ٍ كبيرٍ</w:t>
      </w:r>
      <w:r w:rsidR="006B4CFE" w:rsidRPr="007D5890">
        <w:rPr>
          <w:rFonts w:ascii="Simplified Arabic" w:hAnsi="Simplified Arabic" w:cs="Simplified Arabic" w:hint="cs"/>
          <w:sz w:val="24"/>
          <w:szCs w:val="24"/>
          <w:rtl/>
          <w:lang w:bidi="ar-IQ"/>
        </w:rPr>
        <w:t xml:space="preserve"> في العلاقة بين الموت والحُبّ, إلا إنَّ هذا البون والتضاد قد</w:t>
      </w:r>
      <w:r w:rsidR="00C722A9" w:rsidRPr="007D5890">
        <w:rPr>
          <w:rFonts w:ascii="Simplified Arabic" w:hAnsi="Simplified Arabic" w:cs="Simplified Arabic" w:hint="cs"/>
          <w:sz w:val="24"/>
          <w:szCs w:val="24"/>
          <w:rtl/>
          <w:lang w:bidi="ar-IQ"/>
        </w:rPr>
        <w:t xml:space="preserve"> يتلاشى في نظام الرومانسية, إذ إ</w:t>
      </w:r>
      <w:r w:rsidR="006B4CFE" w:rsidRPr="007D5890">
        <w:rPr>
          <w:rFonts w:ascii="Simplified Arabic" w:hAnsi="Simplified Arabic" w:cs="Simplified Arabic" w:hint="cs"/>
          <w:sz w:val="24"/>
          <w:szCs w:val="24"/>
          <w:rtl/>
          <w:lang w:bidi="ar-IQ"/>
        </w:rPr>
        <w:t xml:space="preserve">نَّ ما تلمسناه في شعر الرومانس قديماً وحديثاً </w:t>
      </w:r>
      <w:r w:rsidR="00F56933" w:rsidRPr="007D5890">
        <w:rPr>
          <w:rFonts w:ascii="Simplified Arabic" w:hAnsi="Simplified Arabic" w:cs="Simplified Arabic" w:hint="cs"/>
          <w:sz w:val="24"/>
          <w:szCs w:val="24"/>
          <w:rtl/>
          <w:lang w:bidi="ar-IQ"/>
        </w:rPr>
        <w:t>عِبرَ ما خلفوه من أبيات شعرية</w:t>
      </w:r>
      <w:r w:rsidR="006B4CFE" w:rsidRPr="007D5890">
        <w:rPr>
          <w:rFonts w:ascii="Simplified Arabic" w:hAnsi="Simplified Arabic" w:cs="Simplified Arabic" w:hint="cs"/>
          <w:sz w:val="24"/>
          <w:szCs w:val="24"/>
          <w:rtl/>
          <w:lang w:bidi="ar-IQ"/>
        </w:rPr>
        <w:t xml:space="preserve"> أكدت أنَّ الرومانسي يعشق الموت ويحبّه, لا بل يذهب إليه ويتمناه, وفي </w:t>
      </w:r>
      <w:r w:rsidR="00553FD8" w:rsidRPr="007D5890">
        <w:rPr>
          <w:rFonts w:ascii="Simplified Arabic" w:hAnsi="Simplified Arabic" w:cs="Simplified Arabic" w:hint="cs"/>
          <w:sz w:val="24"/>
          <w:szCs w:val="24"/>
          <w:rtl/>
          <w:lang w:bidi="ar-IQ"/>
        </w:rPr>
        <w:t>حال موته يلتحق بركب شهد</w:t>
      </w:r>
      <w:r w:rsidR="006B4CFE" w:rsidRPr="007D5890">
        <w:rPr>
          <w:rFonts w:ascii="Simplified Arabic" w:hAnsi="Simplified Arabic" w:cs="Simplified Arabic" w:hint="cs"/>
          <w:sz w:val="24"/>
          <w:szCs w:val="24"/>
          <w:rtl/>
          <w:lang w:bidi="ar-IQ"/>
        </w:rPr>
        <w:t>اء الحُبّ ممن عاشوا الحُبّ العاثر الملازم للسقم والألم والغربة</w:t>
      </w:r>
      <w:r w:rsidR="00553FD8" w:rsidRPr="007D5890">
        <w:rPr>
          <w:rFonts w:ascii="Simplified Arabic" w:hAnsi="Simplified Arabic" w:cs="Simplified Arabic" w:hint="cs"/>
          <w:sz w:val="24"/>
          <w:szCs w:val="24"/>
          <w:rtl/>
          <w:lang w:bidi="ar-IQ"/>
        </w:rPr>
        <w:t>, وبذلك ينفرد الرومانسيون في حُبّ الموت عمّن سواهم من الشعراء.</w:t>
      </w:r>
      <w:r w:rsidR="001E6D01" w:rsidRPr="007D5890">
        <w:rPr>
          <w:rFonts w:ascii="Simplified Arabic" w:hAnsi="Simplified Arabic" w:cs="Simplified Arabic" w:hint="cs"/>
          <w:sz w:val="24"/>
          <w:szCs w:val="24"/>
          <w:rtl/>
          <w:lang w:bidi="ar-IQ"/>
        </w:rPr>
        <w:t xml:space="preserve"> علماً أن هذا البحث مستل من إطروحة دكتوراه قيد الإنجاز للباحث, والموسومة بـ(مظاهر</w:t>
      </w:r>
      <w:r w:rsidR="001E6D01" w:rsidRPr="007D5890">
        <w:rPr>
          <w:rFonts w:ascii="Simplified Arabic" w:hAnsi="Simplified Arabic" w:cs="Simplified Arabic" w:hint="cs"/>
          <w:b/>
          <w:bCs/>
          <w:sz w:val="24"/>
          <w:szCs w:val="24"/>
          <w:rtl/>
          <w:lang w:bidi="ar-IQ"/>
        </w:rPr>
        <w:t xml:space="preserve"> </w:t>
      </w:r>
      <w:r w:rsidR="001E6D01" w:rsidRPr="007D5890">
        <w:rPr>
          <w:rFonts w:ascii="Simplified Arabic" w:hAnsi="Simplified Arabic" w:cs="Simplified Arabic" w:hint="cs"/>
          <w:sz w:val="24"/>
          <w:szCs w:val="24"/>
          <w:rtl/>
          <w:lang w:bidi="ar-IQ"/>
        </w:rPr>
        <w:t>الرومانسية في شعر العصرين الأموي والعباسي).</w:t>
      </w:r>
    </w:p>
    <w:p w:rsidR="00516961" w:rsidRDefault="007D5890" w:rsidP="001E04CF">
      <w:pPr>
        <w:spacing w:line="240" w:lineRule="auto"/>
        <w:jc w:val="both"/>
        <w:rPr>
          <w:rFonts w:ascii="Simplified Arabic" w:hAnsi="Simplified Arabic" w:cs="Simplified Arabic"/>
          <w:sz w:val="24"/>
          <w:szCs w:val="24"/>
          <w:rtl/>
          <w:lang w:bidi="ar-IQ"/>
        </w:rPr>
      </w:pPr>
      <w:r>
        <w:rPr>
          <w:rFonts w:ascii="Simplified Arabic" w:hAnsi="Simplified Arabic" w:cs="Simplified Arabic" w:hint="cs"/>
          <w:b/>
          <w:bCs/>
          <w:sz w:val="24"/>
          <w:szCs w:val="24"/>
          <w:rtl/>
          <w:lang w:bidi="ar-IQ"/>
        </w:rPr>
        <w:t>الكلمات الدالة</w:t>
      </w:r>
      <w:r w:rsidR="00553FD8" w:rsidRPr="007D5890">
        <w:rPr>
          <w:rFonts w:ascii="Simplified Arabic" w:hAnsi="Simplified Arabic" w:cs="Simplified Arabic" w:hint="cs"/>
          <w:sz w:val="24"/>
          <w:szCs w:val="24"/>
          <w:rtl/>
          <w:lang w:bidi="ar-IQ"/>
        </w:rPr>
        <w:t xml:space="preserve">: الموت </w:t>
      </w:r>
      <w:r w:rsidR="00553FD8" w:rsidRPr="007D5890">
        <w:rPr>
          <w:rFonts w:ascii="Simplified Arabic" w:hAnsi="Simplified Arabic" w:cs="Simplified Arabic"/>
          <w:sz w:val="24"/>
          <w:szCs w:val="24"/>
          <w:rtl/>
          <w:lang w:bidi="ar-IQ"/>
        </w:rPr>
        <w:t>–</w:t>
      </w:r>
      <w:r w:rsidR="00553FD8" w:rsidRPr="007D5890">
        <w:rPr>
          <w:rFonts w:ascii="Simplified Arabic" w:hAnsi="Simplified Arabic" w:cs="Simplified Arabic" w:hint="cs"/>
          <w:sz w:val="24"/>
          <w:szCs w:val="24"/>
          <w:rtl/>
          <w:lang w:bidi="ar-IQ"/>
        </w:rPr>
        <w:t xml:space="preserve"> الحُبّ </w:t>
      </w:r>
      <w:r w:rsidR="00553FD8" w:rsidRPr="007D5890">
        <w:rPr>
          <w:rFonts w:ascii="Simplified Arabic" w:hAnsi="Simplified Arabic" w:cs="Simplified Arabic"/>
          <w:sz w:val="24"/>
          <w:szCs w:val="24"/>
          <w:rtl/>
          <w:lang w:bidi="ar-IQ"/>
        </w:rPr>
        <w:t>–</w:t>
      </w:r>
      <w:r w:rsidR="00553FD8" w:rsidRPr="007D5890">
        <w:rPr>
          <w:rFonts w:ascii="Simplified Arabic" w:hAnsi="Simplified Arabic" w:cs="Simplified Arabic" w:hint="cs"/>
          <w:sz w:val="24"/>
          <w:szCs w:val="24"/>
          <w:rtl/>
          <w:lang w:bidi="ar-IQ"/>
        </w:rPr>
        <w:t xml:space="preserve"> الرومانسي </w:t>
      </w:r>
      <w:r w:rsidR="00553FD8" w:rsidRPr="007D5890">
        <w:rPr>
          <w:rFonts w:ascii="Simplified Arabic" w:hAnsi="Simplified Arabic" w:cs="Simplified Arabic"/>
          <w:sz w:val="24"/>
          <w:szCs w:val="24"/>
          <w:rtl/>
          <w:lang w:bidi="ar-IQ"/>
        </w:rPr>
        <w:t>–</w:t>
      </w:r>
      <w:r w:rsidR="00553FD8" w:rsidRPr="007D5890">
        <w:rPr>
          <w:rFonts w:ascii="Simplified Arabic" w:hAnsi="Simplified Arabic" w:cs="Simplified Arabic" w:hint="cs"/>
          <w:sz w:val="24"/>
          <w:szCs w:val="24"/>
          <w:rtl/>
          <w:lang w:bidi="ar-IQ"/>
        </w:rPr>
        <w:t xml:space="preserve"> شهيد </w:t>
      </w:r>
      <w:r w:rsidR="00553FD8" w:rsidRPr="007D5890">
        <w:rPr>
          <w:rFonts w:ascii="Simplified Arabic" w:hAnsi="Simplified Arabic" w:cs="Simplified Arabic"/>
          <w:sz w:val="24"/>
          <w:szCs w:val="24"/>
          <w:rtl/>
          <w:lang w:bidi="ar-IQ"/>
        </w:rPr>
        <w:t>–</w:t>
      </w:r>
      <w:r w:rsidR="00553FD8" w:rsidRPr="007D5890">
        <w:rPr>
          <w:rFonts w:ascii="Simplified Arabic" w:hAnsi="Simplified Arabic" w:cs="Simplified Arabic" w:hint="cs"/>
          <w:sz w:val="24"/>
          <w:szCs w:val="24"/>
          <w:rtl/>
          <w:lang w:bidi="ar-IQ"/>
        </w:rPr>
        <w:t xml:space="preserve"> ألم</w:t>
      </w:r>
    </w:p>
    <w:p w:rsidR="007D5890" w:rsidRPr="007D5890" w:rsidRDefault="007D5890" w:rsidP="007D5890">
      <w:pPr>
        <w:spacing w:after="0" w:line="240" w:lineRule="auto"/>
        <w:jc w:val="right"/>
        <w:rPr>
          <w:rFonts w:ascii="Simplified Arabic" w:hAnsi="Simplified Arabic" w:cs="Simplified Arabic"/>
          <w:b/>
          <w:bCs/>
          <w:sz w:val="28"/>
          <w:szCs w:val="28"/>
          <w:rtl/>
          <w:lang w:bidi="ar-IQ"/>
        </w:rPr>
      </w:pPr>
      <w:r w:rsidRPr="00D03F97">
        <w:rPr>
          <w:rFonts w:ascii="Simplified Arabic" w:hAnsi="Simplified Arabic" w:cs="Simplified Arabic"/>
          <w:b/>
          <w:bCs/>
          <w:sz w:val="28"/>
          <w:szCs w:val="28"/>
        </w:rPr>
        <w:t>Abstract</w:t>
      </w:r>
    </w:p>
    <w:p w:rsidR="00516961" w:rsidRPr="007D5890" w:rsidRDefault="00516961" w:rsidP="007D5890">
      <w:pPr>
        <w:jc w:val="right"/>
        <w:rPr>
          <w:rFonts w:asciiTheme="majorBidi" w:hAnsiTheme="majorBidi" w:cstheme="majorBidi"/>
          <w:sz w:val="24"/>
          <w:szCs w:val="24"/>
          <w:lang w:bidi="ar-IQ"/>
        </w:rPr>
      </w:pPr>
      <w:r w:rsidRPr="007D5890">
        <w:rPr>
          <w:rFonts w:asciiTheme="majorBidi" w:hAnsiTheme="majorBidi" w:cstheme="majorBidi"/>
          <w:sz w:val="24"/>
          <w:szCs w:val="24"/>
          <w:lang w:bidi="ar-IQ"/>
        </w:rPr>
        <w:t xml:space="preserve">      The research is based on the existence of a large Bonn in the relationship between death and love. However, this tone and antagonism may fade in the system of romance, as what we have seen in the poetry of romances old and recent through their poetry verses have confirmed that the romantic loves and loves death, But goes to him and wish him, and in the event of his death, he joins the martyrs of love who have lived the love of the tyranny inherent to the suffering, pain and alienation, and thus unique romanticists in love of death, among others poets. Note that this research is based on a doctoral dissertation in progress for the researcher, and tagged (manifestations of romance in the poetry of the Umayyad and Abbasid periods).</w:t>
      </w:r>
    </w:p>
    <w:p w:rsidR="00516961" w:rsidRPr="007D5890" w:rsidRDefault="00516961" w:rsidP="00516961">
      <w:pPr>
        <w:jc w:val="right"/>
        <w:rPr>
          <w:rFonts w:asciiTheme="majorBidi" w:hAnsiTheme="majorBidi" w:cstheme="majorBidi"/>
          <w:sz w:val="24"/>
          <w:szCs w:val="24"/>
          <w:rtl/>
          <w:lang w:bidi="ar-IQ"/>
        </w:rPr>
      </w:pPr>
      <w:r w:rsidRPr="007D5890">
        <w:rPr>
          <w:rFonts w:asciiTheme="majorBidi" w:hAnsiTheme="majorBidi" w:cstheme="majorBidi"/>
          <w:sz w:val="24"/>
          <w:szCs w:val="24"/>
          <w:lang w:bidi="ar-IQ"/>
        </w:rPr>
        <w:t xml:space="preserve"> </w:t>
      </w:r>
      <w:r w:rsidRPr="007D5890">
        <w:rPr>
          <w:rFonts w:asciiTheme="majorBidi" w:hAnsiTheme="majorBidi" w:cstheme="majorBidi"/>
          <w:b/>
          <w:bCs/>
          <w:sz w:val="24"/>
          <w:szCs w:val="24"/>
          <w:u w:val="single"/>
          <w:lang w:bidi="ar-IQ"/>
        </w:rPr>
        <w:t>Keywords</w:t>
      </w:r>
      <w:r w:rsidRPr="007D5890">
        <w:rPr>
          <w:rFonts w:asciiTheme="majorBidi" w:hAnsiTheme="majorBidi" w:cstheme="majorBidi"/>
          <w:sz w:val="24"/>
          <w:szCs w:val="24"/>
          <w:lang w:bidi="ar-IQ"/>
        </w:rPr>
        <w:t>: death - love - romance - martyr - pain</w:t>
      </w:r>
    </w:p>
    <w:p w:rsidR="00135660" w:rsidRPr="007D5890" w:rsidRDefault="00460139"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لاشكَ </w:t>
      </w:r>
      <w:r w:rsidR="00F56933" w:rsidRPr="007D5890">
        <w:rPr>
          <w:rFonts w:ascii="Simplified Arabic" w:hAnsi="Simplified Arabic" w:cs="Simplified Arabic" w:hint="cs"/>
          <w:sz w:val="24"/>
          <w:szCs w:val="24"/>
          <w:rtl/>
          <w:lang w:bidi="ar-IQ"/>
        </w:rPr>
        <w:t>أ</w:t>
      </w:r>
      <w:r w:rsidR="009E076C" w:rsidRPr="007D5890">
        <w:rPr>
          <w:rFonts w:ascii="Simplified Arabic" w:hAnsi="Simplified Arabic" w:cs="Simplified Arabic" w:hint="cs"/>
          <w:sz w:val="24"/>
          <w:szCs w:val="24"/>
          <w:rtl/>
          <w:lang w:bidi="ar-IQ"/>
        </w:rPr>
        <w:t>ن الح</w:t>
      </w:r>
      <w:r w:rsidR="00A72786" w:rsidRPr="007D5890">
        <w:rPr>
          <w:rFonts w:ascii="Simplified Arabic" w:hAnsi="Simplified Arabic" w:cs="Simplified Arabic" w:hint="cs"/>
          <w:sz w:val="24"/>
          <w:szCs w:val="24"/>
          <w:rtl/>
          <w:lang w:bidi="ar-IQ"/>
        </w:rPr>
        <w:t>ُ</w:t>
      </w:r>
      <w:r w:rsidR="009E076C" w:rsidRPr="007D5890">
        <w:rPr>
          <w:rFonts w:ascii="Simplified Arabic" w:hAnsi="Simplified Arabic" w:cs="Simplified Arabic" w:hint="cs"/>
          <w:sz w:val="24"/>
          <w:szCs w:val="24"/>
          <w:rtl/>
          <w:lang w:bidi="ar-IQ"/>
        </w:rPr>
        <w:t>ب</w:t>
      </w:r>
      <w:r w:rsidR="004A50E0" w:rsidRPr="007D5890">
        <w:rPr>
          <w:rFonts w:ascii="Simplified Arabic" w:hAnsi="Simplified Arabic" w:cs="Simplified Arabic" w:hint="cs"/>
          <w:sz w:val="24"/>
          <w:szCs w:val="24"/>
          <w:rtl/>
          <w:lang w:bidi="ar-IQ"/>
        </w:rPr>
        <w:t>َّ</w:t>
      </w:r>
      <w:r w:rsidR="009E076C" w:rsidRPr="007D5890">
        <w:rPr>
          <w:rFonts w:ascii="Simplified Arabic" w:hAnsi="Simplified Arabic" w:cs="Simplified Arabic" w:hint="cs"/>
          <w:sz w:val="24"/>
          <w:szCs w:val="24"/>
          <w:rtl/>
          <w:lang w:bidi="ar-IQ"/>
        </w:rPr>
        <w:t>/ الموت</w:t>
      </w:r>
      <w:r w:rsidR="00DD7263" w:rsidRPr="007D5890">
        <w:rPr>
          <w:rFonts w:ascii="Simplified Arabic" w:hAnsi="Simplified Arabic" w:cs="Simplified Arabic" w:hint="cs"/>
          <w:sz w:val="24"/>
          <w:szCs w:val="24"/>
          <w:rtl/>
          <w:lang w:bidi="ar-IQ"/>
        </w:rPr>
        <w:t>, ثنائيتان</w:t>
      </w:r>
      <w:r w:rsidR="00B42870" w:rsidRPr="007D5890">
        <w:rPr>
          <w:rFonts w:ascii="Simplified Arabic" w:hAnsi="Simplified Arabic" w:cs="Simplified Arabic" w:hint="cs"/>
          <w:sz w:val="24"/>
          <w:szCs w:val="24"/>
          <w:rtl/>
          <w:lang w:bidi="ar-IQ"/>
        </w:rPr>
        <w:t xml:space="preserve"> قد لايحتاجان إ</w:t>
      </w:r>
      <w:r w:rsidR="009E076C" w:rsidRPr="007D5890">
        <w:rPr>
          <w:rFonts w:ascii="Simplified Arabic" w:hAnsi="Simplified Arabic" w:cs="Simplified Arabic" w:hint="cs"/>
          <w:sz w:val="24"/>
          <w:szCs w:val="24"/>
          <w:rtl/>
          <w:lang w:bidi="ar-IQ"/>
        </w:rPr>
        <w:t>لى تعريف لغوي أو أصطلاحي</w:t>
      </w:r>
      <w:r w:rsidR="00DD7263" w:rsidRPr="007D5890">
        <w:rPr>
          <w:rFonts w:ascii="Simplified Arabic" w:hAnsi="Simplified Arabic" w:cs="Simplified Arabic" w:hint="cs"/>
          <w:sz w:val="24"/>
          <w:szCs w:val="24"/>
          <w:rtl/>
          <w:lang w:bidi="ar-IQ"/>
        </w:rPr>
        <w:t>؛</w:t>
      </w:r>
      <w:r w:rsidR="009E076C" w:rsidRPr="007D5890">
        <w:rPr>
          <w:rFonts w:ascii="Simplified Arabic" w:hAnsi="Simplified Arabic" w:cs="Simplified Arabic" w:hint="cs"/>
          <w:sz w:val="24"/>
          <w:szCs w:val="24"/>
          <w:rtl/>
          <w:lang w:bidi="ar-IQ"/>
        </w:rPr>
        <w:t xml:space="preserve"> ل</w:t>
      </w:r>
      <w:r w:rsidR="00A72786" w:rsidRPr="007D5890">
        <w:rPr>
          <w:rFonts w:ascii="Simplified Arabic" w:hAnsi="Simplified Arabic" w:cs="Simplified Arabic" w:hint="cs"/>
          <w:sz w:val="24"/>
          <w:szCs w:val="24"/>
          <w:rtl/>
          <w:lang w:bidi="ar-IQ"/>
        </w:rPr>
        <w:t>ِ</w:t>
      </w:r>
      <w:r w:rsidR="009E076C" w:rsidRPr="007D5890">
        <w:rPr>
          <w:rFonts w:ascii="Simplified Arabic" w:hAnsi="Simplified Arabic" w:cs="Simplified Arabic" w:hint="cs"/>
          <w:sz w:val="24"/>
          <w:szCs w:val="24"/>
          <w:rtl/>
          <w:lang w:bidi="ar-IQ"/>
        </w:rPr>
        <w:t>ما لهما من حيّز في المرجعية الثقافية ل</w:t>
      </w:r>
      <w:r w:rsidRPr="007D5890">
        <w:rPr>
          <w:rFonts w:ascii="Simplified Arabic" w:hAnsi="Simplified Arabic" w:cs="Simplified Arabic" w:hint="cs"/>
          <w:sz w:val="24"/>
          <w:szCs w:val="24"/>
          <w:rtl/>
          <w:lang w:bidi="ar-IQ"/>
        </w:rPr>
        <w:t>ك</w:t>
      </w:r>
      <w:r w:rsidR="006B4CFE" w:rsidRPr="007D5890">
        <w:rPr>
          <w:rFonts w:ascii="Simplified Arabic" w:hAnsi="Simplified Arabic" w:cs="Simplified Arabic" w:hint="cs"/>
          <w:sz w:val="24"/>
          <w:szCs w:val="24"/>
          <w:rtl/>
          <w:lang w:bidi="ar-IQ"/>
        </w:rPr>
        <w:t>ُ</w:t>
      </w:r>
      <w:r w:rsidRPr="007D5890">
        <w:rPr>
          <w:rFonts w:ascii="Simplified Arabic" w:hAnsi="Simplified Arabic" w:cs="Simplified Arabic" w:hint="cs"/>
          <w:sz w:val="24"/>
          <w:szCs w:val="24"/>
          <w:rtl/>
          <w:lang w:bidi="ar-IQ"/>
        </w:rPr>
        <w:t>ل</w:t>
      </w:r>
      <w:r w:rsidR="006B4CFE" w:rsidRPr="007D5890">
        <w:rPr>
          <w:rFonts w:ascii="Simplified Arabic" w:hAnsi="Simplified Arabic" w:cs="Simplified Arabic" w:hint="cs"/>
          <w:sz w:val="24"/>
          <w:szCs w:val="24"/>
          <w:rtl/>
          <w:lang w:bidi="ar-IQ"/>
        </w:rPr>
        <w:t>ِّ</w:t>
      </w:r>
      <w:r w:rsidRPr="007D5890">
        <w:rPr>
          <w:rFonts w:ascii="Simplified Arabic" w:hAnsi="Simplified Arabic" w:cs="Simplified Arabic" w:hint="cs"/>
          <w:sz w:val="24"/>
          <w:szCs w:val="24"/>
          <w:rtl/>
          <w:lang w:bidi="ar-IQ"/>
        </w:rPr>
        <w:t xml:space="preserve"> إنسان</w:t>
      </w:r>
      <w:r w:rsidR="004A50E0" w:rsidRPr="007D5890">
        <w:rPr>
          <w:rFonts w:ascii="Simplified Arabic" w:hAnsi="Simplified Arabic" w:cs="Simplified Arabic" w:hint="cs"/>
          <w:sz w:val="24"/>
          <w:szCs w:val="24"/>
          <w:rtl/>
          <w:lang w:bidi="ar-IQ"/>
        </w:rPr>
        <w:t>, إلا أ</w:t>
      </w:r>
      <w:r w:rsidR="009E076C" w:rsidRPr="007D5890">
        <w:rPr>
          <w:rFonts w:ascii="Simplified Arabic" w:hAnsi="Simplified Arabic" w:cs="Simplified Arabic" w:hint="cs"/>
          <w:sz w:val="24"/>
          <w:szCs w:val="24"/>
          <w:rtl/>
          <w:lang w:bidi="ar-IQ"/>
        </w:rPr>
        <w:t>ن</w:t>
      </w:r>
      <w:r w:rsidR="004A50E0" w:rsidRPr="007D5890">
        <w:rPr>
          <w:rFonts w:ascii="Simplified Arabic" w:hAnsi="Simplified Arabic" w:cs="Simplified Arabic" w:hint="cs"/>
          <w:sz w:val="24"/>
          <w:szCs w:val="24"/>
          <w:rtl/>
          <w:lang w:bidi="ar-IQ"/>
        </w:rPr>
        <w:t>ّنا نحاول أ</w:t>
      </w:r>
      <w:r w:rsidR="009E076C" w:rsidRPr="007D5890">
        <w:rPr>
          <w:rFonts w:ascii="Simplified Arabic" w:hAnsi="Simplified Arabic" w:cs="Simplified Arabic" w:hint="cs"/>
          <w:sz w:val="24"/>
          <w:szCs w:val="24"/>
          <w:rtl/>
          <w:lang w:bidi="ar-IQ"/>
        </w:rPr>
        <w:t>ن</w:t>
      </w:r>
      <w:r w:rsidR="004A50E0" w:rsidRPr="007D5890">
        <w:rPr>
          <w:rFonts w:ascii="Simplified Arabic" w:hAnsi="Simplified Arabic" w:cs="Simplified Arabic" w:hint="cs"/>
          <w:sz w:val="24"/>
          <w:szCs w:val="24"/>
          <w:rtl/>
          <w:lang w:bidi="ar-IQ"/>
        </w:rPr>
        <w:t>ْ</w:t>
      </w:r>
      <w:r w:rsidR="009E076C" w:rsidRPr="007D5890">
        <w:rPr>
          <w:rFonts w:ascii="Simplified Arabic" w:hAnsi="Simplified Arabic" w:cs="Simplified Arabic" w:hint="cs"/>
          <w:sz w:val="24"/>
          <w:szCs w:val="24"/>
          <w:rtl/>
          <w:lang w:bidi="ar-IQ"/>
        </w:rPr>
        <w:t xml:space="preserve"> نسلط الضوء على </w:t>
      </w:r>
      <w:r w:rsidR="00F56933" w:rsidRPr="007D5890">
        <w:rPr>
          <w:rFonts w:ascii="Simplified Arabic" w:hAnsi="Simplified Arabic" w:cs="Simplified Arabic" w:hint="cs"/>
          <w:sz w:val="24"/>
          <w:szCs w:val="24"/>
          <w:rtl/>
          <w:lang w:bidi="ar-IQ"/>
        </w:rPr>
        <w:t>الرؤية الرمانسية في</w:t>
      </w:r>
      <w:r w:rsidR="009E076C" w:rsidRPr="007D5890">
        <w:rPr>
          <w:rFonts w:ascii="Simplified Arabic" w:hAnsi="Simplified Arabic" w:cs="Simplified Arabic" w:hint="cs"/>
          <w:sz w:val="24"/>
          <w:szCs w:val="24"/>
          <w:rtl/>
          <w:lang w:bidi="ar-IQ"/>
        </w:rPr>
        <w:t xml:space="preserve"> هذين النقيضين, فهناك من يرى </w:t>
      </w:r>
      <w:r w:rsidR="00F038BF" w:rsidRPr="007D5890">
        <w:rPr>
          <w:rFonts w:ascii="Simplified Arabic" w:hAnsi="Simplified Arabic" w:cs="Simplified Arabic" w:hint="cs"/>
          <w:sz w:val="24"/>
          <w:szCs w:val="24"/>
          <w:rtl/>
          <w:lang w:bidi="ar-IQ"/>
        </w:rPr>
        <w:t>أ</w:t>
      </w:r>
      <w:r w:rsidR="00B86DC6" w:rsidRPr="007D5890">
        <w:rPr>
          <w:rFonts w:ascii="Simplified Arabic" w:hAnsi="Simplified Arabic" w:cs="Simplified Arabic" w:hint="cs"/>
          <w:sz w:val="24"/>
          <w:szCs w:val="24"/>
          <w:rtl/>
          <w:lang w:bidi="ar-IQ"/>
        </w:rPr>
        <w:t>ن</w:t>
      </w:r>
      <w:r w:rsidR="00F038BF" w:rsidRPr="007D5890">
        <w:rPr>
          <w:rFonts w:ascii="Simplified Arabic" w:hAnsi="Simplified Arabic" w:cs="Simplified Arabic" w:hint="cs"/>
          <w:sz w:val="24"/>
          <w:szCs w:val="24"/>
          <w:rtl/>
          <w:lang w:bidi="ar-IQ"/>
        </w:rPr>
        <w:t>ّ</w:t>
      </w:r>
      <w:r w:rsidR="00B86DC6" w:rsidRPr="007D5890">
        <w:rPr>
          <w:rFonts w:ascii="Simplified Arabic" w:hAnsi="Simplified Arabic" w:cs="Simplified Arabic" w:hint="cs"/>
          <w:sz w:val="24"/>
          <w:szCs w:val="24"/>
          <w:rtl/>
          <w:lang w:bidi="ar-IQ"/>
        </w:rPr>
        <w:t xml:space="preserve"> للرومانسية رؤية فلسفية تبحث عن الكمال في الحزن والموت مما تجعل من الموت دليلا</w:t>
      </w:r>
      <w:r w:rsidR="00F038BF" w:rsidRPr="007D5890">
        <w:rPr>
          <w:rFonts w:ascii="Simplified Arabic" w:hAnsi="Simplified Arabic" w:cs="Simplified Arabic" w:hint="cs"/>
          <w:sz w:val="24"/>
          <w:szCs w:val="24"/>
          <w:rtl/>
          <w:lang w:bidi="ar-IQ"/>
        </w:rPr>
        <w:t>ً</w:t>
      </w:r>
      <w:r w:rsidR="00B86DC6" w:rsidRPr="007D5890">
        <w:rPr>
          <w:rFonts w:ascii="Simplified Arabic" w:hAnsi="Simplified Arabic" w:cs="Simplified Arabic" w:hint="cs"/>
          <w:sz w:val="24"/>
          <w:szCs w:val="24"/>
          <w:rtl/>
          <w:lang w:bidi="ar-IQ"/>
        </w:rPr>
        <w:t xml:space="preserve"> للحب الحقيقي</w:t>
      </w:r>
      <w:r w:rsidR="00921202"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sz w:val="24"/>
          <w:szCs w:val="24"/>
          <w:vertAlign w:val="superscript"/>
          <w:rtl/>
          <w:lang w:bidi="ar-IQ"/>
        </w:rPr>
        <w:endnoteReference w:id="1"/>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hint="cs"/>
          <w:sz w:val="24"/>
          <w:szCs w:val="24"/>
          <w:rtl/>
          <w:lang w:bidi="ar-IQ"/>
        </w:rPr>
        <w:t xml:space="preserve">, وهذا يُعدُّ مِن مبادئهم التي توّجُوا بها هذه المدرسة الحديثة. </w:t>
      </w:r>
    </w:p>
    <w:p w:rsidR="00135660" w:rsidRPr="007D5890" w:rsidRDefault="00135660"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وقد تأخذنا الصور التي يبثّها الشاعر إلى ثيمة اليأس التي تتعلق عند الشعراء العذريين بالرجاء, وأنّ كان الرجاء قليلاً, وقد يقترن بالموت, وإنّ الح</w:t>
      </w:r>
      <w:r w:rsidR="006B4CFE" w:rsidRPr="007D5890">
        <w:rPr>
          <w:rFonts w:ascii="Simplified Arabic" w:hAnsi="Simplified Arabic" w:cs="Simplified Arabic" w:hint="cs"/>
          <w:sz w:val="24"/>
          <w:szCs w:val="24"/>
          <w:rtl/>
          <w:lang w:bidi="ar-IQ"/>
        </w:rPr>
        <w:t>ُ</w:t>
      </w:r>
      <w:r w:rsidRPr="007D5890">
        <w:rPr>
          <w:rFonts w:ascii="Simplified Arabic" w:hAnsi="Simplified Arabic" w:cs="Simplified Arabic" w:hint="cs"/>
          <w:sz w:val="24"/>
          <w:szCs w:val="24"/>
          <w:rtl/>
          <w:lang w:bidi="ar-IQ"/>
        </w:rPr>
        <w:t>بّ والموتَ عندهم متلازمان في كثير من الأحايين</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2"/>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xml:space="preserve">, وهذا ما جسّده أغلب شعراء الحُبّ </w:t>
      </w:r>
      <w:r w:rsidRPr="007D5890">
        <w:rPr>
          <w:rFonts w:ascii="Simplified Arabic" w:hAnsi="Simplified Arabic" w:cs="Simplified Arabic" w:hint="cs"/>
          <w:sz w:val="24"/>
          <w:szCs w:val="24"/>
          <w:rtl/>
          <w:lang w:bidi="ar-IQ"/>
        </w:rPr>
        <w:lastRenderedPageBreak/>
        <w:t xml:space="preserve">في تلك الحقبة, فقد تلمسنا عِبرَ أبياتِهم المتناثرة هنا وهناك رجاءهم في بلوغ الموتْ كما هو رجاءهم في بلوغ المحبوبة, فيقول في ذلك قيس ابن الملوح: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اللهُ يَعلَ</w:t>
      </w:r>
      <w:r w:rsidR="00D16F20"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مُ أنّ النفسَ هالِ</w:t>
      </w:r>
      <w:r w:rsidR="00D16F20" w:rsidRPr="007D5890">
        <w:rPr>
          <w:rFonts w:ascii="Times New Roman" w:eastAsia="Times New Roman" w:hAnsi="Times New Roman" w:cs="Simplified Arabic" w:hint="cs"/>
          <w:b/>
          <w:bCs/>
          <w:sz w:val="24"/>
          <w:szCs w:val="24"/>
          <w:rtl/>
        </w:rPr>
        <w:t>ـــــــــــــ</w:t>
      </w:r>
      <w:r w:rsidRPr="007D5890">
        <w:rPr>
          <w:rFonts w:ascii="Times New Roman" w:eastAsia="Times New Roman" w:hAnsi="Times New Roman" w:cs="Simplified Arabic" w:hint="cs"/>
          <w:b/>
          <w:bCs/>
          <w:sz w:val="24"/>
          <w:szCs w:val="24"/>
          <w:rtl/>
        </w:rPr>
        <w:t>كَ</w:t>
      </w:r>
      <w:r w:rsidR="00D16F20" w:rsidRPr="007D5890">
        <w:rPr>
          <w:rFonts w:ascii="Times New Roman" w:eastAsia="Times New Roman" w:hAnsi="Times New Roman" w:cs="Simplified Arabic" w:hint="cs"/>
          <w:b/>
          <w:bCs/>
          <w:sz w:val="24"/>
          <w:szCs w:val="24"/>
          <w:rtl/>
        </w:rPr>
        <w:t xml:space="preserve">ةٌ          </w:t>
      </w:r>
      <w:r w:rsidRPr="007D5890">
        <w:rPr>
          <w:rFonts w:ascii="Times New Roman" w:eastAsia="Times New Roman" w:hAnsi="Times New Roman" w:cs="Simplified Arabic" w:hint="cs"/>
          <w:b/>
          <w:bCs/>
          <w:sz w:val="24"/>
          <w:szCs w:val="24"/>
          <w:rtl/>
        </w:rPr>
        <w:t xml:space="preserve"> بِاليأسِ مِنكِ ولَكِنّي أُمنِّيه</w:t>
      </w:r>
      <w:r w:rsidR="00D16F20" w:rsidRPr="007D5890">
        <w:rPr>
          <w:rFonts w:ascii="Times New Roman" w:eastAsia="Times New Roman" w:hAnsi="Times New Roman" w:cs="Simplified Arabic" w:hint="cs"/>
          <w:b/>
          <w:bCs/>
          <w:sz w:val="24"/>
          <w:szCs w:val="24"/>
          <w:rtl/>
        </w:rPr>
        <w:t>ــــــــــــ</w:t>
      </w:r>
      <w:r w:rsidRPr="007D5890">
        <w:rPr>
          <w:rFonts w:ascii="Times New Roman" w:eastAsia="Times New Roman" w:hAnsi="Times New Roman" w:cs="Simplified Arabic" w:hint="cs"/>
          <w:b/>
          <w:bCs/>
          <w:sz w:val="24"/>
          <w:szCs w:val="24"/>
          <w:rtl/>
        </w:rPr>
        <w:t>ا</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منّيتُكِ النفسَ حتى قد أضرَّ بها           وَاستَيقَنَتْ خُلُفَاً مِمّا أُمَنِّيه</w:t>
      </w:r>
      <w:r w:rsidR="00D16F20" w:rsidRPr="007D5890">
        <w:rPr>
          <w:rFonts w:ascii="Times New Roman" w:eastAsia="Times New Roman" w:hAnsi="Times New Roman" w:cs="Simplified Arabic" w:hint="cs"/>
          <w:b/>
          <w:bCs/>
          <w:sz w:val="24"/>
          <w:szCs w:val="24"/>
          <w:rtl/>
        </w:rPr>
        <w:t>ــــــــــــ</w:t>
      </w:r>
      <w:r w:rsidRPr="007D5890">
        <w:rPr>
          <w:rFonts w:ascii="Times New Roman" w:eastAsia="Times New Roman" w:hAnsi="Times New Roman" w:cs="Simplified Arabic" w:hint="cs"/>
          <w:b/>
          <w:bCs/>
          <w:sz w:val="24"/>
          <w:szCs w:val="24"/>
          <w:rtl/>
        </w:rPr>
        <w:t>ا</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وساعةٌ منكِ ألهُوهَا وإنْ قَصُرتْ           أشهى أليَّ من الدنيا وما فيها</w:t>
      </w:r>
      <w:r w:rsidRPr="007D5890">
        <w:rPr>
          <w:rFonts w:ascii="Simplified Arabic" w:hAnsi="Simplified Arabic" w:cs="Simplified Arabic" w:hint="cs"/>
          <w:sz w:val="24"/>
          <w:szCs w:val="24"/>
          <w:rtl/>
          <w:lang w:bidi="ar-IQ"/>
        </w:rPr>
        <w:t xml:space="preserve">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3"/>
      </w:r>
      <w:r w:rsidRPr="007D5890">
        <w:rPr>
          <w:rStyle w:val="aa"/>
          <w:rFonts w:ascii="Simplified Arabic" w:hAnsi="Simplified Arabic" w:cs="Simplified Arabic"/>
          <w:sz w:val="24"/>
          <w:szCs w:val="24"/>
          <w:rtl/>
          <w:lang w:bidi="ar-IQ"/>
        </w:rPr>
        <w:t>)</w:t>
      </w:r>
    </w:p>
    <w:p w:rsidR="00135660" w:rsidRPr="007D5890" w:rsidRDefault="00135660"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فالشاعر هنا بدا متمسكاً بالأمل الذي يرجو فيه لقاء حبيبته وإن كان لساعة واحدة التي هي أشهى إليه من الدنيا وما فيها, على الرغم من أنّه على يقين من عدم فائدة ذلك الأمل الذي حتماً لا يتحقق, فنجده قد جمع في أبياته الشعرية شعورين ورغبيتين متناقضتين وهما الموت/ الحياة وهو على علمٍ ودراية بما سوف يصيبه أن بقى متمسكاً بذلك الأمل الذي يُعدّ عنده حياة على الرغم من عدم رغبته بتلك الحياة الفانية التي لا حبيبة فيها.  </w:t>
      </w:r>
    </w:p>
    <w:p w:rsidR="00135660" w:rsidRPr="007D5890" w:rsidRDefault="007D5890" w:rsidP="00022F5F">
      <w:pPr>
        <w:ind w:firstLine="36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135660" w:rsidRPr="007D5890">
        <w:rPr>
          <w:rFonts w:ascii="Simplified Arabic" w:hAnsi="Simplified Arabic" w:cs="Simplified Arabic" w:hint="cs"/>
          <w:sz w:val="24"/>
          <w:szCs w:val="24"/>
          <w:rtl/>
          <w:lang w:bidi="ar-IQ"/>
        </w:rPr>
        <w:t>وإذا تتبعنا سيرة حياة شعراء الح</w:t>
      </w:r>
      <w:r w:rsidR="006B4CFE" w:rsidRPr="007D5890">
        <w:rPr>
          <w:rFonts w:ascii="Simplified Arabic" w:hAnsi="Simplified Arabic" w:cs="Simplified Arabic" w:hint="cs"/>
          <w:sz w:val="24"/>
          <w:szCs w:val="24"/>
          <w:rtl/>
          <w:lang w:bidi="ar-IQ"/>
        </w:rPr>
        <w:t>ُ</w:t>
      </w:r>
      <w:r w:rsidR="00135660" w:rsidRPr="007D5890">
        <w:rPr>
          <w:rFonts w:ascii="Simplified Arabic" w:hAnsi="Simplified Arabic" w:cs="Simplified Arabic" w:hint="cs"/>
          <w:sz w:val="24"/>
          <w:szCs w:val="24"/>
          <w:rtl/>
          <w:lang w:bidi="ar-IQ"/>
        </w:rPr>
        <w:t>بّ أو الرومانسيين سواء أكانت في العصر الأموي أم في العصور المتقدمة, نجد أنّ الرومانسي يحاول أنْ يغلّف نفسه بخيوط مثل دودة القز, مكتفيا</w:t>
      </w:r>
      <w:r w:rsidR="006B4CFE" w:rsidRPr="007D5890">
        <w:rPr>
          <w:rFonts w:ascii="Simplified Arabic" w:hAnsi="Simplified Arabic" w:cs="Simplified Arabic" w:hint="cs"/>
          <w:sz w:val="24"/>
          <w:szCs w:val="24"/>
          <w:rtl/>
          <w:lang w:bidi="ar-IQ"/>
        </w:rPr>
        <w:t>ً</w:t>
      </w:r>
      <w:r w:rsidR="00135660" w:rsidRPr="007D5890">
        <w:rPr>
          <w:rFonts w:ascii="Simplified Arabic" w:hAnsi="Simplified Arabic" w:cs="Simplified Arabic" w:hint="cs"/>
          <w:sz w:val="24"/>
          <w:szCs w:val="24"/>
          <w:rtl/>
          <w:lang w:bidi="ar-IQ"/>
        </w:rPr>
        <w:t xml:space="preserve"> بملاحظة الناس من على برج أقامه لنفسه, فتراه لا يشارك فيما هُم فيه, ولا يجاهد في حروبهم ومعاركهم</w:t>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sz w:val="24"/>
          <w:szCs w:val="24"/>
          <w:vertAlign w:val="superscript"/>
          <w:rtl/>
          <w:lang w:bidi="ar-IQ"/>
        </w:rPr>
        <w:endnoteReference w:id="4"/>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hint="cs"/>
          <w:sz w:val="24"/>
          <w:szCs w:val="24"/>
          <w:rtl/>
          <w:lang w:bidi="ar-IQ"/>
        </w:rPr>
        <w:t>, ويَعدُّ ما هو عليه من عشق وهيام نوعاً من أنواع الجهاد وإذا مات فهو شهيد, وهذا ما ذهب إليه أسامة بن منقذ(ت584ه) في أنّ العاشق يُحشر مع الشهداء؛ لما لهم من منزلة في العالم الآخر,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رفقاً بقلب الصّبّ رفقاً          هو دونكم بالبين يشقى</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لا تحسبنه يا خليـ</w:t>
      </w:r>
      <w:r w:rsidR="00D16F20" w:rsidRPr="007D5890">
        <w:rPr>
          <w:rFonts w:ascii="Times New Roman" w:eastAsia="Times New Roman" w:hAnsi="Times New Roman" w:cs="Simplified Arabic" w:hint="cs"/>
          <w:b/>
          <w:bCs/>
          <w:sz w:val="24"/>
          <w:szCs w:val="24"/>
          <w:rtl/>
        </w:rPr>
        <w:t xml:space="preserve">ـــــــــــ         </w:t>
      </w:r>
      <w:r w:rsidRPr="007D5890">
        <w:rPr>
          <w:rFonts w:ascii="Times New Roman" w:eastAsia="Times New Roman" w:hAnsi="Times New Roman" w:cs="Simplified Arabic" w:hint="cs"/>
          <w:b/>
          <w:bCs/>
          <w:sz w:val="24"/>
          <w:szCs w:val="24"/>
          <w:rtl/>
        </w:rPr>
        <w:t xml:space="preserve"> ـــي القل</w:t>
      </w:r>
      <w:r w:rsidR="00D16F20"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ب بعد البُعد يبقى</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في زُمرة الشهداءِ يُحـ          ــشر في غَدٍ إن ماتَ عشقا</w:t>
      </w:r>
      <w:r w:rsidRPr="007D5890">
        <w:rPr>
          <w:rFonts w:ascii="Simplified Arabic" w:hAnsi="Simplified Arabic" w:cs="Simplified Arabic" w:hint="cs"/>
          <w:sz w:val="24"/>
          <w:szCs w:val="24"/>
          <w:rtl/>
          <w:lang w:bidi="ar-IQ"/>
        </w:rPr>
        <w:t xml:space="preserve"> </w:t>
      </w:r>
      <w:r w:rsidRPr="007D5890">
        <w:rPr>
          <w:rFonts w:ascii="Simplified Arabic" w:hAnsi="Simplified Arabic" w:cs="Simplified Arabic"/>
          <w:sz w:val="24"/>
          <w:szCs w:val="24"/>
          <w:vertAlign w:val="superscript"/>
          <w:rtl/>
        </w:rPr>
        <w:t>(</w:t>
      </w:r>
      <w:r w:rsidRPr="007D5890">
        <w:rPr>
          <w:rFonts w:ascii="Simplified Arabic" w:hAnsi="Simplified Arabic" w:cs="Simplified Arabic"/>
          <w:sz w:val="24"/>
          <w:szCs w:val="24"/>
          <w:vertAlign w:val="superscript"/>
          <w:rtl/>
        </w:rPr>
        <w:endnoteReference w:id="5"/>
      </w:r>
      <w:r w:rsidRPr="007D5890">
        <w:rPr>
          <w:rFonts w:ascii="Simplified Arabic" w:hAnsi="Simplified Arabic" w:cs="Simplified Arabic"/>
          <w:sz w:val="24"/>
          <w:szCs w:val="24"/>
          <w:vertAlign w:val="superscript"/>
          <w:rtl/>
        </w:rPr>
        <w:t>)</w:t>
      </w:r>
    </w:p>
    <w:p w:rsidR="00135660" w:rsidRPr="007D5890" w:rsidRDefault="00135660" w:rsidP="007D5890">
      <w:pPr>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ويبدو أن الشاعر قد أصابه مِن اليأس ما جعله في شقاء تام أثر البُعد والصّدّ من الحبيبة, فأصبح يَبعثُ الرسائل إلى مَن يُحبّ طلباً بالرفق بهذا القلب الذي ارتضى أن يكون درعاً واقياً للحبيبة عن البين الذي يفتك ويميت, إذاً هو مطلب الرومانسي دائما في أن يرفق الحبيب بذلك القلب المعذب ببُعد الحبيبة, ونال ما نال من الشقاء حتى يصل إلى الموت المحقق جراء ذلك الفراق, ولقداسة هذا الحبّ والعشق الذي ينتهي بزوال ال</w:t>
      </w:r>
      <w:r w:rsidR="00C722A9" w:rsidRPr="007D5890">
        <w:rPr>
          <w:rFonts w:ascii="Simplified Arabic" w:hAnsi="Simplified Arabic" w:cs="Simplified Arabic" w:hint="cs"/>
          <w:sz w:val="24"/>
          <w:szCs w:val="24"/>
          <w:rtl/>
          <w:lang w:bidi="ar-IQ"/>
        </w:rPr>
        <w:t>رومانسي من هذه الدنيا الفانية فإ</w:t>
      </w:r>
      <w:r w:rsidRPr="007D5890">
        <w:rPr>
          <w:rFonts w:ascii="Simplified Arabic" w:hAnsi="Simplified Arabic" w:cs="Simplified Arabic" w:hint="cs"/>
          <w:sz w:val="24"/>
          <w:szCs w:val="24"/>
          <w:rtl/>
          <w:lang w:bidi="ar-IQ"/>
        </w:rPr>
        <w:t xml:space="preserve">ن صريعه يكتسب درجة الشهادة. </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lang w:bidi="ar-IQ"/>
        </w:rPr>
        <w:t>وكذلك جسّد</w:t>
      </w:r>
      <w:r w:rsidRPr="007D5890">
        <w:rPr>
          <w:rFonts w:ascii="Simplified Arabic" w:hAnsi="Simplified Arabic" w:cs="Simplified Arabic" w:hint="cs"/>
          <w:sz w:val="24"/>
          <w:szCs w:val="24"/>
          <w:rtl/>
        </w:rPr>
        <w:t xml:space="preserve"> ابنُ الفارض(ت632هـ) تلك السعادة والعلو الذي يناله العاشق حينما يُحشر مع الشهداء السعداء فيقول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هُوَ</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الحُبّ</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فاسلمْ</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بالحشا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ما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الهَوَى</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سَهْلُ       فَما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اختارَهُ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مُضْنًى</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بهِ،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ول</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عَقْلُ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lastRenderedPageBreak/>
        <w:t>وعِشْ</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خالي</w:t>
      </w:r>
      <w:r w:rsidR="00D16F20"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فالحُبُّ</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راحتُ</w:t>
      </w:r>
      <w:r w:rsidR="00D16F20" w:rsidRPr="007D5890">
        <w:rPr>
          <w:rFonts w:ascii="Times New Roman" w:eastAsia="Times New Roman" w:hAnsi="Times New Roman" w:cs="Simplified Arabic" w:hint="cs"/>
          <w:b/>
          <w:bCs/>
          <w:sz w:val="24"/>
          <w:szCs w:val="24"/>
          <w:rtl/>
        </w:rPr>
        <w:t>ـــــــــــــــــــ</w:t>
      </w:r>
      <w:r w:rsidRPr="007D5890">
        <w:rPr>
          <w:rFonts w:ascii="Times New Roman" w:eastAsia="Times New Roman" w:hAnsi="Times New Roman" w:cs="Simplified Arabic" w:hint="cs"/>
          <w:b/>
          <w:bCs/>
          <w:sz w:val="24"/>
          <w:szCs w:val="24"/>
          <w:rtl/>
        </w:rPr>
        <w:t>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عناً</w:t>
      </w:r>
      <w:r w:rsidRPr="007D5890">
        <w:rPr>
          <w:rFonts w:ascii="Times New Roman" w:eastAsia="Times New Roman" w:hAnsi="Times New Roman" w:cs="Simplified Arabic"/>
          <w:b/>
          <w:bCs/>
          <w:sz w:val="24"/>
          <w:szCs w:val="24"/>
          <w:rtl/>
        </w:rPr>
        <w:tab/>
      </w:r>
      <w:r w:rsidR="00AA36AD"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وأوّلُ</w:t>
      </w:r>
      <w:r w:rsidR="00AA36A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سُقْ</w:t>
      </w:r>
      <w:r w:rsidR="00AA36A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مٌ،</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وآخِ</w:t>
      </w:r>
      <w:r w:rsidR="00AA36AD"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رُهُ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قَتْ</w:t>
      </w:r>
      <w:r w:rsidR="00AA36AD" w:rsidRPr="007D5890">
        <w:rPr>
          <w:rFonts w:ascii="Times New Roman" w:eastAsia="Times New Roman" w:hAnsi="Times New Roman" w:cs="Simplified Arabic" w:hint="cs"/>
          <w:b/>
          <w:bCs/>
          <w:sz w:val="24"/>
          <w:szCs w:val="24"/>
          <w:rtl/>
        </w:rPr>
        <w:t>ـــــــــــ</w:t>
      </w:r>
      <w:r w:rsidRPr="007D5890">
        <w:rPr>
          <w:rFonts w:ascii="Times New Roman" w:eastAsia="Times New Roman" w:hAnsi="Times New Roman" w:cs="Simplified Arabic" w:hint="cs"/>
          <w:b/>
          <w:bCs/>
          <w:sz w:val="24"/>
          <w:szCs w:val="24"/>
          <w:rtl/>
        </w:rPr>
        <w:t>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ولك</w:t>
      </w:r>
      <w:r w:rsidR="00D16F20" w:rsidRPr="007D5890">
        <w:rPr>
          <w:rFonts w:ascii="Times New Roman" w:eastAsia="Times New Roman" w:hAnsi="Times New Roman" w:cs="Simplified Arabic" w:hint="cs"/>
          <w:b/>
          <w:bCs/>
          <w:sz w:val="24"/>
          <w:szCs w:val="24"/>
          <w:rtl/>
        </w:rPr>
        <w:t>ــــــــــ</w:t>
      </w:r>
      <w:r w:rsidRPr="007D5890">
        <w:rPr>
          <w:rFonts w:ascii="Times New Roman" w:eastAsia="Times New Roman" w:hAnsi="Times New Roman" w:cs="Simplified Arabic" w:hint="cs"/>
          <w:b/>
          <w:bCs/>
          <w:sz w:val="24"/>
          <w:szCs w:val="24"/>
          <w:rtl/>
        </w:rPr>
        <w:t>نْ</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ل</w:t>
      </w:r>
      <w:r w:rsidR="00D16F20"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ديَّ</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الموتُ</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في</w:t>
      </w:r>
      <w:r w:rsidR="00D16F20"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صَباب</w:t>
      </w:r>
      <w:r w:rsidR="00D16F20"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ةً,</w:t>
      </w:r>
      <w:r w:rsidRPr="007D5890">
        <w:rPr>
          <w:rFonts w:ascii="Times New Roman" w:eastAsia="Times New Roman" w:hAnsi="Times New Roman" w:cs="Simplified Arabic"/>
          <w:b/>
          <w:bCs/>
          <w:sz w:val="24"/>
          <w:szCs w:val="24"/>
          <w:rtl/>
        </w:rPr>
        <w:t xml:space="preserve"> </w:t>
      </w:r>
      <w:r w:rsidR="00D16F20"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حَياةٌ</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لمَن</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أهوَى،</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عليّ</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بها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الفَضْلُ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نصحتُكَ</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علم</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باله</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وى,</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والَّ</w:t>
      </w:r>
      <w:r w:rsidR="00AA36A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ذي</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أرَى</w:t>
      </w:r>
      <w:r w:rsidRPr="007D5890">
        <w:rPr>
          <w:rFonts w:ascii="Times New Roman" w:eastAsia="Times New Roman" w:hAnsi="Times New Roman" w:cs="Simplified Arabic"/>
          <w:b/>
          <w:bCs/>
          <w:sz w:val="24"/>
          <w:szCs w:val="24"/>
          <w:rtl/>
        </w:rPr>
        <w:tab/>
      </w:r>
      <w:r w:rsidR="00AA36AD"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مُخالفتي,</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فاخترْ</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لنفسِكَ</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ما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يحل</w:t>
      </w:r>
      <w:r w:rsidR="00AA36A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و</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فإنْ</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شِئتَ</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أنْ</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تحي</w:t>
      </w:r>
      <w:r w:rsidR="00AA36A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سَعيداً،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فَمُتْ</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ب</w:t>
      </w:r>
      <w:r w:rsidR="00AA36AD" w:rsidRPr="007D5890">
        <w:rPr>
          <w:rFonts w:ascii="Times New Roman" w:eastAsia="Times New Roman" w:hAnsi="Times New Roman" w:cs="Simplified Arabic" w:hint="cs"/>
          <w:b/>
          <w:bCs/>
          <w:sz w:val="24"/>
          <w:szCs w:val="24"/>
          <w:rtl/>
        </w:rPr>
        <w:t xml:space="preserve">ـــــهِ       </w:t>
      </w:r>
      <w:r w:rsidRPr="007D5890">
        <w:rPr>
          <w:rFonts w:ascii="Times New Roman" w:eastAsia="Times New Roman" w:hAnsi="Times New Roman" w:cs="Simplified Arabic" w:hint="cs"/>
          <w:b/>
          <w:bCs/>
          <w:sz w:val="24"/>
          <w:szCs w:val="24"/>
          <w:rtl/>
        </w:rPr>
        <w:t xml:space="preserve"> شَهيداً،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وإلاّ</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فالغ</w:t>
      </w:r>
      <w:r w:rsidR="00AA36A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رامُ</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لَ</w:t>
      </w:r>
      <w:r w:rsidR="00AA36AD"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هُ</w:t>
      </w:r>
      <w:r w:rsidRPr="007D5890">
        <w:rPr>
          <w:rFonts w:ascii="Times New Roman" w:eastAsia="Times New Roman" w:hAnsi="Times New Roman" w:cs="Simplified Arabic"/>
          <w:b/>
          <w:bCs/>
          <w:sz w:val="24"/>
          <w:szCs w:val="24"/>
          <w:rtl/>
        </w:rPr>
        <w:t xml:space="preserve"> </w:t>
      </w:r>
      <w:r w:rsidRPr="007D5890">
        <w:rPr>
          <w:rFonts w:ascii="Times New Roman" w:eastAsia="Times New Roman" w:hAnsi="Times New Roman" w:cs="Simplified Arabic" w:hint="cs"/>
          <w:b/>
          <w:bCs/>
          <w:sz w:val="24"/>
          <w:szCs w:val="24"/>
          <w:rtl/>
        </w:rPr>
        <w:t>أهْ</w:t>
      </w:r>
      <w:r w:rsidR="00AA36A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لُ</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فمَن ل</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م يَمُتْ ف</w:t>
      </w:r>
      <w:r w:rsidR="00AA36AD" w:rsidRPr="007D5890">
        <w:rPr>
          <w:rFonts w:ascii="Times New Roman" w:eastAsia="Times New Roman" w:hAnsi="Times New Roman" w:cs="Simplified Arabic" w:hint="cs"/>
          <w:b/>
          <w:bCs/>
          <w:sz w:val="24"/>
          <w:szCs w:val="24"/>
          <w:rtl/>
        </w:rPr>
        <w:t xml:space="preserve">ـــــــي حُبّهِ لـــــم يَعِش به,     </w:t>
      </w:r>
      <w:r w:rsid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ودونَ اجتناءِ النّحلِ ما جنتِ النّحلُ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6"/>
      </w:r>
      <w:r w:rsidRPr="007D5890">
        <w:rPr>
          <w:rStyle w:val="aa"/>
          <w:rFonts w:ascii="Simplified Arabic" w:hAnsi="Simplified Arabic" w:cs="Simplified Arabic"/>
          <w:sz w:val="24"/>
          <w:szCs w:val="24"/>
          <w:rtl/>
        </w:rPr>
        <w:t>)</w:t>
      </w:r>
      <w:r w:rsidRPr="007D5890">
        <w:rPr>
          <w:rFonts w:ascii="Simplified Arabic" w:hAnsi="Simplified Arabic" w:cs="Simplified Arabic" w:hint="cs"/>
          <w:sz w:val="24"/>
          <w:szCs w:val="24"/>
          <w:rtl/>
        </w:rPr>
        <w:t xml:space="preserve"> </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هي فلسفة كبيرة وجميلة التي جاءت في مضمون هذه الأبيات, فقد جسّد الشاعر من خلال قوانين قد سنّها للعاشق الرومانسي الذي ينوي دخول هذه المنظومة المعقدة في بديهياتها, إذ نجد الشاعر يُحذر ويُبين أنَّ الهوى ليسَ بسهلٍ على قاصدهِ, وأن كان له عقل لَما جابَ هذا المضمار المميت, فضلاً عن مطالبته بالبقاء بعيداً عن حدوده, فإن أولهُ سقمٌ وآخرهُ موتٌ- كما عَبّرَ عنه الشاعر- إلا أنه يستدرك ويقول: أن الم</w:t>
      </w:r>
      <w:r w:rsidR="00E343D5" w:rsidRPr="007D5890">
        <w:rPr>
          <w:rFonts w:ascii="Simplified Arabic" w:hAnsi="Simplified Arabic" w:cs="Simplified Arabic" w:hint="cs"/>
          <w:sz w:val="24"/>
          <w:szCs w:val="24"/>
          <w:rtl/>
        </w:rPr>
        <w:t>وت يُعدُّ حياةً عنده إذا كان بسب</w:t>
      </w:r>
      <w:r w:rsidRPr="007D5890">
        <w:rPr>
          <w:rFonts w:ascii="Simplified Arabic" w:hAnsi="Simplified Arabic" w:cs="Simplified Arabic" w:hint="cs"/>
          <w:sz w:val="24"/>
          <w:szCs w:val="24"/>
          <w:rtl/>
        </w:rPr>
        <w:t>ب الحُبّ والصَبابة, وهذا ما معمول به عند الرومانسيين, فالحياة السعيدة لديهم تَكمُن في النهاية المميتة للعاش</w:t>
      </w:r>
      <w:r w:rsidR="00E343D5" w:rsidRPr="007D5890">
        <w:rPr>
          <w:rFonts w:ascii="Simplified Arabic" w:hAnsi="Simplified Arabic" w:cs="Simplified Arabic" w:hint="cs"/>
          <w:sz w:val="24"/>
          <w:szCs w:val="24"/>
          <w:rtl/>
        </w:rPr>
        <w:t>ق التي ترتقي روحه بدرجة الشهداء, وقد يُعدّ هذا تماهي للمحبّ في الحبيب.</w:t>
      </w:r>
    </w:p>
    <w:p w:rsidR="00135660" w:rsidRPr="007D5890" w:rsidRDefault="007D5890" w:rsidP="00022F5F">
      <w:pPr>
        <w:ind w:firstLine="360"/>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      </w:t>
      </w:r>
      <w:r w:rsidR="00135660" w:rsidRPr="007D5890">
        <w:rPr>
          <w:rFonts w:ascii="Simplified Arabic" w:hAnsi="Simplified Arabic" w:cs="Simplified Arabic" w:hint="cs"/>
          <w:sz w:val="24"/>
          <w:szCs w:val="24"/>
          <w:rtl/>
        </w:rPr>
        <w:t>و</w:t>
      </w:r>
      <w:r w:rsidR="00135660" w:rsidRPr="007D5890">
        <w:rPr>
          <w:rFonts w:ascii="Simplified Arabic" w:hAnsi="Simplified Arabic" w:cs="Simplified Arabic" w:hint="cs"/>
          <w:sz w:val="24"/>
          <w:szCs w:val="24"/>
          <w:rtl/>
          <w:lang w:bidi="ar-IQ"/>
        </w:rPr>
        <w:t>هناك ملاحظة يجب أن نقفَ عندها ونتفكر فيها, ألا وهي أنّ كلمة(الحُبّ) في لغتنا العربية كلمة مفردة لا جمع لها, فضلاً عن ذلك أنّه لا تحتاج إلى صفة أو تابع أو مضاف, فحين نقول جنون الحب أو عذاب الحبّ</w:t>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sz w:val="24"/>
          <w:szCs w:val="24"/>
          <w:vertAlign w:val="superscript"/>
          <w:rtl/>
          <w:lang w:bidi="ar-IQ"/>
        </w:rPr>
        <w:endnoteReference w:id="7"/>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hint="cs"/>
          <w:sz w:val="24"/>
          <w:szCs w:val="24"/>
          <w:rtl/>
          <w:lang w:bidi="ar-IQ"/>
        </w:rPr>
        <w:t>, فبهذا فإن لمفردة الحُبّ ميزة قد تكون مرتبطة بما جاء من قصص الحُبّ الصّادق العفيف ا</w:t>
      </w:r>
      <w:r w:rsidR="00C722A9" w:rsidRPr="007D5890">
        <w:rPr>
          <w:rFonts w:ascii="Simplified Arabic" w:hAnsi="Simplified Arabic" w:cs="Simplified Arabic" w:hint="cs"/>
          <w:sz w:val="24"/>
          <w:szCs w:val="24"/>
          <w:rtl/>
          <w:lang w:bidi="ar-IQ"/>
        </w:rPr>
        <w:t>لذي لا يحنّ فيه الولهان إلا ل</w:t>
      </w:r>
      <w:r w:rsidR="00135660" w:rsidRPr="007D5890">
        <w:rPr>
          <w:rFonts w:ascii="Simplified Arabic" w:hAnsi="Simplified Arabic" w:cs="Simplified Arabic" w:hint="cs"/>
          <w:sz w:val="24"/>
          <w:szCs w:val="24"/>
          <w:rtl/>
          <w:lang w:bidi="ar-IQ"/>
        </w:rPr>
        <w:t xml:space="preserve">حبيبة واحدة ويبقى على حبّها إلى الممات, وبهذا عاش جميلُ بثينة مُحباً لمحبوبة واحدة لاغير, متحدياً بذلك العرف والدين الذي سمح بتعدد الزوجات, إلا أنّه أبى إلا أنْ تكون بثينةُ الحُبّ الأوحد في قلبه فنراه يقول في ذلك: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أرى كلّ</w:t>
      </w:r>
      <w:r w:rsidR="00AA36AD" w:rsidRPr="007D5890">
        <w:rPr>
          <w:rFonts w:ascii="Times New Roman" w:eastAsia="Times New Roman" w:hAnsi="Times New Roman" w:cs="Simplified Arabic" w:hint="cs"/>
          <w:b/>
          <w:bCs/>
          <w:sz w:val="24"/>
          <w:szCs w:val="24"/>
          <w:rtl/>
        </w:rPr>
        <w:t xml:space="preserve">َ معشوقينِ, غيري وغيرَها       </w:t>
      </w:r>
      <w:r w:rsidRPr="007D5890">
        <w:rPr>
          <w:rFonts w:ascii="Times New Roman" w:eastAsia="Times New Roman" w:hAnsi="Times New Roman" w:cs="Simplified Arabic" w:hint="cs"/>
          <w:b/>
          <w:bCs/>
          <w:sz w:val="24"/>
          <w:szCs w:val="24"/>
          <w:rtl/>
        </w:rPr>
        <w:t xml:space="preserve"> يَلَذانِ ف</w:t>
      </w:r>
      <w:r w:rsidR="00AA36A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ي الدّني</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 ويَغتبِطَانِ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وأمشي, وتمشي في البلادِ, </w:t>
      </w:r>
      <w:r w:rsidR="00AA36AD" w:rsidRPr="007D5890">
        <w:rPr>
          <w:rFonts w:ascii="Times New Roman" w:eastAsia="Times New Roman" w:hAnsi="Times New Roman" w:cs="Simplified Arabic" w:hint="cs"/>
          <w:b/>
          <w:bCs/>
          <w:sz w:val="24"/>
          <w:szCs w:val="24"/>
          <w:rtl/>
        </w:rPr>
        <w:t xml:space="preserve">كأنَّنا      </w:t>
      </w:r>
      <w:r w:rsidRPr="007D5890">
        <w:rPr>
          <w:rFonts w:ascii="Times New Roman" w:eastAsia="Times New Roman" w:hAnsi="Times New Roman" w:cs="Simplified Arabic" w:hint="cs"/>
          <w:b/>
          <w:bCs/>
          <w:sz w:val="24"/>
          <w:szCs w:val="24"/>
          <w:rtl/>
        </w:rPr>
        <w:t xml:space="preserve"> أسيران, للأعداء, مُرتهن</w:t>
      </w:r>
      <w:r w:rsidR="00AA36AD" w:rsidRPr="007D5890">
        <w:rPr>
          <w:rFonts w:ascii="Times New Roman" w:eastAsia="Times New Roman" w:hAnsi="Times New Roman" w:cs="Simplified Arabic" w:hint="cs"/>
          <w:b/>
          <w:bCs/>
          <w:sz w:val="24"/>
          <w:szCs w:val="24"/>
          <w:rtl/>
        </w:rPr>
        <w:t>ـــــــــــ</w:t>
      </w:r>
      <w:r w:rsidRPr="007D5890">
        <w:rPr>
          <w:rFonts w:ascii="Times New Roman" w:eastAsia="Times New Roman" w:hAnsi="Times New Roman" w:cs="Simplified Arabic" w:hint="cs"/>
          <w:b/>
          <w:bCs/>
          <w:sz w:val="24"/>
          <w:szCs w:val="24"/>
          <w:rtl/>
        </w:rPr>
        <w:t>انِ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أُصلّي فأبكي ف</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ي الصلاةِ لذِكرِه</w:t>
      </w:r>
      <w:r w:rsidR="00AA36AD" w:rsidRPr="007D5890">
        <w:rPr>
          <w:rFonts w:ascii="Times New Roman" w:eastAsia="Times New Roman" w:hAnsi="Times New Roman" w:cs="Simplified Arabic" w:hint="cs"/>
          <w:b/>
          <w:bCs/>
          <w:sz w:val="24"/>
          <w:szCs w:val="24"/>
          <w:rtl/>
        </w:rPr>
        <w:t xml:space="preserve">ـا       </w:t>
      </w:r>
      <w:r w:rsidRPr="007D5890">
        <w:rPr>
          <w:rFonts w:ascii="Times New Roman" w:eastAsia="Times New Roman" w:hAnsi="Times New Roman" w:cs="Simplified Arabic" w:hint="cs"/>
          <w:b/>
          <w:bCs/>
          <w:sz w:val="24"/>
          <w:szCs w:val="24"/>
          <w:rtl/>
        </w:rPr>
        <w:t xml:space="preserve"> ليَ الويلُ ممّا يكتُبُ المَلَك</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ضَمِنتُ لها أنْ لا أهي</w:t>
      </w:r>
      <w:r w:rsidR="00AA36A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مَ بغيره</w:t>
      </w:r>
      <w:r w:rsidR="00AA36AD" w:rsidRPr="007D5890">
        <w:rPr>
          <w:rFonts w:ascii="Times New Roman" w:eastAsia="Times New Roman" w:hAnsi="Times New Roman" w:cs="Simplified Arabic" w:hint="cs"/>
          <w:b/>
          <w:bCs/>
          <w:sz w:val="24"/>
          <w:szCs w:val="24"/>
          <w:rtl/>
        </w:rPr>
        <w:t xml:space="preserve">ــــا,    </w:t>
      </w:r>
      <w:r w:rsidRPr="007D5890">
        <w:rPr>
          <w:rFonts w:ascii="Times New Roman" w:eastAsia="Times New Roman" w:hAnsi="Times New Roman" w:cs="Simplified Arabic" w:hint="cs"/>
          <w:b/>
          <w:bCs/>
          <w:sz w:val="24"/>
          <w:szCs w:val="24"/>
          <w:rtl/>
        </w:rPr>
        <w:t xml:space="preserve">   وقد وَثِقتْ من</w:t>
      </w:r>
      <w:r w:rsidR="00AA36A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 بغيرِ ضمانِ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ألا, يا عِبادَ الله, قوموا لتسمع</w:t>
      </w:r>
      <w:r w:rsidR="00AA36AD" w:rsidRPr="007D5890">
        <w:rPr>
          <w:rFonts w:ascii="Times New Roman" w:eastAsia="Times New Roman" w:hAnsi="Times New Roman" w:cs="Simplified Arabic" w:hint="cs"/>
          <w:b/>
          <w:bCs/>
          <w:sz w:val="24"/>
          <w:szCs w:val="24"/>
          <w:rtl/>
        </w:rPr>
        <w:t xml:space="preserve">ـــوا      </w:t>
      </w:r>
      <w:r w:rsidRPr="007D5890">
        <w:rPr>
          <w:rFonts w:ascii="Times New Roman" w:eastAsia="Times New Roman" w:hAnsi="Times New Roman" w:cs="Simplified Arabic" w:hint="cs"/>
          <w:b/>
          <w:bCs/>
          <w:sz w:val="24"/>
          <w:szCs w:val="24"/>
          <w:rtl/>
        </w:rPr>
        <w:t xml:space="preserve">  خُصومةَ مَعشوقَينِ يختصمانِ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وفي كُ</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لِّ ع</w:t>
      </w:r>
      <w:r w:rsidR="00AA36A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ا</w:t>
      </w:r>
      <w:r w:rsidR="00AA36AD" w:rsidRPr="007D5890">
        <w:rPr>
          <w:rFonts w:ascii="Times New Roman" w:eastAsia="Times New Roman" w:hAnsi="Times New Roman" w:cs="Simplified Arabic" w:hint="cs"/>
          <w:b/>
          <w:bCs/>
          <w:sz w:val="24"/>
          <w:szCs w:val="24"/>
          <w:rtl/>
        </w:rPr>
        <w:t xml:space="preserve">مٍ يستجِدّانِ, مرّةً,       </w:t>
      </w:r>
      <w:r w:rsidRPr="007D5890">
        <w:rPr>
          <w:rFonts w:ascii="Times New Roman" w:eastAsia="Times New Roman" w:hAnsi="Times New Roman" w:cs="Simplified Arabic" w:hint="cs"/>
          <w:b/>
          <w:bCs/>
          <w:sz w:val="24"/>
          <w:szCs w:val="24"/>
          <w:rtl/>
        </w:rPr>
        <w:t xml:space="preserve"> عِتاباً وهَج</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راً, ثمَّ يَصطلح</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انِ</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 xml:space="preserve">يعيشانِ في الدّنيا غريبينِ, أينما         أقاما, وفي الأعوامِ يلتقيانِ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8"/>
      </w:r>
      <w:r w:rsidRPr="007D5890">
        <w:rPr>
          <w:rStyle w:val="aa"/>
          <w:rFonts w:ascii="Simplified Arabic" w:hAnsi="Simplified Arabic" w:cs="Simplified Arabic"/>
          <w:sz w:val="24"/>
          <w:szCs w:val="24"/>
          <w:rtl/>
          <w:lang w:bidi="ar-IQ"/>
        </w:rPr>
        <w:t>)</w:t>
      </w:r>
      <w:r w:rsidRPr="007D5890">
        <w:rPr>
          <w:rFonts w:ascii="Simplified Arabic" w:hAnsi="Simplified Arabic" w:cs="Simplified Arabic" w:hint="cs"/>
          <w:sz w:val="24"/>
          <w:szCs w:val="24"/>
          <w:rtl/>
          <w:lang w:bidi="ar-IQ"/>
        </w:rPr>
        <w:t xml:space="preserve"> </w:t>
      </w:r>
    </w:p>
    <w:p w:rsidR="00135660" w:rsidRPr="007D5890" w:rsidRDefault="00135660"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وهذا هو ديدن العشاق والرومانسيين, وهي سمة من سماتهم البارزة في كُلّ زمان, فالرومانسي لا يعشق إلا محبوبة واحدة, وهو بهذا يتجاوز الحدود المعقولة التي اعتاد عليها عامة الناس.   </w:t>
      </w:r>
    </w:p>
    <w:p w:rsidR="00135660" w:rsidRPr="007D5890" w:rsidRDefault="00135660" w:rsidP="007D5890">
      <w:pPr>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وحينما نجد من يقول:( أنّ الحُبّ يحيا دائماً على حافة الموت)</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9"/>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xml:space="preserve">, فإنّنا نعي هذه المقولة في تخليد أكثر قصص الحُبّ التي انتهت بموت المُحِب جسدياً أو روحياً أو عقلياً, فالعصر الأموي والعباسي كانا خير شاهد على عشّاق ماتوا من شدة الوجد, أو تحولوا إلى مجانين أثر ما أصاب عقولهم من لوثة الحُبّ, أو أصابهم المرض فأخذ من أجسامهم مأخذاً, وعلى الرغم من هذه النتائج التي كان العاشق المُحبّ يذهب إليها, إلا أنّه يُبدي سعادته وقبوله, أو ربما فوزه بهذه الحياة التي </w:t>
      </w:r>
      <w:r w:rsidRPr="007D5890">
        <w:rPr>
          <w:rFonts w:ascii="Simplified Arabic" w:hAnsi="Simplified Arabic" w:cs="Simplified Arabic" w:hint="cs"/>
          <w:sz w:val="24"/>
          <w:szCs w:val="24"/>
          <w:rtl/>
          <w:lang w:bidi="ar-IQ"/>
        </w:rPr>
        <w:lastRenderedPageBreak/>
        <w:t>دخلها؛ ليكون في نهاية المطاف خالداً, بغض النظر عن نوع هذه النهاية, وممن جسّد هذه النهايات المؤلمة بأبيات شعرية, جميل بثينة في تمنيه الموت مقابل رؤية بثينة,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أعوذ ب</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كَ الل</w:t>
      </w:r>
      <w:r w:rsidR="00AA36AD" w:rsidRPr="007D5890">
        <w:rPr>
          <w:rFonts w:ascii="Times New Roman" w:eastAsia="Times New Roman" w:hAnsi="Times New Roman" w:cs="Simplified Arabic" w:hint="cs"/>
          <w:b/>
          <w:bCs/>
          <w:sz w:val="24"/>
          <w:szCs w:val="24"/>
          <w:rtl/>
        </w:rPr>
        <w:t xml:space="preserve">هُمّ أنْ تَشحطَ النّوى        </w:t>
      </w:r>
      <w:r w:rsidRPr="007D5890">
        <w:rPr>
          <w:rFonts w:ascii="Times New Roman" w:eastAsia="Times New Roman" w:hAnsi="Times New Roman" w:cs="Simplified Arabic" w:hint="cs"/>
          <w:b/>
          <w:bCs/>
          <w:sz w:val="24"/>
          <w:szCs w:val="24"/>
          <w:rtl/>
        </w:rPr>
        <w:t>ببثنةَ في أدنى حياتي ولا حَشري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وَجَاوِرْ, إذا ما مُتُّ, بيني وبينها,        فيا حبذا موتي إذا جاورت قبري!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عَدِمتُكَ من حُبٍّ, أما مِنكَ راح</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ةً,        وما بكَ غنًى مِ</w:t>
      </w:r>
      <w:r w:rsidR="00AA36A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ن تَوانٍ ولا فترِ؟</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ألا أيّها الحُبُّ المُبرَّحُ, ه</w:t>
      </w:r>
      <w:r w:rsidR="00AA36AD"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ل ترى        أخا كلَفٍ يُغرى بحُبٍ كما أُغري؟!</w:t>
      </w:r>
      <w:r w:rsidRPr="007D5890">
        <w:rPr>
          <w:rFonts w:ascii="Simplified Arabic" w:hAnsi="Simplified Arabic" w:cs="Simplified Arabic" w:hint="cs"/>
          <w:sz w:val="24"/>
          <w:szCs w:val="24"/>
          <w:rtl/>
          <w:lang w:bidi="ar-IQ"/>
        </w:rPr>
        <w:t xml:space="preserve">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10"/>
      </w:r>
      <w:r w:rsidRPr="007D5890">
        <w:rPr>
          <w:rStyle w:val="aa"/>
          <w:rFonts w:ascii="Simplified Arabic" w:hAnsi="Simplified Arabic" w:cs="Simplified Arabic"/>
          <w:sz w:val="24"/>
          <w:szCs w:val="24"/>
          <w:rtl/>
          <w:lang w:bidi="ar-IQ"/>
        </w:rPr>
        <w:t>)</w:t>
      </w:r>
    </w:p>
    <w:p w:rsidR="00135660" w:rsidRPr="007D5890" w:rsidRDefault="00135660"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فالحُبُّ الملاصقُ للموت هو ما يبتغيه العاشق الرومانسي في نهاية حبّه؛ إذ نجد الشاعر يستعيذ الله مِن بُعدِ حبيبته بثينة من أن تبتعد عنه</w:t>
      </w:r>
      <w:r w:rsidR="00E343D5" w:rsidRPr="007D5890">
        <w:rPr>
          <w:rFonts w:ascii="Simplified Arabic" w:hAnsi="Simplified Arabic" w:cs="Simplified Arabic" w:hint="cs"/>
          <w:sz w:val="24"/>
          <w:szCs w:val="24"/>
          <w:rtl/>
          <w:lang w:bidi="ar-IQ"/>
        </w:rPr>
        <w:t xml:space="preserve"> في جميع الأحوال سواء أكان حيّاً</w:t>
      </w:r>
      <w:r w:rsidRPr="007D5890">
        <w:rPr>
          <w:rFonts w:ascii="Simplified Arabic" w:hAnsi="Simplified Arabic" w:cs="Simplified Arabic" w:hint="cs"/>
          <w:sz w:val="24"/>
          <w:szCs w:val="24"/>
          <w:rtl/>
          <w:lang w:bidi="ar-IQ"/>
        </w:rPr>
        <w:t xml:space="preserve"> في الدنيا أم ميّتاً في عرصات الموت والحشر, فيطلب مجاورته لقبرها في حال موته , فقد يكون مجاورته لها في القبر حياة له. </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وإن ما جرت عليه العادة في الأدب الرومانسي الحُبّ العاثر الذي ينتهي دائما بفقد أحد الحبيبين, فضلاً عن أن الشاعر الرومانسي يجد ضالته المنشودة في هذه النهاية المأساوية, لذا نجد جميل بثينة 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صدَعَ النّعِيُّ, وما كَنَ</w:t>
      </w:r>
      <w:r w:rsidR="00AA36A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ى بجَميلِ,         وثوى بمصرَ ثِوَاءَ غيرِ قَفُولِ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ولقد أَجُرُّ الذيلَ في وادي القُرى,      </w:t>
      </w:r>
      <w:r w:rsidR="00B0360D"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نَش</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وانَ, بي</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نَ مُزارعٍ ونخي</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بك</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رَ النّع</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يُّ بف</w:t>
      </w:r>
      <w:r w:rsidR="00B0360D" w:rsidRPr="007D5890">
        <w:rPr>
          <w:rFonts w:ascii="Times New Roman" w:eastAsia="Times New Roman" w:hAnsi="Times New Roman" w:cs="Simplified Arabic" w:hint="cs"/>
          <w:b/>
          <w:bCs/>
          <w:sz w:val="24"/>
          <w:szCs w:val="24"/>
          <w:rtl/>
        </w:rPr>
        <w:t xml:space="preserve">ـــارسٍ ذي هِمّةٍ,       </w:t>
      </w:r>
      <w:r w:rsidRPr="007D5890">
        <w:rPr>
          <w:rFonts w:ascii="Times New Roman" w:eastAsia="Times New Roman" w:hAnsi="Times New Roman" w:cs="Simplified Arabic" w:hint="cs"/>
          <w:b/>
          <w:bCs/>
          <w:sz w:val="24"/>
          <w:szCs w:val="24"/>
          <w:rtl/>
        </w:rPr>
        <w:t xml:space="preserve">  بَطَلٍ, إذا حُ</w:t>
      </w:r>
      <w:r w:rsidR="00B0360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مَّ اللّقاءُ, مُذي</w:t>
      </w:r>
      <w:r w:rsidR="00B0360D" w:rsidRPr="007D5890">
        <w:rPr>
          <w:rFonts w:ascii="Times New Roman" w:eastAsia="Times New Roman" w:hAnsi="Times New Roman" w:cs="Simplified Arabic" w:hint="cs"/>
          <w:b/>
          <w:bCs/>
          <w:sz w:val="24"/>
          <w:szCs w:val="24"/>
          <w:rtl/>
        </w:rPr>
        <w:t>ــ</w:t>
      </w:r>
      <w:r w:rsidRPr="007D5890">
        <w:rPr>
          <w:rFonts w:ascii="Times New Roman" w:eastAsia="Times New Roman" w:hAnsi="Times New Roman" w:cs="Simplified Arabic" w:hint="cs"/>
          <w:b/>
          <w:bCs/>
          <w:sz w:val="24"/>
          <w:szCs w:val="24"/>
          <w:rtl/>
        </w:rPr>
        <w:t>لُ</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قُومي, بُثينَةُ, فاندُب</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 بعَوي</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 xml:space="preserve">ل,       </w:t>
      </w:r>
      <w:r w:rsidR="00B0360D"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وابكي خليلكِ دونَ كلِّ خليلِ</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11"/>
      </w:r>
      <w:r w:rsidRPr="007D5890">
        <w:rPr>
          <w:rStyle w:val="aa"/>
          <w:rFonts w:ascii="Simplified Arabic" w:hAnsi="Simplified Arabic" w:cs="Simplified Arabic"/>
          <w:sz w:val="24"/>
          <w:szCs w:val="24"/>
          <w:rtl/>
        </w:rPr>
        <w:t>)</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 xml:space="preserve">إنّ من المعتاد نعي الإنسان بعد أن يموت, إلا إن في الحُبّ الرومانسي يختلف بعض الشيء؛ لكون العاشق قد سلك طريق الموت عندما قرر ركوب الهوى, لذا تراه يكتب نعيه, ويطلب ممن يُحبّ أن تكون أول المعّولين عليه وأول الباكين, فهو يعلم أنّه ميتٌ لا محال, وهي النهاية السعيدة التي يستلذ بها على الرغم من بثّ شكواه دائماً للغير. </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 xml:space="preserve">وقد لا يموت العاشق الرومانسي جسدياً ويفنى ويقبر حتى تكون هذه هي نهايته, لكون أكثر العشاق ماتوا حينما أصابهم الجنون فخرجوا بذلك عن كونهم من الأحياء الذين تُطبق عليهم قوانين الحياة, فمن الذين جسّدوا الجنون أثر الوجد والحبّ خير تجسيد وعدوه موتاً, هو قيس بن الملوح إذ يقول: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وإني لمجنونٌ بليل</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ى مُوكَّلٌ</w:t>
      </w:r>
      <w:r w:rsidR="00B0360D"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ولستُ عزوفاً عن هَواها ولا جَلدا</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إذا ذُكرِتْ ليلى بكيتُ صَبابةً             لِتَذكارِها حَتّى يَبُلَّ البكا الخَدْا</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12"/>
      </w:r>
      <w:r w:rsidRPr="007D5890">
        <w:rPr>
          <w:rStyle w:val="aa"/>
          <w:rFonts w:ascii="Simplified Arabic" w:hAnsi="Simplified Arabic" w:cs="Simplified Arabic"/>
          <w:sz w:val="24"/>
          <w:szCs w:val="24"/>
          <w:rtl/>
        </w:rPr>
        <w:t>)</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وهنا يكون الشاعر قد مات من شدة الوجد وأصبح أسير ذكراها إذا ما مرَّ عليه انهالت عيونه بالبكا حتى تبتل الخدود, وهذا هو بداية الهلاك للعاشق الرومانسي؛ لأن العزلة وطول البكاء غالباً ما تنتهي بالعاشق إلى الهلاك والفناء.</w:t>
      </w:r>
    </w:p>
    <w:p w:rsidR="00135660" w:rsidRPr="007D5890" w:rsidRDefault="00135660" w:rsidP="00022F5F">
      <w:pPr>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lastRenderedPageBreak/>
        <w:t xml:space="preserve">ويقول قيس أيضا: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لقد همَّ قيس أن يزح بنفسه           ويرمي بها من ذِروة الجبل الصعب</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فلا غَرو أنَّ الحُبَّ للم</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رء قاتلٌ         يُقلب</w:t>
      </w:r>
      <w:r w:rsidR="00B0360D"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ه م</w:t>
      </w:r>
      <w:r w:rsidR="00B0360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 ش</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اء جَنب</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اً إل</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ى جنبِ</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أناخ ه</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وى ليل</w:t>
      </w:r>
      <w:r w:rsidR="00B0360D" w:rsidRPr="007D5890">
        <w:rPr>
          <w:rFonts w:ascii="Times New Roman" w:eastAsia="Times New Roman" w:hAnsi="Times New Roman" w:cs="Simplified Arabic" w:hint="cs"/>
          <w:b/>
          <w:bCs/>
          <w:sz w:val="24"/>
          <w:szCs w:val="24"/>
          <w:rtl/>
        </w:rPr>
        <w:t xml:space="preserve">ـــــــــى به فأذابه      </w:t>
      </w:r>
      <w:r w:rsidRPr="007D5890">
        <w:rPr>
          <w:rFonts w:ascii="Times New Roman" w:eastAsia="Times New Roman" w:hAnsi="Times New Roman" w:cs="Simplified Arabic" w:hint="cs"/>
          <w:b/>
          <w:bCs/>
          <w:sz w:val="24"/>
          <w:szCs w:val="24"/>
          <w:rtl/>
        </w:rPr>
        <w:t xml:space="preserve">  ومَن ذا يطيق الصبرَ عن مَحمل الحُبِّ</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فيسقيه كأسَ الموت قبل أوانه        ويُ</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ورد قب</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ل المم</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ات إل</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ى الت</w:t>
      </w:r>
      <w:r w:rsidR="00B0360D"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رابِ</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13"/>
      </w:r>
      <w:r w:rsidRPr="007D5890">
        <w:rPr>
          <w:rStyle w:val="aa"/>
          <w:rFonts w:ascii="Simplified Arabic" w:hAnsi="Simplified Arabic" w:cs="Simplified Arabic"/>
          <w:sz w:val="24"/>
          <w:szCs w:val="24"/>
          <w:rtl/>
        </w:rPr>
        <w:t>)</w:t>
      </w:r>
      <w:r w:rsidRPr="007D5890">
        <w:rPr>
          <w:rFonts w:ascii="Simplified Arabic" w:hAnsi="Simplified Arabic" w:cs="Simplified Arabic" w:hint="cs"/>
          <w:sz w:val="24"/>
          <w:szCs w:val="24"/>
          <w:rtl/>
        </w:rPr>
        <w:t xml:space="preserve">  </w:t>
      </w:r>
    </w:p>
    <w:p w:rsidR="00135660" w:rsidRPr="007D5890" w:rsidRDefault="00C722A9"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فهي إذن</w:t>
      </w:r>
      <w:r w:rsidR="00135660" w:rsidRPr="007D5890">
        <w:rPr>
          <w:rFonts w:ascii="Simplified Arabic" w:hAnsi="Simplified Arabic" w:cs="Simplified Arabic" w:hint="cs"/>
          <w:sz w:val="24"/>
          <w:szCs w:val="24"/>
          <w:rtl/>
        </w:rPr>
        <w:t xml:space="preserve"> أشارة لبداية الموت الذي يسببه الحُبّ, فالحُبّ والموت لا يفترقات في قاموس العشاق الرومانسيين, ونجد الشاعر يشير إلى مسألة أن الحُبّ قاتل لا محال ومع هذا نجد الرومانسيي</w:t>
      </w:r>
      <w:r w:rsidR="00E343D5" w:rsidRPr="007D5890">
        <w:rPr>
          <w:rFonts w:ascii="Simplified Arabic" w:hAnsi="Simplified Arabic" w:cs="Simplified Arabic" w:hint="cs"/>
          <w:sz w:val="24"/>
          <w:szCs w:val="24"/>
          <w:rtl/>
        </w:rPr>
        <w:t>ن يطلبونه</w:t>
      </w:r>
      <w:r w:rsidR="00135660" w:rsidRPr="007D5890">
        <w:rPr>
          <w:rFonts w:ascii="Simplified Arabic" w:hAnsi="Simplified Arabic" w:cs="Simplified Arabic" w:hint="cs"/>
          <w:sz w:val="24"/>
          <w:szCs w:val="24"/>
          <w:rtl/>
        </w:rPr>
        <w:t>, فالموت أثر الحُبّ سمة غالبة التصقت بشعراء الحُبّ سابقاً وفي الرومانسيين حديثاً, فهذه النتيجة يَعلمها جُلّ مَن دخل مضمار الرومانسية وطَرَقَ سُبلها.</w:t>
      </w:r>
    </w:p>
    <w:p w:rsidR="00135660" w:rsidRPr="007D5890" w:rsidRDefault="00E343D5"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 xml:space="preserve">إن </w:t>
      </w:r>
      <w:r w:rsidR="00135660" w:rsidRPr="007D5890">
        <w:rPr>
          <w:rFonts w:ascii="Simplified Arabic" w:hAnsi="Simplified Arabic" w:cs="Simplified Arabic" w:hint="cs"/>
          <w:sz w:val="24"/>
          <w:szCs w:val="24"/>
          <w:rtl/>
        </w:rPr>
        <w:t xml:space="preserve">مبادئ الرومانسية أو السمات هي المبادئ والسمات نفسها التي حملها شعراء الحُبّ في العصر الأموي, </w:t>
      </w:r>
      <w:r w:rsidRPr="007D5890">
        <w:rPr>
          <w:rFonts w:ascii="Simplified Arabic" w:hAnsi="Simplified Arabic" w:cs="Simplified Arabic" w:hint="cs"/>
          <w:sz w:val="24"/>
          <w:szCs w:val="24"/>
          <w:rtl/>
        </w:rPr>
        <w:t>و</w:t>
      </w:r>
      <w:r w:rsidR="00135660" w:rsidRPr="007D5890">
        <w:rPr>
          <w:rFonts w:ascii="Simplified Arabic" w:hAnsi="Simplified Arabic" w:cs="Simplified Arabic" w:hint="cs"/>
          <w:sz w:val="24"/>
          <w:szCs w:val="24"/>
          <w:rtl/>
        </w:rPr>
        <w:t>هي</w:t>
      </w:r>
      <w:r w:rsidRPr="007D5890">
        <w:rPr>
          <w:rFonts w:ascii="Simplified Arabic" w:hAnsi="Simplified Arabic" w:cs="Simplified Arabic" w:hint="cs"/>
          <w:sz w:val="24"/>
          <w:szCs w:val="24"/>
          <w:rtl/>
        </w:rPr>
        <w:t xml:space="preserve"> نفسها</w:t>
      </w:r>
      <w:r w:rsidR="00135660" w:rsidRPr="007D5890">
        <w:rPr>
          <w:rFonts w:ascii="Simplified Arabic" w:hAnsi="Simplified Arabic" w:cs="Simplified Arabic" w:hint="cs"/>
          <w:sz w:val="24"/>
          <w:szCs w:val="24"/>
          <w:rtl/>
        </w:rPr>
        <w:t xml:space="preserve"> التي حملها الشعراء الرومانسيون المحدثون أمثال أبي القاسم الشابي الذي اختزل كل ما يُصيب العاشق ببيتين من الشعر يعرض عِبرها ما يصاب به العاشق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أيّها الحُبّ أنتَ سِرُّ بلائي         وَهُمومي, وروعتي, وعنائي</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وَنُحُولي, وَأدمُعي, وعذابي        وسقامي, ولوعتي, وشقائي</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14"/>
      </w:r>
      <w:r w:rsidRPr="007D5890">
        <w:rPr>
          <w:rStyle w:val="aa"/>
          <w:rFonts w:ascii="Simplified Arabic" w:hAnsi="Simplified Arabic" w:cs="Simplified Arabic"/>
          <w:sz w:val="24"/>
          <w:szCs w:val="24"/>
          <w:rtl/>
        </w:rPr>
        <w:t>)</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ففي هذه الكلمات جمع الشاعر كُلّ ما يصيب العاشق من ألم وحزن وسقم وما إلى ذلك من تسلسل في مراحل الحُبّ لدى العشاق الرومانسيين التي هي نفسها مراحل العشق التي وجدناها في عشاق العصرين الأموي والعباسي, والتي أرّقتْ شعرائهم وعشاقهم وأودت ببعضهم إلى الجنون والآخر الى الهلاك والموت.</w:t>
      </w:r>
    </w:p>
    <w:p w:rsidR="008C5981" w:rsidRPr="007D5890" w:rsidRDefault="00135660" w:rsidP="008C5981">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وإن ظاهرة الحُبّ والموت والألم هي حالة نفسية تستدعي التأمل العميق, وهي تشبه إ</w:t>
      </w:r>
      <w:r w:rsidR="00E343D5" w:rsidRPr="007D5890">
        <w:rPr>
          <w:rFonts w:ascii="Simplified Arabic" w:hAnsi="Simplified Arabic" w:cs="Simplified Arabic" w:hint="cs"/>
          <w:sz w:val="24"/>
          <w:szCs w:val="24"/>
          <w:rtl/>
          <w:lang w:bidi="ar-IQ"/>
        </w:rPr>
        <w:t>لى ما ذهب</w:t>
      </w:r>
      <w:r w:rsidRPr="007D5890">
        <w:rPr>
          <w:rFonts w:ascii="Simplified Arabic" w:hAnsi="Simplified Arabic" w:cs="Simplified Arabic" w:hint="cs"/>
          <w:sz w:val="24"/>
          <w:szCs w:val="24"/>
          <w:rtl/>
          <w:lang w:bidi="ar-IQ"/>
        </w:rPr>
        <w:t xml:space="preserve"> إليه الصوفية أنّ في البقاء فناء, وفي الألم لذة؛ لكون النفس الفردية تتحطم وتخلي الساحة لما نسميه الذات</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15"/>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ولذلك نجد الرومانسي يحمل ذاتاً واعيةً تستطيع أنْ تصلَ إلى حقيقية الأشياء عِبرَ عالمها الخاص, وربما تكون</w:t>
      </w:r>
      <w:r w:rsidR="00EA1AAA" w:rsidRPr="007D5890">
        <w:rPr>
          <w:rFonts w:ascii="Simplified Arabic" w:hAnsi="Simplified Arabic" w:cs="Simplified Arabic" w:hint="cs"/>
          <w:sz w:val="24"/>
          <w:szCs w:val="24"/>
          <w:rtl/>
          <w:lang w:bidi="ar-IQ"/>
        </w:rPr>
        <w:t>ُ للطبيعة أثر في ذلك الوعي, إذ إ</w:t>
      </w:r>
      <w:r w:rsidRPr="007D5890">
        <w:rPr>
          <w:rFonts w:ascii="Simplified Arabic" w:hAnsi="Simplified Arabic" w:cs="Simplified Arabic" w:hint="cs"/>
          <w:sz w:val="24"/>
          <w:szCs w:val="24"/>
          <w:rtl/>
          <w:lang w:bidi="ar-IQ"/>
        </w:rPr>
        <w:t>نّهم يرونها الرّحم الدافئ والأم الحنون, منها ولِدوا وإليها يعودون, فالحُبّ والموت والألم ينبع من الطبيعة فينعكس على ذات الرومانسي, أو قد يكون العكس, فتكون الطبيعة خير مرآة لتعكس ما يكابده الرومانسي من ألم</w:t>
      </w:r>
      <w:r w:rsidR="008C5981" w:rsidRPr="007D5890">
        <w:rPr>
          <w:rFonts w:ascii="Simplified Arabic" w:hAnsi="Simplified Arabic" w:cs="Simplified Arabic" w:hint="cs"/>
          <w:sz w:val="24"/>
          <w:szCs w:val="24"/>
          <w:rtl/>
        </w:rPr>
        <w:t>, وهذا ما جسّده</w:t>
      </w:r>
      <w:r w:rsidR="008C5981" w:rsidRPr="007D5890">
        <w:rPr>
          <w:rFonts w:ascii="Simplified Arabic" w:hAnsi="Simplified Arabic" w:cs="Simplified Arabic" w:hint="cs"/>
          <w:sz w:val="24"/>
          <w:szCs w:val="24"/>
          <w:rtl/>
          <w:lang w:bidi="ar-IQ"/>
        </w:rPr>
        <w:t xml:space="preserve"> قيس ابن الملوح في ليلى حينما قال:</w:t>
      </w:r>
    </w:p>
    <w:p w:rsidR="008C5981" w:rsidRPr="007D5890" w:rsidRDefault="008C5981" w:rsidP="00B0360D">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أيا حَدجات الحيّ حين تحمّلوا          بذي سلمٍ لا جادَكُنَّ ربيعُ</w:t>
      </w:r>
    </w:p>
    <w:p w:rsidR="00135660" w:rsidRPr="007D5890" w:rsidRDefault="008C5981" w:rsidP="00B0360D">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وخيماتكِ اللاتي بمنعرج اللوى          بُلينَ بلى ما إن لَهنّ رجوعُ</w:t>
      </w:r>
      <w:r w:rsidR="003B4113" w:rsidRPr="007D5890">
        <w:rPr>
          <w:rFonts w:ascii="Simplified Arabic" w:hAnsi="Simplified Arabic" w:cs="Simplified Arabic" w:hint="cs"/>
          <w:sz w:val="24"/>
          <w:szCs w:val="24"/>
          <w:rtl/>
          <w:lang w:bidi="ar-IQ"/>
        </w:rPr>
        <w:t xml:space="preserve"> </w:t>
      </w:r>
      <w:r w:rsidR="003B4113" w:rsidRPr="007D5890">
        <w:rPr>
          <w:rFonts w:ascii="Simplified Arabic" w:hAnsi="Simplified Arabic" w:cs="Simplified Arabic" w:hint="cs"/>
          <w:b/>
          <w:bCs/>
          <w:sz w:val="24"/>
          <w:szCs w:val="24"/>
          <w:rtl/>
          <w:lang w:bidi="ar-IQ"/>
        </w:rPr>
        <w:t>(16)</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lang w:bidi="ar-IQ"/>
        </w:rPr>
        <w:t>وهذا ما كان في الأدب العربي في العصرين ا</w:t>
      </w:r>
      <w:r w:rsidR="003B4113" w:rsidRPr="007D5890">
        <w:rPr>
          <w:rFonts w:ascii="Simplified Arabic" w:hAnsi="Simplified Arabic" w:cs="Simplified Arabic" w:hint="cs"/>
          <w:sz w:val="24"/>
          <w:szCs w:val="24"/>
          <w:rtl/>
          <w:lang w:bidi="ar-IQ"/>
        </w:rPr>
        <w:t>لأموي والعباسي, وفضلاً عمّا قدم</w:t>
      </w:r>
      <w:r w:rsidRPr="007D5890">
        <w:rPr>
          <w:rFonts w:ascii="Simplified Arabic" w:hAnsi="Simplified Arabic" w:cs="Simplified Arabic" w:hint="cs"/>
          <w:sz w:val="24"/>
          <w:szCs w:val="24"/>
          <w:rtl/>
          <w:lang w:bidi="ar-IQ"/>
        </w:rPr>
        <w:t xml:space="preserve">ه المتصوفة في العصر العباسي من لذة واشتياق للموت والعذاب, فقد كان أدب العصر الأموي عامراً بتلك الميزات, فهناك من يرى الحبّ العذري جزءاً من حبّ يكون حتى الموت, فاذا بدأ فلا نهاية له إلا بنهاية الحُبّ, ومن مميزاته رهافة الحُبّ, وعفة النفس, والجمال الصارخ </w:t>
      </w:r>
      <w:r w:rsidRPr="007D5890">
        <w:rPr>
          <w:rFonts w:ascii="Simplified Arabic" w:hAnsi="Simplified Arabic" w:cs="Simplified Arabic" w:hint="cs"/>
          <w:sz w:val="24"/>
          <w:szCs w:val="24"/>
          <w:rtl/>
          <w:lang w:bidi="ar-IQ"/>
        </w:rPr>
        <w:lastRenderedPageBreak/>
        <w:t>في النساء العذريات, وجبلة مركبة في الطباع تجري مجرى الدم</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16"/>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xml:space="preserve">, </w:t>
      </w:r>
      <w:r w:rsidRPr="007D5890">
        <w:rPr>
          <w:rFonts w:ascii="Simplified Arabic" w:hAnsi="Simplified Arabic" w:cs="Simplified Arabic" w:hint="cs"/>
          <w:sz w:val="24"/>
          <w:szCs w:val="24"/>
          <w:rtl/>
        </w:rPr>
        <w:t>لذا نرى مجنون ليلى يتعجب من الموت المستريح لعشاق ماتوا قبله من شدة الوجد, إذ يرى نفسه يموت في كُلّ يوم, ويتحمل مشقة خروج الروح تلك, فيقول:</w:t>
      </w:r>
      <w:r w:rsidRPr="007D5890">
        <w:rPr>
          <w:rFonts w:ascii="Simplified Arabic" w:hAnsi="Simplified Arabic" w:cs="Simplified Arabic" w:hint="cs"/>
          <w:b/>
          <w:bCs/>
          <w:sz w:val="24"/>
          <w:szCs w:val="24"/>
          <w:rtl/>
        </w:rPr>
        <w:t xml:space="preserve">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عَجبتُ لِعُروةَ العُذريّ أمسى      أحاديثاً لِقَومٍ بعدَ ق</w:t>
      </w:r>
      <w:r w:rsidR="00B0360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ومِ</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 xml:space="preserve">وعروةُ ماتَ موتاً مستريحاً,      وها أنذا أمُوتُ بِكُلِّ يومِ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17"/>
      </w:r>
      <w:r w:rsidRPr="007D5890">
        <w:rPr>
          <w:rStyle w:val="aa"/>
          <w:rFonts w:ascii="Simplified Arabic" w:hAnsi="Simplified Arabic" w:cs="Simplified Arabic"/>
          <w:sz w:val="24"/>
          <w:szCs w:val="24"/>
          <w:rtl/>
        </w:rPr>
        <w:t>)</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وهنا الشاعر يؤكد ما قلناه من أن العاشق الرومانسي قد لا يموت</w:t>
      </w:r>
      <w:r w:rsidR="00EA1AAA" w:rsidRPr="007D5890">
        <w:rPr>
          <w:rFonts w:ascii="Simplified Arabic" w:hAnsi="Simplified Arabic" w:cs="Simplified Arabic" w:hint="cs"/>
          <w:sz w:val="24"/>
          <w:szCs w:val="24"/>
          <w:rtl/>
        </w:rPr>
        <w:t xml:space="preserve"> بَدنياً وتنتهي حياته ويُرمس, فإ</w:t>
      </w:r>
      <w:r w:rsidRPr="007D5890">
        <w:rPr>
          <w:rFonts w:ascii="Simplified Arabic" w:hAnsi="Simplified Arabic" w:cs="Simplified Arabic" w:hint="cs"/>
          <w:sz w:val="24"/>
          <w:szCs w:val="24"/>
          <w:rtl/>
        </w:rPr>
        <w:t>نّ الرومانسي قد يموت في كُلّ يوم, وهي أشد وقعاً على الإنسان من الموتة الواحدة, وهذا ما قصدناه بعلاقة الموت بشدة الحُبّ والذي قد يكون من مراحله الجنون والسقم.</w:t>
      </w:r>
    </w:p>
    <w:p w:rsidR="00135660" w:rsidRPr="007D5890" w:rsidRDefault="007D5890" w:rsidP="00022F5F">
      <w:pPr>
        <w:ind w:firstLine="360"/>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135660" w:rsidRPr="007D5890">
        <w:rPr>
          <w:rFonts w:ascii="Simplified Arabic" w:hAnsi="Simplified Arabic" w:cs="Simplified Arabic" w:hint="cs"/>
          <w:sz w:val="24"/>
          <w:szCs w:val="24"/>
          <w:rtl/>
          <w:lang w:bidi="ar-IQ"/>
        </w:rPr>
        <w:t>وقد دلّت أكثر الدراسات النفسية التي اهتمت بعناق الأضداد على أنها من سمات العصابيين الأوربيين الذين تُسيطر عليهم صورة الألم بما توحيه من حُبّ وحقد وحياة وموت, فمن هنا عُدَّ الموت بمثابة عودة إلى رحم الأم</w:t>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sz w:val="24"/>
          <w:szCs w:val="24"/>
          <w:vertAlign w:val="superscript"/>
          <w:rtl/>
          <w:lang w:bidi="ar-IQ"/>
        </w:rPr>
        <w:endnoteReference w:id="18"/>
      </w:r>
      <w:r w:rsidR="00135660" w:rsidRPr="007D5890">
        <w:rPr>
          <w:rFonts w:ascii="Simplified Arabic" w:hAnsi="Simplified Arabic" w:cs="Simplified Arabic"/>
          <w:sz w:val="24"/>
          <w:szCs w:val="24"/>
          <w:vertAlign w:val="superscript"/>
          <w:rtl/>
          <w:lang w:bidi="ar-IQ"/>
        </w:rPr>
        <w:t>)</w:t>
      </w:r>
      <w:r w:rsidR="00135660" w:rsidRPr="007D5890">
        <w:rPr>
          <w:rFonts w:ascii="Simplified Arabic" w:hAnsi="Simplified Arabic" w:cs="Simplified Arabic" w:hint="cs"/>
          <w:sz w:val="24"/>
          <w:szCs w:val="24"/>
          <w:rtl/>
          <w:lang w:bidi="ar-IQ"/>
        </w:rPr>
        <w:t xml:space="preserve">. </w:t>
      </w:r>
    </w:p>
    <w:p w:rsidR="00135660" w:rsidRPr="007D5890" w:rsidRDefault="00135660" w:rsidP="007D5890">
      <w:pPr>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ولا بد أن نسلط الضوء على قضية حُبّ الموت التي كانت ترافق العشاق الرومانسيين, إذ أنهم كانوا يميلون إلى الموت الذي يقابله بُعد الحبية أو صدّها, فقيس بن ذريح  يقول في حبّ لُبنى إنّه معذّب, وإنّ الموت لهو أروح من الحياة؛ لعلمه انه سيُخلّد بسِفر العشاق الذين قضو من شدة الوجد فيقول: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لَقَدْ عَذّبتَني يَا حُبَّ لُبنَ</w:t>
      </w:r>
      <w:r w:rsidR="00B0360D" w:rsidRPr="007D5890">
        <w:rPr>
          <w:rFonts w:ascii="Times New Roman" w:eastAsia="Times New Roman" w:hAnsi="Times New Roman" w:cs="Simplified Arabic" w:hint="cs"/>
          <w:b/>
          <w:bCs/>
          <w:sz w:val="24"/>
          <w:szCs w:val="24"/>
          <w:rtl/>
        </w:rPr>
        <w:t xml:space="preserve">ــــــى        </w:t>
      </w:r>
      <w:r w:rsidRPr="007D5890">
        <w:rPr>
          <w:rFonts w:ascii="Times New Roman" w:eastAsia="Times New Roman" w:hAnsi="Times New Roman" w:cs="Simplified Arabic" w:hint="cs"/>
          <w:b/>
          <w:bCs/>
          <w:sz w:val="24"/>
          <w:szCs w:val="24"/>
          <w:rtl/>
        </w:rPr>
        <w:t xml:space="preserve">   فَقَعْ إما بِم</w:t>
      </w:r>
      <w:r w:rsidR="00B0360D" w:rsidRPr="007D5890">
        <w:rPr>
          <w:rFonts w:ascii="Times New Roman" w:eastAsia="Times New Roman" w:hAnsi="Times New Roman" w:cs="Simplified Arabic" w:hint="cs"/>
          <w:b/>
          <w:bCs/>
          <w:sz w:val="24"/>
          <w:szCs w:val="24"/>
          <w:rtl/>
        </w:rPr>
        <w:t>ـــــــــــــــ</w:t>
      </w:r>
      <w:r w:rsidRPr="007D5890">
        <w:rPr>
          <w:rFonts w:ascii="Times New Roman" w:eastAsia="Times New Roman" w:hAnsi="Times New Roman" w:cs="Simplified Arabic" w:hint="cs"/>
          <w:b/>
          <w:bCs/>
          <w:sz w:val="24"/>
          <w:szCs w:val="24"/>
          <w:rtl/>
        </w:rPr>
        <w:t>وتٍ أو حَيَاةِ</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فإنّ المَوتَ أروَحُ مِن حَياةٍ           تَدومُ عَلَ</w:t>
      </w:r>
      <w:r w:rsidR="00B0360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ى التّباعُدِ والشتاتِ</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وَقَال الأقربُونَ: تَعَزَّ عَنها            فَقُلتُ لَهُمْ: إذنْ حَانَتْ وَفَاتِي</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19"/>
      </w:r>
      <w:r w:rsidRPr="007D5890">
        <w:rPr>
          <w:rStyle w:val="aa"/>
          <w:rFonts w:ascii="Simplified Arabic" w:hAnsi="Simplified Arabic" w:cs="Simplified Arabic"/>
          <w:sz w:val="24"/>
          <w:szCs w:val="24"/>
          <w:rtl/>
          <w:lang w:bidi="ar-IQ"/>
        </w:rPr>
        <w:t>)</w:t>
      </w:r>
    </w:p>
    <w:p w:rsidR="00135660" w:rsidRPr="007D5890" w:rsidRDefault="00135660"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إذاً هو خيار صعب وقع فيه العاشق الولهان الذي خُير بين الحياة لا حبيبة فيها أو بعيدة عنه, وبين الموت والفناء, ونجده يتلذذ باختيار الموت على بُعد الحبيبة, وإذا ما </w:t>
      </w:r>
      <w:r w:rsidR="00EA1AAA" w:rsidRPr="007D5890">
        <w:rPr>
          <w:rFonts w:ascii="Simplified Arabic" w:hAnsi="Simplified Arabic" w:cs="Simplified Arabic" w:hint="cs"/>
          <w:sz w:val="24"/>
          <w:szCs w:val="24"/>
          <w:rtl/>
          <w:lang w:bidi="ar-IQ"/>
        </w:rPr>
        <w:t>طُلب منه التعزي بها ونسيانها, فإ</w:t>
      </w:r>
      <w:r w:rsidRPr="007D5890">
        <w:rPr>
          <w:rFonts w:ascii="Simplified Arabic" w:hAnsi="Simplified Arabic" w:cs="Simplified Arabic" w:hint="cs"/>
          <w:sz w:val="24"/>
          <w:szCs w:val="24"/>
          <w:rtl/>
          <w:lang w:bidi="ar-IQ"/>
        </w:rPr>
        <w:t>نه يرى في هذه الحالة قد حانت منيته, وهنا تجسيد لِما يؤمن به الشاعر الرومانسي من تفضيل الموت على الحياة, لأنّه يجد في الموت راحة عِبر وضعه حداً ل</w:t>
      </w:r>
      <w:r w:rsidR="003B4113" w:rsidRPr="007D5890">
        <w:rPr>
          <w:rFonts w:ascii="Simplified Arabic" w:hAnsi="Simplified Arabic" w:cs="Simplified Arabic" w:hint="cs"/>
          <w:sz w:val="24"/>
          <w:szCs w:val="24"/>
          <w:rtl/>
          <w:lang w:bidi="ar-IQ"/>
        </w:rPr>
        <w:t>رحلة المتاعب والشقاء التي ألمت به</w:t>
      </w:r>
      <w:r w:rsidRPr="007D5890">
        <w:rPr>
          <w:rFonts w:ascii="Simplified Arabic" w:hAnsi="Simplified Arabic" w:cs="Simplified Arabic" w:hint="cs"/>
          <w:sz w:val="24"/>
          <w:szCs w:val="24"/>
          <w:rtl/>
          <w:lang w:bidi="ar-IQ"/>
        </w:rPr>
        <w:t xml:space="preserve"> جراء الحُبّ العاثر.</w:t>
      </w:r>
    </w:p>
    <w:p w:rsidR="00135660" w:rsidRPr="007D5890" w:rsidRDefault="007D5890" w:rsidP="00022F5F">
      <w:pPr>
        <w:ind w:firstLine="36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 </w:t>
      </w:r>
      <w:r w:rsidR="00135660" w:rsidRPr="007D5890">
        <w:rPr>
          <w:rFonts w:ascii="Simplified Arabic" w:hAnsi="Simplified Arabic" w:cs="Simplified Arabic" w:hint="cs"/>
          <w:sz w:val="24"/>
          <w:szCs w:val="24"/>
          <w:rtl/>
        </w:rPr>
        <w:t xml:space="preserve">ويتعجّب عروة بن حزام صاحب عفراء من بقاء المحبين على قيد الحياة؛ لكون هذا المصير المستلذ هو من ذهب إليه جلّ العاشقين والمحبين فيقول: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 بِنَا من جَوى الأحزانِ والحبّ لوع</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ةٌ       تَكادُ له</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ا نفسُ الشّفيقِ تذُوبُ</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ولكنّم</w:t>
      </w:r>
      <w:r w:rsidR="00B0360D" w:rsidRPr="007D5890">
        <w:rPr>
          <w:rFonts w:ascii="Times New Roman" w:eastAsia="Times New Roman" w:hAnsi="Times New Roman" w:cs="Simplified Arabic" w:hint="cs"/>
          <w:b/>
          <w:bCs/>
          <w:sz w:val="24"/>
          <w:szCs w:val="24"/>
          <w:rtl/>
        </w:rPr>
        <w:t xml:space="preserve">ــــــــا أبقـــــــى حُشاشــــــــةَ ما ترى      </w:t>
      </w:r>
      <w:r w:rsidRPr="007D5890">
        <w:rPr>
          <w:rFonts w:ascii="Times New Roman" w:eastAsia="Times New Roman" w:hAnsi="Times New Roman" w:cs="Simplified Arabic" w:hint="cs"/>
          <w:b/>
          <w:bCs/>
          <w:sz w:val="24"/>
          <w:szCs w:val="24"/>
          <w:rtl/>
        </w:rPr>
        <w:t>على ما ترى عُودٌ هناك صَليبُ</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وما عجبي موتُ المحبّينَ في الهوى     ولكنْ بقاءُ العاشقينَ عجيبُ</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20"/>
      </w:r>
      <w:r w:rsidRPr="007D5890">
        <w:rPr>
          <w:rStyle w:val="aa"/>
          <w:rFonts w:ascii="Simplified Arabic" w:hAnsi="Simplified Arabic" w:cs="Simplified Arabic"/>
          <w:sz w:val="24"/>
          <w:szCs w:val="24"/>
          <w:rtl/>
        </w:rPr>
        <w:t>)</w:t>
      </w:r>
    </w:p>
    <w:p w:rsidR="00135660" w:rsidRPr="007D5890" w:rsidRDefault="00135660" w:rsidP="00022F5F">
      <w:pPr>
        <w:ind w:firstLine="36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lastRenderedPageBreak/>
        <w:t xml:space="preserve">فقد حُملت الأبيات الشعرية من الألفاظ والمعاني ما ترسم صورة قاسية يعيشها العاشق في زمن يكون فيه العجب كُلّ العجب من بقاء الحبيبين على قيد الحياة, ولا استغرابَ من موتهما بتاتاً؛ لكونها السّنة التي يسير عليها أو يجب السير عليها في قانون الحياة الرومانسية, وهذا ما أراده الشاعر من التأكيد على أنّ الحُبّ الرومانسي حُبٌّ عاثر لا ينتهي بجمع الشمل إنما بفاجعة موت أحد الحبيبين؛ والسبب هو شدة ما يلاقيه المحبّ وحبيبه من عناء وشقاء. </w:t>
      </w:r>
    </w:p>
    <w:p w:rsidR="00135660" w:rsidRPr="007D5890" w:rsidRDefault="00135660" w:rsidP="00022F5F">
      <w:pPr>
        <w:ind w:firstLine="36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وهناك من يتلذذ بذلك الموت والخلود الذي طاب لكثير من العشاق, وبذلك يذكر أبن حزم الأندلسي في أبيات يقول فيها:</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وإني إن تعبِتْ لأه</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ونُ</w:t>
      </w:r>
      <w:r w:rsidR="00B0360D" w:rsidRPr="007D5890">
        <w:rPr>
          <w:rFonts w:ascii="Times New Roman" w:eastAsia="Times New Roman" w:hAnsi="Times New Roman" w:cs="Simplified Arabic" w:hint="cs"/>
          <w:b/>
          <w:bCs/>
          <w:sz w:val="24"/>
          <w:szCs w:val="24"/>
          <w:rtl/>
        </w:rPr>
        <w:t xml:space="preserve"> هالك       </w:t>
      </w:r>
      <w:r w:rsidRPr="007D5890">
        <w:rPr>
          <w:rFonts w:ascii="Times New Roman" w:eastAsia="Times New Roman" w:hAnsi="Times New Roman" w:cs="Simplified Arabic" w:hint="cs"/>
          <w:b/>
          <w:bCs/>
          <w:sz w:val="24"/>
          <w:szCs w:val="24"/>
          <w:rtl/>
        </w:rPr>
        <w:t xml:space="preserve">  كزائف نقدٍ زلّ مِن يد جهبذ</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على أنّ قتلي في هواك لذاذة         فيا عَجباً مِن هالكٍ متلذّذ</w:t>
      </w:r>
      <w:r w:rsidRPr="007D5890">
        <w:rPr>
          <w:rFonts w:ascii="Simplified Arabic" w:hAnsi="Simplified Arabic" w:cs="Simplified Arabic" w:hint="cs"/>
          <w:sz w:val="24"/>
          <w:szCs w:val="24"/>
          <w:rtl/>
          <w:lang w:bidi="ar-IQ"/>
        </w:rPr>
        <w:t>!</w:t>
      </w:r>
      <w:r w:rsidRPr="007D5890">
        <w:rPr>
          <w:rStyle w:val="aa"/>
          <w:rFonts w:ascii="Simplified Arabic" w:hAnsi="Simplified Arabic" w:cs="Simplified Arabic"/>
          <w:sz w:val="24"/>
          <w:szCs w:val="24"/>
          <w:rtl/>
          <w:lang w:bidi="ar-IQ"/>
        </w:rPr>
        <w:t xml:space="preserve"> (</w:t>
      </w:r>
      <w:r w:rsidRPr="007D5890">
        <w:rPr>
          <w:rStyle w:val="aa"/>
          <w:rFonts w:ascii="Simplified Arabic" w:hAnsi="Simplified Arabic" w:cs="Simplified Arabic"/>
          <w:sz w:val="24"/>
          <w:szCs w:val="24"/>
          <w:rtl/>
          <w:lang w:bidi="ar-IQ"/>
        </w:rPr>
        <w:endnoteReference w:id="21"/>
      </w:r>
      <w:r w:rsidRPr="007D5890">
        <w:rPr>
          <w:rStyle w:val="aa"/>
          <w:rFonts w:ascii="Simplified Arabic" w:hAnsi="Simplified Arabic" w:cs="Simplified Arabic"/>
          <w:sz w:val="24"/>
          <w:szCs w:val="24"/>
          <w:rtl/>
          <w:lang w:bidi="ar-IQ"/>
        </w:rPr>
        <w:t>)</w:t>
      </w:r>
    </w:p>
    <w:p w:rsidR="00135660" w:rsidRPr="007D5890" w:rsidRDefault="00135660" w:rsidP="00022F5F">
      <w:pPr>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ab/>
        <w:t>ويستمر الخط الرومانسي في تطبيق ثنائيته الحُبّ/ الموت إلى أن يصل إلى التلذذ في موت العاشق من لدن المعشوق, فالشاعر هنا أراد أن يؤكد القانون الرومانسي في مصير العاشق, وأنه على رضىً وقناعة وتلذذ بوقوع الموت المحتوم إذا كان في هوى من يُحبّ, فالصنوبري(ت334ه) يصوّر حالة العشاق وهم دوما في اشتياق للموت من أجل مَن يحبّوا,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ليت دهراً قضى على العشاقِ</w:t>
      </w:r>
      <w:r w:rsidRPr="007D5890">
        <w:rPr>
          <w:rFonts w:ascii="Times New Roman" w:eastAsia="Times New Roman" w:hAnsi="Times New Roman" w:cs="Simplified Arabic" w:hint="cs"/>
          <w:b/>
          <w:bCs/>
          <w:sz w:val="24"/>
          <w:szCs w:val="24"/>
          <w:rtl/>
        </w:rPr>
        <w:tab/>
        <w:t xml:space="preserve">   بفراقٍ يُبل</w:t>
      </w:r>
      <w:r w:rsidR="00B0360D" w:rsidRPr="007D5890">
        <w:rPr>
          <w:rFonts w:ascii="Times New Roman" w:eastAsia="Times New Roman" w:hAnsi="Times New Roman" w:cs="Simplified Arabic" w:hint="cs"/>
          <w:b/>
          <w:bCs/>
          <w:sz w:val="24"/>
          <w:szCs w:val="24"/>
          <w:rtl/>
        </w:rPr>
        <w:t>ــــــــــــــــ</w:t>
      </w:r>
      <w:r w:rsidRPr="007D5890">
        <w:rPr>
          <w:rFonts w:ascii="Times New Roman" w:eastAsia="Times New Roman" w:hAnsi="Times New Roman" w:cs="Simplified Arabic" w:hint="cs"/>
          <w:b/>
          <w:bCs/>
          <w:sz w:val="24"/>
          <w:szCs w:val="24"/>
          <w:rtl/>
        </w:rPr>
        <w:t>ى بحرِّ الفراقِ</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كم سكوتٍ عيونُهم في وداعٍ</w:t>
      </w:r>
      <w:r w:rsidRPr="007D5890">
        <w:rPr>
          <w:rFonts w:ascii="Times New Roman" w:eastAsia="Times New Roman" w:hAnsi="Times New Roman" w:cs="Simplified Arabic" w:hint="cs"/>
          <w:b/>
          <w:bCs/>
          <w:sz w:val="24"/>
          <w:szCs w:val="24"/>
          <w:rtl/>
        </w:rPr>
        <w:tab/>
        <w:t xml:space="preserve">   وسكونٍ قلوبُهُم ف</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 عناقِ</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وسكارى سقاه</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مُ البينُ كأساً</w:t>
      </w:r>
      <w:r w:rsidRPr="007D5890">
        <w:rPr>
          <w:rFonts w:ascii="Times New Roman" w:eastAsia="Times New Roman" w:hAnsi="Times New Roman" w:cs="Simplified Arabic" w:hint="cs"/>
          <w:b/>
          <w:bCs/>
          <w:sz w:val="24"/>
          <w:szCs w:val="24"/>
          <w:rtl/>
        </w:rPr>
        <w:tab/>
        <w:t xml:space="preserve">   جار فيها والبين أجورُ ساقي</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برز ال</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دهرُ في جيوشِ تناءٍ</w:t>
      </w:r>
      <w:r w:rsidRPr="007D5890">
        <w:rPr>
          <w:rFonts w:ascii="Times New Roman" w:eastAsia="Times New Roman" w:hAnsi="Times New Roman" w:cs="Simplified Arabic" w:hint="cs"/>
          <w:b/>
          <w:bCs/>
          <w:sz w:val="24"/>
          <w:szCs w:val="24"/>
          <w:rtl/>
        </w:rPr>
        <w:tab/>
        <w:t xml:space="preserve">   فتلقوهُ في جيوش اشتياقِ</w:t>
      </w:r>
      <w:r w:rsidRPr="007D5890">
        <w:rPr>
          <w:rFonts w:ascii="Simplified Arabic" w:hAnsi="Simplified Arabic" w:cs="Simplified Arabic" w:hint="cs"/>
          <w:sz w:val="24"/>
          <w:szCs w:val="24"/>
          <w:rtl/>
          <w:lang w:bidi="ar-IQ"/>
        </w:rPr>
        <w:t xml:space="preserve"> </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22"/>
      </w:r>
      <w:r w:rsidRPr="007D5890">
        <w:rPr>
          <w:rFonts w:ascii="Simplified Arabic" w:hAnsi="Simplified Arabic" w:cs="Simplified Arabic"/>
          <w:sz w:val="24"/>
          <w:szCs w:val="24"/>
          <w:vertAlign w:val="superscript"/>
          <w:rtl/>
          <w:lang w:bidi="ar-IQ"/>
        </w:rPr>
        <w:t>)</w:t>
      </w:r>
    </w:p>
    <w:p w:rsidR="00135660" w:rsidRPr="007D5890" w:rsidRDefault="00135660" w:rsidP="00022F5F">
      <w:pPr>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ab/>
        <w:t>وهنا تبدو الثنائية واضحة في شعر الصنوبري من تماهي الحُبّ والموت في بودقة واحدة, وهذا ما انماز به الرومانسي من عشقه للموت, فقد وردت ثنائيات جميلة تُجسد شدة العذاب والألم الذي يقع فيه الرومانسي ومن هذه الثنائيات قوله: (كم سكوتٍ عيونُهم في وداعٍ...وسكونٍ قلوبُهُم في عناقِ) فالوداع والعناق تعالقا معاً ليعطيا لنا صورة جميلة صادمة ومؤثرة بالوقت نفسه, وكذلك قوله: (جيوشِ تناءٍ وجيوش اشتياقِ) فهذه الضديات التي مالَ إليها الشاعر قلبت موازين وقوانين الطبيعة التي اعتاد عليها الإنسان, وهي سمة غالبة لدى الرومانسي.</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وقد تكون هناك نظرة عامة للرومانسيين صوّرتهم ضعفاء مهزومين, لذلك نجد من يقول: أنّ( الشاعر الرومانسي يصطدم بالواقع المرِّ, فتغيم أمامه الرؤى ويصبح في حال من القنوط واليأس تدفعه دائماً إلى إظهار اللوعة والألم, بل تدفعه أحيانا إلى طلب الموت الذي يعده راحة كبرى من عناء الحياة الواقعية المرة)</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23"/>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وقد اتفق وهذه الرؤية؛ لكون ما تركه شعراء الحُبّ سابقاً والرومانسيون حديثاً من آثار شعرية تثبت هذا القول من أنّهم يميلون إلى الشكوى وتبيان الألم واللوعة وقد تودي بهم أحيانا إلى السقم ثم الموت, وإذا تتبعنا شعراء العصر الأموي والعباسي ممن اتصفوا بشعراء الحبّ العفيف, نجد أنّ قيس بن ذريح صاحب لبنى لا يقلُّ شأنا في إبداء الشكوى وهذا الضعف الذي اتسم به جُلّ من اتصف بالعاشق أو الرومانسي, فهو يطيل في البكاء ويخشى الموت إذا ما حانت ساعة رحيل لُبنى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lastRenderedPageBreak/>
        <w:t>وَإن</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 لَمُفنٍ دَم</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عَ عَينِي بِالبُك</w:t>
      </w:r>
      <w:r w:rsidR="00B0360D" w:rsidRPr="007D5890">
        <w:rPr>
          <w:rFonts w:ascii="Times New Roman" w:eastAsia="Times New Roman" w:hAnsi="Times New Roman" w:cs="Simplified Arabic" w:hint="cs"/>
          <w:b/>
          <w:bCs/>
          <w:sz w:val="24"/>
          <w:szCs w:val="24"/>
          <w:rtl/>
        </w:rPr>
        <w:t xml:space="preserve">ــــا     </w:t>
      </w:r>
      <w:r w:rsidRPr="007D5890">
        <w:rPr>
          <w:rFonts w:ascii="Times New Roman" w:eastAsia="Times New Roman" w:hAnsi="Times New Roman" w:cs="Simplified Arabic" w:hint="cs"/>
          <w:b/>
          <w:bCs/>
          <w:sz w:val="24"/>
          <w:szCs w:val="24"/>
          <w:rtl/>
        </w:rPr>
        <w:t xml:space="preserve">  حِذَارَ الّذي لَمّا يكن وهو كائِنُ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وقال</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وا: غَداً أو ب</w:t>
      </w:r>
      <w:r w:rsidR="00B0360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عدَ ذاك بَليلَ</w:t>
      </w:r>
      <w:r w:rsidR="00B0360D" w:rsidRPr="007D5890">
        <w:rPr>
          <w:rFonts w:ascii="Times New Roman" w:eastAsia="Times New Roman" w:hAnsi="Times New Roman" w:cs="Simplified Arabic" w:hint="cs"/>
          <w:b/>
          <w:bCs/>
          <w:sz w:val="24"/>
          <w:szCs w:val="24"/>
          <w:rtl/>
        </w:rPr>
        <w:t xml:space="preserve">ـــةٍ      </w:t>
      </w:r>
      <w:r w:rsidRPr="007D5890">
        <w:rPr>
          <w:rFonts w:ascii="Times New Roman" w:eastAsia="Times New Roman" w:hAnsi="Times New Roman" w:cs="Simplified Arabic" w:hint="cs"/>
          <w:b/>
          <w:bCs/>
          <w:sz w:val="24"/>
          <w:szCs w:val="24"/>
          <w:rtl/>
        </w:rPr>
        <w:t xml:space="preserve"> فِراقُ حَبيبٍ لَ</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م يَبِنْ وهو بائِنُ</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 xml:space="preserve">وما كُنتُ أَخشى أنْ تكونَ مَنِيّتي        بِكَفّيكَ إلّا أنَّ ما حانَ حائِنُ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24"/>
      </w:r>
      <w:r w:rsidRPr="007D5890">
        <w:rPr>
          <w:rStyle w:val="aa"/>
          <w:rFonts w:ascii="Simplified Arabic" w:hAnsi="Simplified Arabic" w:cs="Simplified Arabic"/>
          <w:sz w:val="24"/>
          <w:szCs w:val="24"/>
          <w:rtl/>
          <w:lang w:bidi="ar-IQ"/>
        </w:rPr>
        <w:t>)</w:t>
      </w:r>
      <w:r w:rsidRPr="007D5890">
        <w:rPr>
          <w:rFonts w:ascii="Simplified Arabic" w:hAnsi="Simplified Arabic" w:cs="Simplified Arabic" w:hint="cs"/>
          <w:sz w:val="24"/>
          <w:szCs w:val="24"/>
          <w:rtl/>
          <w:lang w:bidi="ar-IQ"/>
        </w:rPr>
        <w:t xml:space="preserve"> </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وهناك من توسل بالله والصبر ليكونا له مدعاة للنجاة من عناء هذه الحياة التي لم يرَ فيها إلا الشقاء والعناء؛ لعدم تلاقيه بمن يحبُّ, لذا جعل الموت وسيلة للراحة والطمأنينة, أو هروباً إليه من منغصات تلك الحياة, لذا جسّد ابن ميادة هذا الحُبّ والتمني  بقوله:</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سَلِ اللهَ صبراً واعترِف بفراقِ             عس</w:t>
      </w:r>
      <w:r w:rsidR="00B0360D"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ى بَعدَ بينٍ أنْ يكونَ تلاقي</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ألا ليتني قَبلَ الفِراقِ وبَع</w:t>
      </w:r>
      <w:r w:rsidR="00B0360D" w:rsidRPr="007D5890">
        <w:rPr>
          <w:rFonts w:ascii="Times New Roman" w:eastAsia="Times New Roman" w:hAnsi="Times New Roman" w:cs="Simplified Arabic" w:hint="cs"/>
          <w:b/>
          <w:bCs/>
          <w:sz w:val="24"/>
          <w:szCs w:val="24"/>
          <w:rtl/>
        </w:rPr>
        <w:t xml:space="preserve">ـــــدهُ         </w:t>
      </w:r>
      <w:r w:rsidRPr="007D5890">
        <w:rPr>
          <w:rFonts w:ascii="Times New Roman" w:eastAsia="Times New Roman" w:hAnsi="Times New Roman" w:cs="Simplified Arabic" w:hint="cs"/>
          <w:b/>
          <w:bCs/>
          <w:sz w:val="24"/>
          <w:szCs w:val="24"/>
          <w:rtl/>
        </w:rPr>
        <w:t xml:space="preserve">    سَقاني بكأسٍ للمنّيةِ سَاقـــــــــــــــي </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25"/>
      </w:r>
      <w:r w:rsidRPr="007D5890">
        <w:rPr>
          <w:rFonts w:ascii="Simplified Arabic" w:hAnsi="Simplified Arabic" w:cs="Simplified Arabic"/>
          <w:sz w:val="24"/>
          <w:szCs w:val="24"/>
          <w:vertAlign w:val="superscript"/>
          <w:rtl/>
          <w:lang w:bidi="ar-IQ"/>
        </w:rPr>
        <w:t>)</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فالشاعر ابن ميادة يؤرقه فراق من يحبّ, لذا نجده يتمنى الموت على يد ساقي, وكأن</w:t>
      </w:r>
      <w:r w:rsidR="003B4113" w:rsidRPr="007D5890">
        <w:rPr>
          <w:rFonts w:ascii="Simplified Arabic" w:hAnsi="Simplified Arabic" w:cs="Simplified Arabic" w:hint="cs"/>
          <w:sz w:val="24"/>
          <w:szCs w:val="24"/>
          <w:rtl/>
          <w:lang w:bidi="ar-IQ"/>
        </w:rPr>
        <w:t xml:space="preserve"> الموت شرب يستلذ به ويتصبر به على</w:t>
      </w:r>
      <w:r w:rsidRPr="007D5890">
        <w:rPr>
          <w:rFonts w:ascii="Simplified Arabic" w:hAnsi="Simplified Arabic" w:cs="Simplified Arabic" w:hint="cs"/>
          <w:sz w:val="24"/>
          <w:szCs w:val="24"/>
          <w:rtl/>
          <w:lang w:bidi="ar-IQ"/>
        </w:rPr>
        <w:t xml:space="preserve"> الفراق وقبله؛ لِما سوف يتركه ذلك الفراق من أثر عليه من سقم وحزن وألم.</w:t>
      </w:r>
    </w:p>
    <w:p w:rsidR="00135660" w:rsidRPr="007D5890" w:rsidRDefault="00135660" w:rsidP="007D5890">
      <w:pPr>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وتمتد هذه الشكوى وتتنامى عند شعراء الحُبّ العفيف لتصل العصر العباسي لتأخذ النمط نفسه في الحديث عن السَّقم وطول البكاء الذي يصوّره عباس أبن الأحنف</w:t>
      </w:r>
      <w:r w:rsidR="009E3772" w:rsidRPr="007D5890">
        <w:rPr>
          <w:rFonts w:ascii="Simplified Arabic" w:hAnsi="Simplified Arabic" w:cs="Simplified Arabic" w:hint="cs"/>
          <w:sz w:val="24"/>
          <w:szCs w:val="24"/>
          <w:rtl/>
          <w:lang w:bidi="ar-IQ"/>
        </w:rPr>
        <w:t>, إذ يقول:</w:t>
      </w:r>
      <w:r w:rsidRPr="007D5890">
        <w:rPr>
          <w:rFonts w:ascii="Simplified Arabic" w:hAnsi="Simplified Arabic" w:cs="Simplified Arabic" w:hint="cs"/>
          <w:sz w:val="24"/>
          <w:szCs w:val="24"/>
          <w:rtl/>
          <w:lang w:bidi="ar-IQ"/>
        </w:rPr>
        <w:t xml:space="preserve">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أزينَ نِس</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اءِ العالمي</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نَ أجيب</w:t>
      </w:r>
      <w:r w:rsidR="00B0360D" w:rsidRPr="007D5890">
        <w:rPr>
          <w:rFonts w:ascii="Times New Roman" w:eastAsia="Times New Roman" w:hAnsi="Times New Roman" w:cs="Simplified Arabic" w:hint="cs"/>
          <w:b/>
          <w:bCs/>
          <w:sz w:val="24"/>
          <w:szCs w:val="24"/>
          <w:rtl/>
        </w:rPr>
        <w:t xml:space="preserve">ـــي          </w:t>
      </w:r>
      <w:r w:rsidRPr="007D5890">
        <w:rPr>
          <w:rFonts w:ascii="Times New Roman" w:eastAsia="Times New Roman" w:hAnsi="Times New Roman" w:cs="Simplified Arabic" w:hint="cs"/>
          <w:b/>
          <w:bCs/>
          <w:sz w:val="24"/>
          <w:szCs w:val="24"/>
          <w:rtl/>
        </w:rPr>
        <w:t xml:space="preserve"> دُعَ</w:t>
      </w:r>
      <w:r w:rsidR="00B0360D"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اءَ مَشوقٍ بالعِراقِ غَريبِ</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كَتبتُ كِتاب</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م</w:t>
      </w:r>
      <w:r w:rsidR="00B0360D" w:rsidRPr="007D5890">
        <w:rPr>
          <w:rFonts w:ascii="Times New Roman" w:eastAsia="Times New Roman" w:hAnsi="Times New Roman" w:cs="Simplified Arabic" w:hint="cs"/>
          <w:b/>
          <w:bCs/>
          <w:sz w:val="24"/>
          <w:szCs w:val="24"/>
          <w:rtl/>
        </w:rPr>
        <w:t xml:space="preserve">ــــــــا أُقيمُ حُروفَهُ         </w:t>
      </w:r>
      <w:r w:rsidRPr="007D5890">
        <w:rPr>
          <w:rFonts w:ascii="Times New Roman" w:eastAsia="Times New Roman" w:hAnsi="Times New Roman" w:cs="Simplified Arabic" w:hint="cs"/>
          <w:b/>
          <w:bCs/>
          <w:sz w:val="24"/>
          <w:szCs w:val="24"/>
          <w:rtl/>
        </w:rPr>
        <w:t xml:space="preserve">  لشدّةِ إعوالي وطُولِ نَحيب</w:t>
      </w:r>
      <w:r w:rsidR="00B0360D" w:rsidRPr="007D5890">
        <w:rPr>
          <w:rFonts w:ascii="Times New Roman" w:eastAsia="Times New Roman" w:hAnsi="Times New Roman" w:cs="Simplified Arabic" w:hint="cs"/>
          <w:b/>
          <w:bCs/>
          <w:sz w:val="24"/>
          <w:szCs w:val="24"/>
          <w:rtl/>
        </w:rPr>
        <w:t>ــــــــــ</w:t>
      </w:r>
      <w:r w:rsidRPr="007D5890">
        <w:rPr>
          <w:rFonts w:ascii="Times New Roman" w:eastAsia="Times New Roman" w:hAnsi="Times New Roman" w:cs="Simplified Arabic" w:hint="cs"/>
          <w:b/>
          <w:bCs/>
          <w:sz w:val="24"/>
          <w:szCs w:val="24"/>
          <w:rtl/>
        </w:rPr>
        <w:t>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أّخُطُّ وأمحو ما خَطَطتُ بِعَب</w:t>
      </w:r>
      <w:r w:rsidR="00B0360D"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رةٍ</w:t>
      </w:r>
      <w:r w:rsidR="00B0360D"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تسُحُّ على القُرطاسِ سَحَّ غُروبِ</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أيا فوزُ لَو أبصَرتِني ما عَرَفتِني           لِطولِ شُجوني بَعدَكُم وَشُحوبي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وأنتِ من الدُّنيا نصيبي فإنْ أَمُتْ          فليتكِ مِن حُورِ الجِن</w:t>
      </w:r>
      <w:r w:rsidR="00B0360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انِ نَصيبي</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سَأَحفَظُ ما قَدْ ك</w:t>
      </w:r>
      <w:r w:rsidR="00B0360D"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انَ بين</w:t>
      </w:r>
      <w:r w:rsidR="00B0360D" w:rsidRPr="007D5890">
        <w:rPr>
          <w:rFonts w:ascii="Times New Roman" w:eastAsia="Times New Roman" w:hAnsi="Times New Roman" w:cs="Simplified Arabic" w:hint="cs"/>
          <w:b/>
          <w:bCs/>
          <w:sz w:val="24"/>
          <w:szCs w:val="24"/>
          <w:rtl/>
        </w:rPr>
        <w:t xml:space="preserve">ي وبَينَكُمْ          </w:t>
      </w:r>
      <w:r w:rsidRPr="007D5890">
        <w:rPr>
          <w:rFonts w:ascii="Times New Roman" w:eastAsia="Times New Roman" w:hAnsi="Times New Roman" w:cs="Simplified Arabic" w:hint="cs"/>
          <w:b/>
          <w:bCs/>
          <w:sz w:val="24"/>
          <w:szCs w:val="24"/>
          <w:rtl/>
        </w:rPr>
        <w:t xml:space="preserve">وَأَرعَاكُمُ في مشهدي وَمَغِيبي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26"/>
      </w:r>
      <w:r w:rsidRPr="007D5890">
        <w:rPr>
          <w:rStyle w:val="aa"/>
          <w:rFonts w:ascii="Simplified Arabic" w:hAnsi="Simplified Arabic" w:cs="Simplified Arabic"/>
          <w:sz w:val="24"/>
          <w:szCs w:val="24"/>
          <w:rtl/>
          <w:lang w:bidi="ar-IQ"/>
        </w:rPr>
        <w:t>)</w:t>
      </w:r>
    </w:p>
    <w:p w:rsidR="009E3772" w:rsidRPr="007D5890" w:rsidRDefault="009E3772" w:rsidP="007D5890">
      <w:pPr>
        <w:spacing w:after="0" w:line="240" w:lineRule="auto"/>
        <w:ind w:firstLine="720"/>
        <w:jc w:val="lowKashida"/>
        <w:rPr>
          <w:rFonts w:ascii="Times New Roman" w:eastAsia="Times New Roman" w:hAnsi="Times New Roman" w:cs="Simplified Arabic"/>
          <w:sz w:val="24"/>
          <w:szCs w:val="24"/>
          <w:rtl/>
          <w:lang w:bidi="ar-IQ"/>
        </w:rPr>
      </w:pPr>
      <w:r w:rsidRPr="007D5890">
        <w:rPr>
          <w:rFonts w:ascii="Times New Roman" w:eastAsia="Times New Roman" w:hAnsi="Times New Roman" w:cs="Simplified Arabic" w:hint="cs"/>
          <w:sz w:val="24"/>
          <w:szCs w:val="24"/>
          <w:rtl/>
          <w:lang w:bidi="ar-IQ"/>
        </w:rPr>
        <w:t xml:space="preserve">فقد صوّر الشاعر أجمل تصوير حينما قال(أّخُطُّ وأمحي ما أخطُّ بعبرة) فلغزارة الدموع واستمرارها وسقوطها على القرطاس تتسبب بمحو ما قد كتبه من رسائل الى محبوبته, وهي صورة تحكي شدة الألم والعذاب لدى الشاعر.               </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وإذا حاولنا تسليط الضوء على ثيمة الموت والحُبّ بين شعراء العصر الأموي والعباسي, نجد هناك من يَعدّ الموت وسيلة للتخلص من ضيق الجسد البشري الذي حُبس فيه</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27"/>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xml:space="preserve">, فجميل بثينة جسّد ما يراه العشاق المُحبين في كون الموت خلاصاً, فيقول: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يا ليتن</w:t>
      </w:r>
      <w:r w:rsidR="009B38FA"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ي ألق</w:t>
      </w:r>
      <w:r w:rsidR="009B38FA"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ى المنيةَ بغت</w:t>
      </w:r>
      <w:r w:rsidR="009B38FA" w:rsidRPr="007D5890">
        <w:rPr>
          <w:rFonts w:ascii="Times New Roman" w:eastAsia="Times New Roman" w:hAnsi="Times New Roman" w:cs="Simplified Arabic" w:hint="cs"/>
          <w:b/>
          <w:bCs/>
          <w:sz w:val="24"/>
          <w:szCs w:val="24"/>
          <w:rtl/>
        </w:rPr>
        <w:t xml:space="preserve">ـــــــةً,        </w:t>
      </w:r>
      <w:r w:rsidRPr="007D5890">
        <w:rPr>
          <w:rFonts w:ascii="Times New Roman" w:eastAsia="Times New Roman" w:hAnsi="Times New Roman" w:cs="Simplified Arabic" w:hint="cs"/>
          <w:b/>
          <w:bCs/>
          <w:sz w:val="24"/>
          <w:szCs w:val="24"/>
          <w:rtl/>
        </w:rPr>
        <w:t xml:space="preserve">   إنْ ك</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انَ يومُ لقائكم ل</w:t>
      </w:r>
      <w:r w:rsidR="009B38FA"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م يُقدرِ</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أو أستطي</w:t>
      </w:r>
      <w:r w:rsidR="009B38FA"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عُ تجلّداً ع</w:t>
      </w:r>
      <w:r w:rsidR="009B38FA" w:rsidRPr="007D5890">
        <w:rPr>
          <w:rFonts w:ascii="Times New Roman" w:eastAsia="Times New Roman" w:hAnsi="Times New Roman" w:cs="Simplified Arabic" w:hint="cs"/>
          <w:b/>
          <w:bCs/>
          <w:sz w:val="24"/>
          <w:szCs w:val="24"/>
          <w:rtl/>
        </w:rPr>
        <w:t>ــ</w:t>
      </w:r>
      <w:r w:rsidRPr="007D5890">
        <w:rPr>
          <w:rFonts w:ascii="Times New Roman" w:eastAsia="Times New Roman" w:hAnsi="Times New Roman" w:cs="Simplified Arabic" w:hint="cs"/>
          <w:b/>
          <w:bCs/>
          <w:sz w:val="24"/>
          <w:szCs w:val="24"/>
          <w:rtl/>
        </w:rPr>
        <w:t>ن ذكركُ</w:t>
      </w:r>
      <w:r w:rsidR="009B38FA" w:rsidRPr="007D5890">
        <w:rPr>
          <w:rFonts w:ascii="Times New Roman" w:eastAsia="Times New Roman" w:hAnsi="Times New Roman" w:cs="Simplified Arabic" w:hint="cs"/>
          <w:b/>
          <w:bCs/>
          <w:sz w:val="24"/>
          <w:szCs w:val="24"/>
          <w:rtl/>
        </w:rPr>
        <w:t xml:space="preserve">ـــــم,          </w:t>
      </w:r>
      <w:r w:rsidRPr="007D5890">
        <w:rPr>
          <w:rFonts w:ascii="Times New Roman" w:eastAsia="Times New Roman" w:hAnsi="Times New Roman" w:cs="Simplified Arabic" w:hint="cs"/>
          <w:b/>
          <w:bCs/>
          <w:sz w:val="24"/>
          <w:szCs w:val="24"/>
          <w:rtl/>
        </w:rPr>
        <w:t xml:space="preserve"> فيُفيقَ بعضُ صبابت</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وتفكّري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لو تعلمين بم</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ا أُجنُّ م</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ن الهوى,           لعذرتِ, أو لظلمتِ إن لم تَعذِري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lastRenderedPageBreak/>
        <w:t>والله, م</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ا للقلب, من علمٍ به</w:t>
      </w:r>
      <w:r w:rsidR="009B38FA" w:rsidRPr="007D5890">
        <w:rPr>
          <w:rFonts w:ascii="Times New Roman" w:eastAsia="Times New Roman" w:hAnsi="Times New Roman" w:cs="Simplified Arabic" w:hint="cs"/>
          <w:b/>
          <w:bCs/>
          <w:sz w:val="24"/>
          <w:szCs w:val="24"/>
          <w:rtl/>
        </w:rPr>
        <w:t xml:space="preserve">ــــــــــا,         </w:t>
      </w:r>
      <w:r w:rsidRPr="007D5890">
        <w:rPr>
          <w:rFonts w:ascii="Times New Roman" w:eastAsia="Times New Roman" w:hAnsi="Times New Roman" w:cs="Simplified Arabic" w:hint="cs"/>
          <w:b/>
          <w:bCs/>
          <w:sz w:val="24"/>
          <w:szCs w:val="24"/>
          <w:rtl/>
        </w:rPr>
        <w:t xml:space="preserve"> غيرُ الظنونِ وغيرُ ق</w:t>
      </w:r>
      <w:r w:rsidR="009B38FA"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ولِ المُخبرِ</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لا تحسب</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أن</w:t>
      </w:r>
      <w:r w:rsidR="00B0360D"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هجَرتُكِ طائع</w:t>
      </w:r>
      <w:r w:rsidR="009B38FA"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 xml:space="preserve">اً,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حَدَثٌ, لَعَمرُكِ, رائ</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عٌ أنْ تُهجري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ولتبكنّ</w:t>
      </w:r>
      <w:r w:rsidR="00B0360D"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 الباكي</w:t>
      </w:r>
      <w:r w:rsidR="00B0360D"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اتُ, وإن أبُ</w:t>
      </w:r>
      <w:r w:rsidR="00B0360D"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حْ,</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يوم</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 بسرّكِ مُعلن</w:t>
      </w:r>
      <w:r w:rsidR="009B38FA"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اً, ل</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م أُعذرِ</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 xml:space="preserve">يهواكِ, ما عشتُ, الفؤادُ, فإن أمُتْ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يتبعْ صَدايَ صداكِ بين الأقبُرِ</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28"/>
      </w:r>
      <w:r w:rsidRPr="007D5890">
        <w:rPr>
          <w:rStyle w:val="aa"/>
          <w:rFonts w:ascii="Simplified Arabic" w:hAnsi="Simplified Arabic" w:cs="Simplified Arabic"/>
          <w:sz w:val="24"/>
          <w:szCs w:val="24"/>
          <w:rtl/>
        </w:rPr>
        <w:t>)</w:t>
      </w:r>
    </w:p>
    <w:p w:rsidR="00135660" w:rsidRPr="007D5890" w:rsidRDefault="009E3772"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وهنا يتمنى الشاعر</w:t>
      </w:r>
      <w:r w:rsidR="00135660" w:rsidRPr="007D5890">
        <w:rPr>
          <w:rFonts w:ascii="Simplified Arabic" w:hAnsi="Simplified Arabic" w:cs="Simplified Arabic" w:hint="cs"/>
          <w:sz w:val="24"/>
          <w:szCs w:val="24"/>
          <w:rtl/>
        </w:rPr>
        <w:t xml:space="preserve"> الموت ويستحسنه من حياة ليس فيها حبيبته, فالموت هنا أراد به الشاعر أن يضع حداً لرحلة الحُبّ المتعبة, والتي جعلته غير قادر على تحملها وأوصلته الى حالة مأساوية قريبة من الجنون, وعلى الرغم من ذلك ظلَّ جميل يعشق حبيبته في حياتها رغم ما كابده من عذاب الحُبّ, ولكن الأغرب أنه يبقى لها عاشقاً حتى في مماتها وهي مسجاة في القبر.</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فإن </w:t>
      </w:r>
      <w:r w:rsidR="00EA1AAA" w:rsidRPr="007D5890">
        <w:rPr>
          <w:rFonts w:ascii="Simplified Arabic" w:hAnsi="Simplified Arabic" w:cs="Simplified Arabic" w:hint="cs"/>
          <w:sz w:val="24"/>
          <w:szCs w:val="24"/>
          <w:rtl/>
          <w:lang w:bidi="ar-IQ"/>
        </w:rPr>
        <w:t>ما اتفق عليه أغلب مَن درس موضوع</w:t>
      </w:r>
      <w:r w:rsidRPr="007D5890">
        <w:rPr>
          <w:rFonts w:ascii="Simplified Arabic" w:hAnsi="Simplified Arabic" w:cs="Simplified Arabic" w:hint="cs"/>
          <w:sz w:val="24"/>
          <w:szCs w:val="24"/>
          <w:rtl/>
          <w:lang w:bidi="ar-IQ"/>
        </w:rPr>
        <w:t xml:space="preserve"> الموت وعلاقته بالرومانسي, أن الموت يُعدّ أمنية طيبة للشاعر؛ لأنّه يكون راحةً وملاذاً ومنقذاً له, لذا يكون في شوق إليه على الرغم من طبيعة الإفناء التي يحملها له</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29"/>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وهذا ما اتصف به شعراء الحُبّ في العصر الأموي ممن تمني ذلك الموت وجعله ملاذاً ومنقذاً, فجميل بثينة يُبدي عدم رغبته باستمرار تلك الحياة التي فرِغت من محبوبته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لقد ذَرَفَتْ عيني وطال سُفُوحُها,       وأصب</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 xml:space="preserve">حَ, من نفسي سقيماً, صحيحُها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ألا ليتنا نَحيا جميع</w:t>
      </w:r>
      <w:r w:rsidR="009B38FA" w:rsidRPr="007D5890">
        <w:rPr>
          <w:rFonts w:ascii="Times New Roman" w:eastAsia="Times New Roman" w:hAnsi="Times New Roman" w:cs="Simplified Arabic" w:hint="cs"/>
          <w:b/>
          <w:bCs/>
          <w:sz w:val="24"/>
          <w:szCs w:val="24"/>
          <w:rtl/>
        </w:rPr>
        <w:t xml:space="preserve">ــــاً, وإن نَمُتْ       </w:t>
      </w:r>
      <w:r w:rsidRPr="007D5890">
        <w:rPr>
          <w:rFonts w:ascii="Times New Roman" w:eastAsia="Times New Roman" w:hAnsi="Times New Roman" w:cs="Simplified Arabic" w:hint="cs"/>
          <w:b/>
          <w:bCs/>
          <w:sz w:val="24"/>
          <w:szCs w:val="24"/>
          <w:rtl/>
        </w:rPr>
        <w:t xml:space="preserve"> يُجاورُ, في الموتى, ضريحي ضريحُها</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فما أنا, في طولِ الحياةِ براغبٍ,       إذا قِيلَ قد سُوّى عليها صَفيحُه</w:t>
      </w:r>
      <w:r w:rsidR="009B38FA" w:rsidRPr="007D5890">
        <w:rPr>
          <w:rFonts w:ascii="Times New Roman" w:eastAsia="Times New Roman" w:hAnsi="Times New Roman" w:cs="Simplified Arabic" w:hint="cs"/>
          <w:b/>
          <w:bCs/>
          <w:sz w:val="24"/>
          <w:szCs w:val="24"/>
          <w:rtl/>
        </w:rPr>
        <w:t>ــــــــــــــــــــ</w:t>
      </w:r>
      <w:r w:rsidRPr="007D5890">
        <w:rPr>
          <w:rFonts w:ascii="Times New Roman" w:eastAsia="Times New Roman" w:hAnsi="Times New Roman" w:cs="Simplified Arabic" w:hint="cs"/>
          <w:b/>
          <w:bCs/>
          <w:sz w:val="24"/>
          <w:szCs w:val="24"/>
          <w:rtl/>
        </w:rPr>
        <w:t>ا</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30"/>
      </w:r>
      <w:r w:rsidRPr="007D5890">
        <w:rPr>
          <w:rStyle w:val="aa"/>
          <w:rFonts w:ascii="Simplified Arabic" w:hAnsi="Simplified Arabic" w:cs="Simplified Arabic"/>
          <w:sz w:val="24"/>
          <w:szCs w:val="24"/>
          <w:rtl/>
        </w:rPr>
        <w:t>)</w:t>
      </w:r>
    </w:p>
    <w:p w:rsidR="00135660" w:rsidRPr="007D5890" w:rsidRDefault="00EA1AAA"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إذن</w:t>
      </w:r>
      <w:r w:rsidR="00135660" w:rsidRPr="007D5890">
        <w:rPr>
          <w:rFonts w:ascii="Simplified Arabic" w:hAnsi="Simplified Arabic" w:cs="Simplified Arabic" w:hint="cs"/>
          <w:sz w:val="24"/>
          <w:szCs w:val="24"/>
          <w:rtl/>
        </w:rPr>
        <w:t xml:space="preserve"> هو الرغبة في الموت من شدة الحُبّ والحرص على بقائه, فالشاعر يتوسل بالأمنيات ليُخلَد مع من يُحبّ ويهوى؛ ليبقيا معاً دونما فراق, وإلا فالاختيار الآخر هو مصيرها وهو الفناء السرمدي في لحود القبور, لكون الشاعر يعلن عدم رغبته في طول تلك الحياة التي تخلو من حبيبته, فهو الزهد في الحياة التي يطلبها عامة الناس وتمني الموت والهلاك في حال فقد الحبيبة وموتها. </w:t>
      </w:r>
    </w:p>
    <w:p w:rsidR="00135660" w:rsidRPr="007D5890" w:rsidRDefault="00135660" w:rsidP="009E3772">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وإذا ما انعمنا النظر في جلّ أشعار وقصائد شعراء الحُبّ في العصرين الأموي والعباسي الذين ارتبطوا بشعر الحُبّ, نجدهم يميلون بعد العناء إلى تمني الموت نفسه</w:t>
      </w:r>
      <w:r w:rsidR="009E3772" w:rsidRPr="007D5890">
        <w:rPr>
          <w:rFonts w:ascii="Simplified Arabic" w:hAnsi="Simplified Arabic" w:cs="Simplified Arabic" w:hint="cs"/>
          <w:sz w:val="24"/>
          <w:szCs w:val="24"/>
          <w:rtl/>
          <w:lang w:bidi="ar-IQ"/>
        </w:rPr>
        <w:t xml:space="preserve"> </w:t>
      </w:r>
      <w:r w:rsidRPr="007D5890">
        <w:rPr>
          <w:rFonts w:ascii="Simplified Arabic" w:hAnsi="Simplified Arabic" w:cs="Simplified Arabic" w:hint="cs"/>
          <w:sz w:val="24"/>
          <w:szCs w:val="24"/>
          <w:rtl/>
          <w:lang w:bidi="ar-IQ"/>
        </w:rPr>
        <w:t>لا بل ماتوا فعلا</w:t>
      </w:r>
      <w:r w:rsidR="009E3772" w:rsidRPr="007D5890">
        <w:rPr>
          <w:rFonts w:ascii="Simplified Arabic" w:hAnsi="Simplified Arabic" w:cs="Simplified Arabic" w:hint="cs"/>
          <w:sz w:val="24"/>
          <w:szCs w:val="24"/>
          <w:rtl/>
          <w:lang w:bidi="ar-IQ"/>
        </w:rPr>
        <w:t>ً</w:t>
      </w:r>
      <w:r w:rsidRPr="007D5890">
        <w:rPr>
          <w:rFonts w:ascii="Simplified Arabic" w:hAnsi="Simplified Arabic" w:cs="Simplified Arabic" w:hint="cs"/>
          <w:sz w:val="24"/>
          <w:szCs w:val="24"/>
          <w:rtl/>
          <w:lang w:bidi="ar-IQ"/>
        </w:rPr>
        <w:t xml:space="preserve"> في الحُبِّ كما جاء في أخبار عروة ابن حزام حينما أراد أحدهم أن يكشف عليه فوجده رجل لم يبقَ منه إلا رأسه من شدة السقم</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31"/>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وحينما سأله ما بك أجاب:</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كأنَّ قطاةً عُلقتْ بجناحه</w:t>
      </w:r>
      <w:r w:rsidR="009B38FA"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ا        على كبدي من شدّةِ الخفقانيِ</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 xml:space="preserve">جعلتُ لعرّافِ اليمامةِ حُكمهُ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وعرّافِ نجدٍ إنْ هُما شفيان</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w:t>
      </w:r>
      <w:r w:rsidRPr="007D5890">
        <w:rPr>
          <w:rFonts w:ascii="Simplified Arabic" w:hAnsi="Simplified Arabic" w:cs="Simplified Arabic" w:hint="cs"/>
          <w:sz w:val="24"/>
          <w:szCs w:val="24"/>
          <w:rtl/>
          <w:lang w:bidi="ar-IQ"/>
        </w:rPr>
        <w:t xml:space="preserve">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32"/>
      </w:r>
      <w:r w:rsidRPr="007D5890">
        <w:rPr>
          <w:rStyle w:val="aa"/>
          <w:rFonts w:ascii="Simplified Arabic" w:hAnsi="Simplified Arabic" w:cs="Simplified Arabic"/>
          <w:sz w:val="24"/>
          <w:szCs w:val="24"/>
          <w:rtl/>
          <w:lang w:bidi="ar-IQ"/>
        </w:rPr>
        <w:t>)</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فالشاعر أجاب بهذه الأبيات ثم مات واصبح شهيداً من شهداء الحُبّ الذين قضوا نحبهم وهم على أمل أن يجمعهم الزمان يوماً.</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وهي ليست بالحادثة الفريدة في سجل العشاق الرومانسيين الذين نذروا أرواحهم فداءً للحُب, فالقصة ذاتها كانت مع مجنون ليلى حينما عاده بعض الناس وهو طريح الفراش لم يبق منه إلا خيالٌ, فعندما أفاق أنشد 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lastRenderedPageBreak/>
        <w:t xml:space="preserve">ليبكيني اليومَ أهلُ الودّ والشّفقِ     </w:t>
      </w:r>
      <w:r w:rsidR="00EA1AAA" w:rsidRPr="007D5890">
        <w:rPr>
          <w:rFonts w:ascii="Times New Roman" w:eastAsia="Times New Roman" w:hAnsi="Times New Roman" w:cs="Simplified Arabic" w:hint="cs"/>
          <w:b/>
          <w:bCs/>
          <w:sz w:val="24"/>
          <w:szCs w:val="24"/>
          <w:rtl/>
        </w:rPr>
        <w:t xml:space="preserve">    لم يبق من مهجتي إلا شفا رَم</w:t>
      </w:r>
      <w:r w:rsidRPr="007D5890">
        <w:rPr>
          <w:rFonts w:ascii="Times New Roman" w:eastAsia="Times New Roman" w:hAnsi="Times New Roman" w:cs="Simplified Arabic" w:hint="cs"/>
          <w:b/>
          <w:bCs/>
          <w:sz w:val="24"/>
          <w:szCs w:val="24"/>
          <w:rtl/>
        </w:rPr>
        <w:t>قِ</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اليوم آخرُ عَهدي بالحي</w:t>
      </w:r>
      <w:r w:rsidR="009B38FA" w:rsidRPr="007D5890">
        <w:rPr>
          <w:rFonts w:ascii="Times New Roman" w:eastAsia="Times New Roman" w:hAnsi="Times New Roman" w:cs="Simplified Arabic" w:hint="cs"/>
          <w:b/>
          <w:bCs/>
          <w:sz w:val="24"/>
          <w:szCs w:val="24"/>
          <w:rtl/>
        </w:rPr>
        <w:t xml:space="preserve">ــــــاةِ فقد      </w:t>
      </w:r>
      <w:r w:rsidRPr="007D5890">
        <w:rPr>
          <w:rFonts w:ascii="Times New Roman" w:eastAsia="Times New Roman" w:hAnsi="Times New Roman" w:cs="Simplified Arabic" w:hint="cs"/>
          <w:b/>
          <w:bCs/>
          <w:sz w:val="24"/>
          <w:szCs w:val="24"/>
          <w:rtl/>
        </w:rPr>
        <w:t xml:space="preserve">   أُطلقتُ م</w:t>
      </w:r>
      <w:r w:rsidR="009B38FA"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ن رَبقةِ الأح</w:t>
      </w:r>
      <w:r w:rsidR="009B38FA"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زانِ والقلقِ</w:t>
      </w:r>
      <w:r w:rsidRPr="007D5890">
        <w:rPr>
          <w:rFonts w:ascii="Simplified Arabic" w:hAnsi="Simplified Arabic" w:cs="Simplified Arabic" w:hint="cs"/>
          <w:sz w:val="24"/>
          <w:szCs w:val="24"/>
          <w:rtl/>
          <w:lang w:bidi="ar-IQ"/>
        </w:rPr>
        <w:t xml:space="preserve">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33"/>
      </w:r>
      <w:r w:rsidRPr="007D5890">
        <w:rPr>
          <w:rStyle w:val="aa"/>
          <w:rFonts w:ascii="Simplified Arabic" w:hAnsi="Simplified Arabic" w:cs="Simplified Arabic"/>
          <w:sz w:val="24"/>
          <w:szCs w:val="24"/>
          <w:rtl/>
          <w:lang w:bidi="ar-IQ"/>
        </w:rPr>
        <w:t>)</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وبعد أن أكمل حديثه وافته المنية شهيداً في قافلة المُحبين الذين صدقوا في حُبهم لمَن أحبوا. </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-وكما ذكرنا- أن هن</w:t>
      </w:r>
      <w:r w:rsidR="009E3772" w:rsidRPr="007D5890">
        <w:rPr>
          <w:rFonts w:ascii="Simplified Arabic" w:hAnsi="Simplified Arabic" w:cs="Simplified Arabic" w:hint="cs"/>
          <w:sz w:val="24"/>
          <w:szCs w:val="24"/>
          <w:rtl/>
          <w:lang w:bidi="ar-IQ"/>
        </w:rPr>
        <w:t>الك علاقة بين الحُبِّ والموت, الذي جعل لهذه الثنائية</w:t>
      </w:r>
      <w:r w:rsidRPr="007D5890">
        <w:rPr>
          <w:rFonts w:ascii="Simplified Arabic" w:hAnsi="Simplified Arabic" w:cs="Simplified Arabic" w:hint="cs"/>
          <w:sz w:val="24"/>
          <w:szCs w:val="24"/>
          <w:rtl/>
          <w:lang w:bidi="ar-IQ"/>
        </w:rPr>
        <w:t xml:space="preserve"> أهمية في سِفر الشعراء</w:t>
      </w:r>
      <w:r w:rsidR="009E3772" w:rsidRPr="007D5890">
        <w:rPr>
          <w:rFonts w:ascii="Simplified Arabic" w:hAnsi="Simplified Arabic" w:cs="Simplified Arabic" w:hint="cs"/>
          <w:sz w:val="24"/>
          <w:szCs w:val="24"/>
          <w:rtl/>
          <w:lang w:bidi="ar-IQ"/>
        </w:rPr>
        <w:t xml:space="preserve"> الرومانسيين,</w:t>
      </w:r>
      <w:r w:rsidRPr="007D5890">
        <w:rPr>
          <w:rFonts w:ascii="Simplified Arabic" w:hAnsi="Simplified Arabic" w:cs="Simplified Arabic" w:hint="cs"/>
          <w:sz w:val="24"/>
          <w:szCs w:val="24"/>
          <w:rtl/>
          <w:lang w:bidi="ar-IQ"/>
        </w:rPr>
        <w:t xml:space="preserve"> أصحاب الإحساس المرهف والحُبّ الصادق, فقد تأتي هذه العلاقة من خطر فناء ذكريات الحُبّ الماضي وعدم استعادتها, وبهذا يتمثل لهم الموت, أو قد ترجع هذه العلاقة من الإشارة إلى فناء المحبين أو المحبوبين بعضهم في بعض, وهذا ما حدث من موت العشاق إثر الحُبّ ورضاهم بذلك الموت</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34"/>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وهم بهذا يُثبتوا أنّ الموت يُعَدُّ لهم حياة جديدة (وإلى هذا يشير بعض علماء الروح فيرون أن من يصف الحُبّ بالموت يخطىء؛ لأن الحُبّ لا يموت بالموت بل يحصل على حياة جديدة فهو يحيا بالموت)</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35"/>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xml:space="preserve">, وهذا ما ذهب إليه جلّ شعراء الحُبّ, إذ يرى </w:t>
      </w:r>
      <w:r w:rsidRPr="007D5890">
        <w:rPr>
          <w:rFonts w:ascii="Simplified Arabic" w:hAnsi="Simplified Arabic" w:cs="Simplified Arabic" w:hint="cs"/>
          <w:sz w:val="24"/>
          <w:szCs w:val="24"/>
          <w:rtl/>
        </w:rPr>
        <w:t>أبو العتاهية تارة الحياة في لقياها, وتارة أخرى في الموت الذي هو راحة من العذاب فيقول:</w:t>
      </w:r>
      <w:r w:rsidRPr="007D5890">
        <w:rPr>
          <w:rFonts w:ascii="Simplified Arabic" w:hAnsi="Simplified Arabic" w:cs="Simplified Arabic" w:hint="cs"/>
          <w:sz w:val="24"/>
          <w:szCs w:val="24"/>
          <w:rtl/>
          <w:lang w:bidi="ar-IQ"/>
        </w:rPr>
        <w:t xml:space="preserve">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بالله يا حُل</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وةَ العينينِ زورين</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ي           قب</w:t>
      </w:r>
      <w:r w:rsidR="009B38FA"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لَ المم</w:t>
      </w:r>
      <w:r w:rsidR="009B38FA"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اتِ, وإلا فاستزيرين</w:t>
      </w:r>
      <w:r w:rsidR="009B38FA"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هذان أمران, فاخت</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اري أحبّهم</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           إليك, أو لا  فداعي الموتِ يدعون</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إن شئتِ موتاً فأنتِ الدهر مالكةٌ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روحي, وإن شئتِ أن أحيا, فأحيين</w:t>
      </w:r>
      <w:r w:rsidR="009B38FA"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يا(عتبَ) ما انتِ إلا بدعةٌ خُلقَتْ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من غير طين, وخَلقُ الناس من طينِ</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إن</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لاعجبُ م</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ن حبٍّ يقرّبُن</w:t>
      </w:r>
      <w:r w:rsidR="009B38FA" w:rsidRPr="007D5890">
        <w:rPr>
          <w:rFonts w:ascii="Times New Roman" w:eastAsia="Times New Roman" w:hAnsi="Times New Roman" w:cs="Simplified Arabic" w:hint="cs"/>
          <w:b/>
          <w:bCs/>
          <w:sz w:val="24"/>
          <w:szCs w:val="24"/>
          <w:rtl/>
        </w:rPr>
        <w:t xml:space="preserve">ــــي          </w:t>
      </w:r>
      <w:r w:rsidRPr="007D5890">
        <w:rPr>
          <w:rFonts w:ascii="Times New Roman" w:eastAsia="Times New Roman" w:hAnsi="Times New Roman" w:cs="Simplified Arabic" w:hint="cs"/>
          <w:b/>
          <w:bCs/>
          <w:sz w:val="24"/>
          <w:szCs w:val="24"/>
          <w:rtl/>
        </w:rPr>
        <w:t xml:space="preserve"> ممّن يباعدن</w:t>
      </w:r>
      <w:r w:rsidR="009B38FA"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ي عن</w:t>
      </w:r>
      <w:r w:rsidR="009B38FA"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ه ويقُصين</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ل</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و كان يُنصفن</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مما كلِفتُ بهِ           إذنْ رضيتُ, وكانَ النصفُ يرضِن</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ي</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36"/>
      </w:r>
      <w:r w:rsidRPr="007D5890">
        <w:rPr>
          <w:rStyle w:val="aa"/>
          <w:rFonts w:ascii="Simplified Arabic" w:hAnsi="Simplified Arabic" w:cs="Simplified Arabic"/>
          <w:sz w:val="24"/>
          <w:szCs w:val="24"/>
          <w:rtl/>
        </w:rPr>
        <w:t>)</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إن الشاعر طرق في هذه الأبيات أبواباً عدةً, فقد تطرق لموضوعة الحُبّ والموت, إذ جعل</w:t>
      </w:r>
      <w:r w:rsidR="009E3772" w:rsidRPr="007D5890">
        <w:rPr>
          <w:rFonts w:ascii="Simplified Arabic" w:hAnsi="Simplified Arabic" w:cs="Simplified Arabic" w:hint="cs"/>
          <w:sz w:val="24"/>
          <w:szCs w:val="24"/>
          <w:rtl/>
        </w:rPr>
        <w:t>هما</w:t>
      </w:r>
      <w:r w:rsidRPr="007D5890">
        <w:rPr>
          <w:rFonts w:ascii="Simplified Arabic" w:hAnsi="Simplified Arabic" w:cs="Simplified Arabic" w:hint="cs"/>
          <w:sz w:val="24"/>
          <w:szCs w:val="24"/>
          <w:rtl/>
        </w:rPr>
        <w:t xml:space="preserve"> رهينة وصل الحبيبة له, ففي حال عدم زيارة الحبيبة له التي يَعدّها الشاعر العاشق ب</w:t>
      </w:r>
      <w:r w:rsidR="009E3772" w:rsidRPr="007D5890">
        <w:rPr>
          <w:rFonts w:ascii="Simplified Arabic" w:hAnsi="Simplified Arabic" w:cs="Simplified Arabic" w:hint="cs"/>
          <w:sz w:val="24"/>
          <w:szCs w:val="24"/>
          <w:rtl/>
        </w:rPr>
        <w:t>ديلاً عن زيارة الطبيب المعالج,</w:t>
      </w:r>
      <w:r w:rsidRPr="007D5890">
        <w:rPr>
          <w:rFonts w:ascii="Simplified Arabic" w:hAnsi="Simplified Arabic" w:cs="Simplified Arabic" w:hint="cs"/>
          <w:sz w:val="24"/>
          <w:szCs w:val="24"/>
          <w:rtl/>
        </w:rPr>
        <w:t xml:space="preserve"> إذ إن في زيارتهما يكون العلاج وربما الشفاء, ومن ثم يتطرق إلى موضوع آخر يقدس فيه الحبيبة ويجعلها من عالم آخر وخَلق آخر حيث الناس من طين وهي من نور أو شيء آخر أعلى مرتبة من البشر, فهي ملاك هبط من السماء, والموضوع الآخر هو قبول العاشق الرومانسي بالقليل مما تجود به الحبيبة, أو القبول بقدر الحياة وما كُتب له من عناء وشقاء, وأخيراً وعِبرَ هذه الأبيات نتلمس شوق الحبيب ولهفته للموت إذا كان فيه راحة له, وبذلك يكون قد سار على منهج العشاق الرومانسيين.</w:t>
      </w:r>
    </w:p>
    <w:p w:rsidR="00135660" w:rsidRPr="007D5890" w:rsidRDefault="00135660" w:rsidP="00022F5F">
      <w:pPr>
        <w:ind w:firstLine="720"/>
        <w:jc w:val="both"/>
        <w:rPr>
          <w:rFonts w:ascii="Simplified Arabic" w:hAnsi="Simplified Arabic" w:cs="Simplified Arabic"/>
          <w:b/>
          <w:bCs/>
          <w:sz w:val="24"/>
          <w:szCs w:val="24"/>
          <w:rtl/>
        </w:rPr>
      </w:pPr>
      <w:r w:rsidRPr="007D5890">
        <w:rPr>
          <w:rFonts w:ascii="Simplified Arabic" w:hAnsi="Simplified Arabic" w:cs="Simplified Arabic" w:hint="cs"/>
          <w:sz w:val="24"/>
          <w:szCs w:val="24"/>
          <w:rtl/>
          <w:lang w:bidi="ar-IQ"/>
        </w:rPr>
        <w:t xml:space="preserve">ويبقى الرومانسي في تعالق دائمٍ بين الحُبّ والموت, إذ لا يريد أن يفصل بينهما أي شيء, وإذا ما دنت منية الحبيبة يبقى التلهف لقربها بعد الممات, وفي ذلك </w:t>
      </w:r>
      <w:r w:rsidRPr="007D5890">
        <w:rPr>
          <w:rFonts w:ascii="Simplified Arabic" w:hAnsi="Simplified Arabic" w:cs="Simplified Arabic" w:hint="cs"/>
          <w:sz w:val="24"/>
          <w:szCs w:val="24"/>
          <w:rtl/>
        </w:rPr>
        <w:t>يقول صاحب كتاب مصارع العشاق:</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لئن منعوني ف</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حياتي زيارةً       أُحامي به</w:t>
      </w:r>
      <w:r w:rsidR="009B38FA" w:rsidRPr="007D5890">
        <w:rPr>
          <w:rFonts w:ascii="Times New Roman" w:eastAsia="Times New Roman" w:hAnsi="Times New Roman" w:cs="Simplified Arabic" w:hint="cs"/>
          <w:b/>
          <w:bCs/>
          <w:sz w:val="24"/>
          <w:szCs w:val="24"/>
          <w:rtl/>
        </w:rPr>
        <w:t>ــ</w:t>
      </w:r>
      <w:r w:rsidRPr="007D5890">
        <w:rPr>
          <w:rFonts w:ascii="Times New Roman" w:eastAsia="Times New Roman" w:hAnsi="Times New Roman" w:cs="Simplified Arabic" w:hint="cs"/>
          <w:b/>
          <w:bCs/>
          <w:sz w:val="24"/>
          <w:szCs w:val="24"/>
          <w:rtl/>
        </w:rPr>
        <w:t>ا نفساً تَرشفها الحبُّ</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lastRenderedPageBreak/>
        <w:t xml:space="preserve">فلن يمنعوني أن أُجاورَ لحدها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فيجمع جسمينا التجاورُ والترابُ</w:t>
      </w:r>
      <w:r w:rsidRPr="007D5890">
        <w:rPr>
          <w:rFonts w:ascii="Simplified Arabic" w:hAnsi="Simplified Arabic" w:cs="Simplified Arabic" w:hint="cs"/>
          <w:sz w:val="24"/>
          <w:szCs w:val="24"/>
          <w:rtl/>
        </w:rPr>
        <w:t xml:space="preserve"> </w:t>
      </w:r>
      <w:r w:rsidRPr="007D5890">
        <w:rPr>
          <w:rFonts w:ascii="Simplified Arabic" w:hAnsi="Simplified Arabic" w:cs="Simplified Arabic"/>
          <w:sz w:val="24"/>
          <w:szCs w:val="24"/>
          <w:vertAlign w:val="superscript"/>
          <w:rtl/>
        </w:rPr>
        <w:t>(</w:t>
      </w:r>
      <w:r w:rsidRPr="007D5890">
        <w:rPr>
          <w:rFonts w:ascii="Simplified Arabic" w:hAnsi="Simplified Arabic" w:cs="Simplified Arabic"/>
          <w:sz w:val="24"/>
          <w:szCs w:val="24"/>
          <w:vertAlign w:val="superscript"/>
          <w:rtl/>
        </w:rPr>
        <w:endnoteReference w:id="37"/>
      </w:r>
      <w:r w:rsidRPr="007D5890">
        <w:rPr>
          <w:rFonts w:ascii="Simplified Arabic" w:hAnsi="Simplified Arabic" w:cs="Simplified Arabic"/>
          <w:sz w:val="24"/>
          <w:szCs w:val="24"/>
          <w:vertAlign w:val="superscript"/>
          <w:rtl/>
        </w:rPr>
        <w:t>)</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 xml:space="preserve">وهنا أيضاً الرغبة نفسها والأصرار نفسه في البقاء إلى جنب الحبيبة, سواء أكانت في الحياة الدنيا بمجاورتها ومجالستها, أم في الحياة الآخرة وهما مُلحَدون مقبورون, فبهذا الأصرار عُرف الرومانسي وذاع صيته بين العشاق. </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 xml:space="preserve">وإذا تقدمنا قليلاً في الزمن لنتلمس النمو في هذا المدّ الرومانسي في موضوعة الحُبّ والموت نجده عند المتنبي(ت354ه) الذي يقول: </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وعذلتُ أهل العشقِ حتى ذُقتهُ      فَعجبتُ كيفَ يموتُ مَن لا يعشقُ</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وعذرتهُ</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م وعرفتُ ذنب</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ي أنّني</w:t>
      </w:r>
      <w:r w:rsidRPr="007D5890">
        <w:rPr>
          <w:rFonts w:ascii="Times New Roman" w:eastAsia="Times New Roman" w:hAnsi="Times New Roman" w:cs="Simplified Arabic" w:hint="cs"/>
          <w:b/>
          <w:bCs/>
          <w:sz w:val="24"/>
          <w:szCs w:val="24"/>
          <w:rtl/>
        </w:rPr>
        <w:tab/>
        <w:t xml:space="preserve">   عيّرتهُ</w:t>
      </w:r>
      <w:r w:rsidR="009B38FA"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م فَلَقيتُ منه</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مْ م</w:t>
      </w:r>
      <w:r w:rsidR="009B38FA"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ا لَقُوا</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38"/>
      </w:r>
      <w:r w:rsidRPr="007D5890">
        <w:rPr>
          <w:rStyle w:val="aa"/>
          <w:rFonts w:ascii="Simplified Arabic" w:hAnsi="Simplified Arabic" w:cs="Simplified Arabic"/>
          <w:sz w:val="24"/>
          <w:szCs w:val="24"/>
          <w:rtl/>
        </w:rPr>
        <w:t>)</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وهذا هو اعتراف من الشاعر بأن كُلّ ما من أحَبَّ بصدق قد يكون مصيره الهلاك في المحبوب وما يصدر منه, فالموت هو المصير الذي ينتظر كُلّ العاشقين الرومانسيين,</w:t>
      </w:r>
      <w:r w:rsidR="00FC4CEC" w:rsidRPr="007D5890">
        <w:rPr>
          <w:rFonts w:ascii="Simplified Arabic" w:hAnsi="Simplified Arabic" w:cs="Simplified Arabic" w:hint="cs"/>
          <w:sz w:val="24"/>
          <w:szCs w:val="24"/>
          <w:rtl/>
        </w:rPr>
        <w:t xml:space="preserve"> وقد ابدى الشاعر تعجبه</w:t>
      </w:r>
      <w:r w:rsidRPr="007D5890">
        <w:rPr>
          <w:rFonts w:ascii="Simplified Arabic" w:hAnsi="Simplified Arabic" w:cs="Simplified Arabic" w:hint="cs"/>
          <w:sz w:val="24"/>
          <w:szCs w:val="24"/>
          <w:rtl/>
        </w:rPr>
        <w:t xml:space="preserve"> من عاشقٍ يبقى على قيد الحياة دونما ألمٍ, وهذه هي الصورة الرومانسية التي يحاول الشاعر أن يرسمها لنا عِبر تجربة حيّة كادت أن تودي به.</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وقد تتطور علاقة الحُبّ</w:t>
      </w:r>
      <w:r w:rsidRPr="007D5890">
        <w:rPr>
          <w:rFonts w:ascii="Simplified Arabic" w:hAnsi="Simplified Arabic" w:cs="Simplified Arabic" w:hint="cs"/>
          <w:sz w:val="24"/>
          <w:szCs w:val="24"/>
          <w:rtl/>
          <w:lang w:bidi="ar-IQ"/>
        </w:rPr>
        <w:t xml:space="preserve"> ب</w:t>
      </w:r>
      <w:r w:rsidRPr="007D5890">
        <w:rPr>
          <w:rFonts w:ascii="Simplified Arabic" w:hAnsi="Simplified Arabic" w:cs="Simplified Arabic" w:hint="cs"/>
          <w:sz w:val="24"/>
          <w:szCs w:val="24"/>
          <w:rtl/>
        </w:rPr>
        <w:t xml:space="preserve">الموت حتى بعد أن تُرمس الحبيبة في ظلمات القبور واللّحود؛ لكون العاشق الرومانسي لاينفك يذكر حبيبته في كُلّ زمان, وقد يكون هذا هو سبب هلاك أكثرهم, </w:t>
      </w:r>
      <w:r w:rsidRPr="007D5890">
        <w:rPr>
          <w:rFonts w:ascii="Simplified Arabic" w:hAnsi="Simplified Arabic" w:cs="Simplified Arabic" w:hint="cs"/>
          <w:sz w:val="24"/>
          <w:szCs w:val="24"/>
          <w:rtl/>
          <w:lang w:bidi="ar-IQ"/>
        </w:rPr>
        <w:t xml:space="preserve">ففي أبيات ابن حزم الأندلسي تصوير لشوق العاشق لمَن فقد وهي حبيبته(نعم) فيقول فيها </w:t>
      </w:r>
      <w:r w:rsidRPr="007D5890">
        <w:rPr>
          <w:rFonts w:ascii="Simplified Arabic" w:hAnsi="Simplified Arabic" w:cs="Simplified Arabic" w:hint="cs"/>
          <w:sz w:val="24"/>
          <w:szCs w:val="24"/>
          <w:rtl/>
        </w:rPr>
        <w:t>:</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أتى طيف(نعم) مضجعي بعد هدأة       اللي</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ل سلط</w:t>
      </w:r>
      <w:r w:rsidR="009B38FA" w:rsidRPr="007D5890">
        <w:rPr>
          <w:rFonts w:ascii="Times New Roman" w:eastAsia="Times New Roman" w:hAnsi="Times New Roman" w:cs="Simplified Arabic" w:hint="cs"/>
          <w:b/>
          <w:bCs/>
          <w:sz w:val="24"/>
          <w:szCs w:val="24"/>
          <w:rtl/>
        </w:rPr>
        <w:t>ـــــــــــ</w:t>
      </w:r>
      <w:r w:rsidRPr="007D5890">
        <w:rPr>
          <w:rFonts w:ascii="Times New Roman" w:eastAsia="Times New Roman" w:hAnsi="Times New Roman" w:cs="Simplified Arabic" w:hint="cs"/>
          <w:b/>
          <w:bCs/>
          <w:sz w:val="24"/>
          <w:szCs w:val="24"/>
          <w:rtl/>
        </w:rPr>
        <w:t>ان وظ</w:t>
      </w:r>
      <w:r w:rsidR="009B38FA" w:rsidRPr="007D5890">
        <w:rPr>
          <w:rFonts w:ascii="Times New Roman" w:eastAsia="Times New Roman" w:hAnsi="Times New Roman" w:cs="Simplified Arabic" w:hint="cs"/>
          <w:b/>
          <w:bCs/>
          <w:sz w:val="24"/>
          <w:szCs w:val="24"/>
          <w:rtl/>
        </w:rPr>
        <w:t>ـــــــــــــ</w:t>
      </w:r>
      <w:r w:rsidRPr="007D5890">
        <w:rPr>
          <w:rFonts w:ascii="Times New Roman" w:eastAsia="Times New Roman" w:hAnsi="Times New Roman" w:cs="Simplified Arabic" w:hint="cs"/>
          <w:b/>
          <w:bCs/>
          <w:sz w:val="24"/>
          <w:szCs w:val="24"/>
          <w:rtl/>
        </w:rPr>
        <w:t>لّ ممدّد</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وعهدي به</w:t>
      </w:r>
      <w:r w:rsidR="009B38FA"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ا تحت التراب مقيم</w:t>
      </w:r>
      <w:r w:rsidR="009B38FA" w:rsidRPr="007D5890">
        <w:rPr>
          <w:rFonts w:ascii="Times New Roman" w:eastAsia="Times New Roman" w:hAnsi="Times New Roman" w:cs="Simplified Arabic" w:hint="cs"/>
          <w:b/>
          <w:bCs/>
          <w:sz w:val="24"/>
          <w:szCs w:val="24"/>
          <w:rtl/>
        </w:rPr>
        <w:t xml:space="preserve">ــةٌ      </w:t>
      </w:r>
      <w:r w:rsidRPr="007D5890">
        <w:rPr>
          <w:rFonts w:ascii="Times New Roman" w:eastAsia="Times New Roman" w:hAnsi="Times New Roman" w:cs="Simplified Arabic" w:hint="cs"/>
          <w:b/>
          <w:bCs/>
          <w:sz w:val="24"/>
          <w:szCs w:val="24"/>
          <w:rtl/>
        </w:rPr>
        <w:t xml:space="preserve"> وجاءت كما قد كنت من قبل أعهدُ </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فعدنا كم</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 كنّ</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ا وع</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اد زمانن</w:t>
      </w:r>
      <w:r w:rsidR="009B38FA" w:rsidRPr="007D5890">
        <w:rPr>
          <w:rFonts w:ascii="Times New Roman" w:eastAsia="Times New Roman" w:hAnsi="Times New Roman" w:cs="Simplified Arabic" w:hint="cs"/>
          <w:b/>
          <w:bCs/>
          <w:sz w:val="24"/>
          <w:szCs w:val="24"/>
          <w:rtl/>
        </w:rPr>
        <w:t xml:space="preserve">ـــــــــا      </w:t>
      </w:r>
      <w:r w:rsidRPr="007D5890">
        <w:rPr>
          <w:rFonts w:ascii="Times New Roman" w:eastAsia="Times New Roman" w:hAnsi="Times New Roman" w:cs="Simplified Arabic" w:hint="cs"/>
          <w:b/>
          <w:bCs/>
          <w:sz w:val="24"/>
          <w:szCs w:val="24"/>
          <w:rtl/>
        </w:rPr>
        <w:t xml:space="preserve"> كم</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 قد عهِدن</w:t>
      </w:r>
      <w:r w:rsidR="009B38FA" w:rsidRPr="007D5890">
        <w:rPr>
          <w:rFonts w:ascii="Times New Roman" w:eastAsia="Times New Roman" w:hAnsi="Times New Roman" w:cs="Simplified Arabic" w:hint="cs"/>
          <w:b/>
          <w:bCs/>
          <w:sz w:val="24"/>
          <w:szCs w:val="24"/>
          <w:rtl/>
        </w:rPr>
        <w:t>ــ</w:t>
      </w:r>
      <w:r w:rsidRPr="007D5890">
        <w:rPr>
          <w:rFonts w:ascii="Times New Roman" w:eastAsia="Times New Roman" w:hAnsi="Times New Roman" w:cs="Simplified Arabic" w:hint="cs"/>
          <w:b/>
          <w:bCs/>
          <w:sz w:val="24"/>
          <w:szCs w:val="24"/>
          <w:rtl/>
        </w:rPr>
        <w:t>ا قبل, والعودُ أحمدُ</w:t>
      </w:r>
      <w:r w:rsidRPr="007D5890">
        <w:rPr>
          <w:rFonts w:ascii="Simplified Arabic" w:hAnsi="Simplified Arabic" w:cs="Simplified Arabic" w:hint="cs"/>
          <w:sz w:val="24"/>
          <w:szCs w:val="24"/>
          <w:rtl/>
        </w:rPr>
        <w:t xml:space="preserve"> </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39"/>
      </w:r>
      <w:r w:rsidRPr="007D5890">
        <w:rPr>
          <w:rFonts w:ascii="Simplified Arabic" w:hAnsi="Simplified Arabic" w:cs="Simplified Arabic"/>
          <w:sz w:val="24"/>
          <w:szCs w:val="24"/>
          <w:vertAlign w:val="superscript"/>
          <w:rtl/>
          <w:lang w:bidi="ar-IQ"/>
        </w:rPr>
        <w:t>)</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 xml:space="preserve">وكما تعوّد الرومانسي من التمسك في أي </w:t>
      </w:r>
      <w:r w:rsidR="00EA1AAA" w:rsidRPr="007D5890">
        <w:rPr>
          <w:rFonts w:ascii="Simplified Arabic" w:hAnsi="Simplified Arabic" w:cs="Simplified Arabic" w:hint="cs"/>
          <w:sz w:val="24"/>
          <w:szCs w:val="24"/>
          <w:rtl/>
        </w:rPr>
        <w:t>شيء يمكّنه من رؤية مَن يُحبّ, فإ</w:t>
      </w:r>
      <w:r w:rsidRPr="007D5890">
        <w:rPr>
          <w:rFonts w:ascii="Simplified Arabic" w:hAnsi="Simplified Arabic" w:cs="Simplified Arabic" w:hint="cs"/>
          <w:sz w:val="24"/>
          <w:szCs w:val="24"/>
          <w:rtl/>
        </w:rPr>
        <w:t>نّ الشاعر في هذه الأبيات يتلذذ برؤية حبيبته في طيفها الذي جاء في هدأة الليل وهو الوقت المناسب دائما للرومانسي في بثّ شكواه بعد أن ينام الناس وتهدأ العيون, وعلى الرغم من معرفته بموتها وانقطاع التواصل معها مجدداً إلا أنّه حاول أن يستثمر هذا الطيف في خرق القواني</w:t>
      </w:r>
      <w:r w:rsidR="00EA1AAA" w:rsidRPr="007D5890">
        <w:rPr>
          <w:rFonts w:ascii="Simplified Arabic" w:hAnsi="Simplified Arabic" w:cs="Simplified Arabic" w:hint="cs"/>
          <w:sz w:val="24"/>
          <w:szCs w:val="24"/>
          <w:rtl/>
        </w:rPr>
        <w:t>ن الكونية ليستمتع في البقاء لمد</w:t>
      </w:r>
      <w:r w:rsidRPr="007D5890">
        <w:rPr>
          <w:rFonts w:ascii="Simplified Arabic" w:hAnsi="Simplified Arabic" w:cs="Simplified Arabic" w:hint="cs"/>
          <w:sz w:val="24"/>
          <w:szCs w:val="24"/>
          <w:rtl/>
        </w:rPr>
        <w:t xml:space="preserve">ة محددة مع مَن يُحبّ, وهو بهذا يَحمد هذا الرجوع وهذا اللقاء الذي أسعده وأفرحه, وهو بهذا يقول أن الموت لا يمكن أن يكون حاجزاً بين الحبيبين. </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rPr>
        <w:t>ويبقى التأسف على موت الحبيبة ديدن العشاق الرومانسيين, مجسّدين ذلك بالذكرى وذرف الأدمع,</w:t>
      </w:r>
      <w:r w:rsidRPr="007D5890">
        <w:rPr>
          <w:rFonts w:ascii="Simplified Arabic" w:hAnsi="Simplified Arabic" w:cs="Simplified Arabic" w:hint="cs"/>
          <w:sz w:val="24"/>
          <w:szCs w:val="24"/>
          <w:rtl/>
          <w:lang w:bidi="ar-IQ"/>
        </w:rPr>
        <w:t xml:space="preserve"> وخير مثال على من كان غزير الدمع على فقد حبيبته,</w:t>
      </w:r>
      <w:r w:rsidRPr="007D5890">
        <w:rPr>
          <w:rFonts w:ascii="Simplified Arabic" w:hAnsi="Simplified Arabic" w:cs="Simplified Arabic" w:hint="cs"/>
          <w:sz w:val="24"/>
          <w:szCs w:val="24"/>
          <w:rtl/>
        </w:rPr>
        <w:t xml:space="preserve"> كُثير عزة, حينما وقف على قبر عزة قائلاً:</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وقفتُ عل</w:t>
      </w:r>
      <w:r w:rsidR="009B38FA" w:rsidRPr="007D5890">
        <w:rPr>
          <w:rFonts w:ascii="Times New Roman" w:eastAsia="Times New Roman" w:hAnsi="Times New Roman" w:cs="Simplified Arabic" w:hint="cs"/>
          <w:b/>
          <w:bCs/>
          <w:sz w:val="24"/>
          <w:szCs w:val="24"/>
          <w:rtl/>
        </w:rPr>
        <w:t>ــــــــــــ</w:t>
      </w:r>
      <w:r w:rsidRPr="007D5890">
        <w:rPr>
          <w:rFonts w:ascii="Times New Roman" w:eastAsia="Times New Roman" w:hAnsi="Times New Roman" w:cs="Simplified Arabic" w:hint="cs"/>
          <w:b/>
          <w:bCs/>
          <w:sz w:val="24"/>
          <w:szCs w:val="24"/>
          <w:rtl/>
        </w:rPr>
        <w:t>ى ربع</w:t>
      </w:r>
      <w:r w:rsidR="009B38FA" w:rsidRPr="007D5890">
        <w:rPr>
          <w:rFonts w:ascii="Times New Roman" w:eastAsia="Times New Roman" w:hAnsi="Times New Roman" w:cs="Simplified Arabic" w:hint="cs"/>
          <w:b/>
          <w:bCs/>
          <w:sz w:val="24"/>
          <w:szCs w:val="24"/>
          <w:rtl/>
        </w:rPr>
        <w:t xml:space="preserve">ٍ لعزة ناقتي,       </w:t>
      </w:r>
      <w:r w:rsidRPr="007D5890">
        <w:rPr>
          <w:rFonts w:ascii="Times New Roman" w:eastAsia="Times New Roman" w:hAnsi="Times New Roman" w:cs="Simplified Arabic" w:hint="cs"/>
          <w:b/>
          <w:bCs/>
          <w:sz w:val="24"/>
          <w:szCs w:val="24"/>
          <w:rtl/>
        </w:rPr>
        <w:t xml:space="preserve">  وفي البُردِ رشاشٌ من الدمعِ يسفحُ</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وقد كنتُ أبك</w:t>
      </w:r>
      <w:r w:rsidR="009B38FA" w:rsidRPr="007D5890">
        <w:rPr>
          <w:rFonts w:ascii="Times New Roman" w:eastAsia="Times New Roman" w:hAnsi="Times New Roman" w:cs="Simplified Arabic" w:hint="cs"/>
          <w:b/>
          <w:bCs/>
          <w:sz w:val="24"/>
          <w:szCs w:val="24"/>
          <w:rtl/>
        </w:rPr>
        <w:t>ـــ</w:t>
      </w:r>
      <w:r w:rsidRPr="007D5890">
        <w:rPr>
          <w:rFonts w:ascii="Times New Roman" w:eastAsia="Times New Roman" w:hAnsi="Times New Roman" w:cs="Simplified Arabic" w:hint="cs"/>
          <w:b/>
          <w:bCs/>
          <w:sz w:val="24"/>
          <w:szCs w:val="24"/>
          <w:rtl/>
        </w:rPr>
        <w:t>ي من فَراقكِ حيّةً,         وأنتِ لعم</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ري الي</w:t>
      </w:r>
      <w:r w:rsidR="009B38FA"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وم أن</w:t>
      </w:r>
      <w:r w:rsidR="009B38FA"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أى وأنزحُ</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فيا عزَّ أنتِ البدرُ قد حالَ دونهُ       </w:t>
      </w:r>
      <w:r w:rsidR="009B38FA"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رجي</w:t>
      </w:r>
      <w:r w:rsidR="004846D6"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عُ التّرابِ والصّفي</w:t>
      </w:r>
      <w:r w:rsidR="004846D6"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حُ المضرّحُ</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 xml:space="preserve">فهلاّ فداكِ الموتُ مَن أنتِ زينُه      </w:t>
      </w:r>
      <w:r w:rsidR="004846D6"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ومَن ه</w:t>
      </w:r>
      <w:r w:rsidR="004846D6"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وَ أسوأ من</w:t>
      </w:r>
      <w:r w:rsidR="004846D6"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كِ دَلّا واقب</w:t>
      </w:r>
      <w:r w:rsidR="004846D6"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حُ</w:t>
      </w:r>
      <w:r w:rsidRPr="007D5890">
        <w:rPr>
          <w:rFonts w:ascii="Simplified Arabic" w:hAnsi="Simplified Arabic" w:cs="Simplified Arabic" w:hint="cs"/>
          <w:sz w:val="24"/>
          <w:szCs w:val="24"/>
          <w:rtl/>
        </w:rPr>
        <w:t xml:space="preserve"> </w:t>
      </w:r>
      <w:r w:rsidRPr="007D5890">
        <w:rPr>
          <w:rStyle w:val="aa"/>
          <w:rFonts w:ascii="Simplified Arabic" w:hAnsi="Simplified Arabic" w:cs="Simplified Arabic"/>
          <w:sz w:val="24"/>
          <w:szCs w:val="24"/>
          <w:rtl/>
        </w:rPr>
        <w:t>(</w:t>
      </w:r>
      <w:r w:rsidRPr="007D5890">
        <w:rPr>
          <w:rStyle w:val="aa"/>
          <w:rFonts w:ascii="Simplified Arabic" w:hAnsi="Simplified Arabic" w:cs="Simplified Arabic"/>
          <w:sz w:val="24"/>
          <w:szCs w:val="24"/>
          <w:rtl/>
        </w:rPr>
        <w:endnoteReference w:id="40"/>
      </w:r>
      <w:r w:rsidRPr="007D5890">
        <w:rPr>
          <w:rStyle w:val="aa"/>
          <w:rFonts w:ascii="Simplified Arabic" w:hAnsi="Simplified Arabic" w:cs="Simplified Arabic"/>
          <w:sz w:val="24"/>
          <w:szCs w:val="24"/>
          <w:rtl/>
        </w:rPr>
        <w:t>)</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lastRenderedPageBreak/>
        <w:t>وهنا حقاً صورة لامتزاج الحُبّ والموت, الصورة التي أرّقت كثير</w:t>
      </w:r>
      <w:r w:rsidR="00EA1AAA" w:rsidRPr="007D5890">
        <w:rPr>
          <w:rFonts w:ascii="Simplified Arabic" w:hAnsi="Simplified Arabic" w:cs="Simplified Arabic" w:hint="cs"/>
          <w:sz w:val="24"/>
          <w:szCs w:val="24"/>
          <w:rtl/>
        </w:rPr>
        <w:t>اً</w:t>
      </w:r>
      <w:r w:rsidRPr="007D5890">
        <w:rPr>
          <w:rFonts w:ascii="Simplified Arabic" w:hAnsi="Simplified Arabic" w:cs="Simplified Arabic" w:hint="cs"/>
          <w:sz w:val="24"/>
          <w:szCs w:val="24"/>
          <w:rtl/>
        </w:rPr>
        <w:t xml:space="preserve"> من الشعراء الذين تفننوا في بثّ شكواهم وبيان حزنهم القاتم جراء فقد الأحبّة, فالشاعر يروي لنا بصوتٍ شجيٍّ هذا الحزن, كيف كان وقوفه على ربعٍ لحبيبته(عزة) التي وافاها الأجل وغدت تحت التراب والصحفائح مغيبة وهو مازال يبكي بكاءً شديداً لفقدها, بعد أن بكا على فراقها مدة من الزمن قبل موتها, وقد أصبح في حالٍ أسوء مما هي عليه. </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 xml:space="preserve">وكثيراً ما نجد الرومانسيين في قلق وعدم طمأنينة </w:t>
      </w:r>
      <w:r w:rsidR="00EA1AAA" w:rsidRPr="007D5890">
        <w:rPr>
          <w:rFonts w:ascii="Simplified Arabic" w:hAnsi="Simplified Arabic" w:cs="Simplified Arabic" w:hint="cs"/>
          <w:sz w:val="24"/>
          <w:szCs w:val="24"/>
          <w:rtl/>
          <w:lang w:bidi="ar-IQ"/>
        </w:rPr>
        <w:t>من الحياة وما تُخبئ لهم من مفاجآ</w:t>
      </w:r>
      <w:r w:rsidRPr="007D5890">
        <w:rPr>
          <w:rFonts w:ascii="Simplified Arabic" w:hAnsi="Simplified Arabic" w:cs="Simplified Arabic" w:hint="cs"/>
          <w:sz w:val="24"/>
          <w:szCs w:val="24"/>
          <w:rtl/>
          <w:lang w:bidi="ar-IQ"/>
        </w:rPr>
        <w:t>ت قد لا تكون سعيدة بالنسبة لهم, لذا نجدها في أغلب الأحيان تكون لهم نداً ومصدر خوف وحذر, وفي ذلك يقول الشريف الرضي:</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ما لي الى الدنيا الغرورةِ حاجةٌ      فليخر ساحرُ كيدها النفاثُ</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طلقته</w:t>
      </w:r>
      <w:r w:rsidR="004846D6"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ا ألفاً لأحسمَ دائه</w:t>
      </w:r>
      <w:r w:rsidR="004846D6" w:rsidRPr="007D5890">
        <w:rPr>
          <w:rFonts w:ascii="Times New Roman" w:eastAsia="Times New Roman" w:hAnsi="Times New Roman" w:cs="Simplified Arabic" w:hint="cs"/>
          <w:b/>
          <w:bCs/>
          <w:sz w:val="24"/>
          <w:szCs w:val="24"/>
          <w:rtl/>
        </w:rPr>
        <w:t xml:space="preserve">ــا        </w:t>
      </w:r>
      <w:r w:rsidRPr="007D5890">
        <w:rPr>
          <w:rFonts w:ascii="Times New Roman" w:eastAsia="Times New Roman" w:hAnsi="Times New Roman" w:cs="Simplified Arabic" w:hint="cs"/>
          <w:b/>
          <w:bCs/>
          <w:sz w:val="24"/>
          <w:szCs w:val="24"/>
          <w:rtl/>
        </w:rPr>
        <w:t xml:space="preserve"> وطلاقُ من عَزمَ الطلاقَ ثلاثُ</w:t>
      </w:r>
    </w:p>
    <w:p w:rsidR="00135660" w:rsidRPr="007D5890" w:rsidRDefault="00135660" w:rsidP="001A16AE">
      <w:pPr>
        <w:spacing w:after="0" w:line="240" w:lineRule="auto"/>
        <w:ind w:left="720"/>
        <w:jc w:val="lowKashida"/>
        <w:rPr>
          <w:rFonts w:ascii="Simplified Arabic" w:hAnsi="Simplified Arabic" w:cs="Simplified Arabic"/>
          <w:sz w:val="24"/>
          <w:szCs w:val="24"/>
          <w:rtl/>
          <w:lang w:bidi="ar-IQ"/>
        </w:rPr>
      </w:pPr>
      <w:r w:rsidRPr="007D5890">
        <w:rPr>
          <w:rFonts w:ascii="Times New Roman" w:eastAsia="Times New Roman" w:hAnsi="Times New Roman" w:cs="Simplified Arabic" w:hint="cs"/>
          <w:b/>
          <w:bCs/>
          <w:sz w:val="24"/>
          <w:szCs w:val="24"/>
          <w:rtl/>
        </w:rPr>
        <w:t>سكناتُها محذورةٌ, وعُهُدها          منقوص</w:t>
      </w:r>
      <w:r w:rsidR="004846D6"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ةٌ, وحباله</w:t>
      </w:r>
      <w:r w:rsidR="004846D6" w:rsidRPr="007D5890">
        <w:rPr>
          <w:rFonts w:ascii="Times New Roman" w:eastAsia="Times New Roman" w:hAnsi="Times New Roman" w:cs="Simplified Arabic" w:hint="cs"/>
          <w:b/>
          <w:bCs/>
          <w:sz w:val="24"/>
          <w:szCs w:val="24"/>
          <w:rtl/>
        </w:rPr>
        <w:t>ـــــــ</w:t>
      </w:r>
      <w:r w:rsidRPr="007D5890">
        <w:rPr>
          <w:rFonts w:ascii="Times New Roman" w:eastAsia="Times New Roman" w:hAnsi="Times New Roman" w:cs="Simplified Arabic" w:hint="cs"/>
          <w:b/>
          <w:bCs/>
          <w:sz w:val="24"/>
          <w:szCs w:val="24"/>
          <w:rtl/>
        </w:rPr>
        <w:t>ا أنكاثُ</w:t>
      </w:r>
      <w:r w:rsidRPr="007D5890">
        <w:rPr>
          <w:rFonts w:ascii="Simplified Arabic" w:hAnsi="Simplified Arabic" w:cs="Simplified Arabic" w:hint="cs"/>
          <w:sz w:val="24"/>
          <w:szCs w:val="24"/>
          <w:rtl/>
          <w:lang w:bidi="ar-IQ"/>
        </w:rPr>
        <w:t xml:space="preserve"> </w:t>
      </w:r>
      <w:r w:rsidRPr="007D5890">
        <w:rPr>
          <w:rStyle w:val="aa"/>
          <w:rFonts w:ascii="Simplified Arabic" w:hAnsi="Simplified Arabic" w:cs="Simplified Arabic"/>
          <w:sz w:val="24"/>
          <w:szCs w:val="24"/>
          <w:rtl/>
          <w:lang w:bidi="ar-IQ"/>
        </w:rPr>
        <w:t>(</w:t>
      </w:r>
      <w:r w:rsidRPr="007D5890">
        <w:rPr>
          <w:rStyle w:val="aa"/>
          <w:rFonts w:ascii="Simplified Arabic" w:hAnsi="Simplified Arabic" w:cs="Simplified Arabic"/>
          <w:sz w:val="24"/>
          <w:szCs w:val="24"/>
          <w:rtl/>
          <w:lang w:bidi="ar-IQ"/>
        </w:rPr>
        <w:endnoteReference w:id="41"/>
      </w:r>
      <w:r w:rsidRPr="007D5890">
        <w:rPr>
          <w:rStyle w:val="aa"/>
          <w:rFonts w:ascii="Simplified Arabic" w:hAnsi="Simplified Arabic" w:cs="Simplified Arabic"/>
          <w:sz w:val="24"/>
          <w:szCs w:val="24"/>
          <w:rtl/>
          <w:lang w:bidi="ar-IQ"/>
        </w:rPr>
        <w:t>)</w:t>
      </w:r>
    </w:p>
    <w:p w:rsidR="00135660"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t>وهنا الشاعر يظهر بمظهر الزاهد في الدنيا وما فيها من مغريات ومتع, ويرميها بألفاظ تنم عن مخاوف عميقة, فهي دائما ما تنصب المكائد له, لذا ارتأى أن يطلقها ويبعدها عنه نهائياً حتى أنه لم يطلقها كما هو متعارف عليه وهو ثلاث, إنما زادها إلى ألف, وهذا يؤكد نفوره من هذه الدنيا وحُبّ الابتعاد عنها, واصفاً إ</w:t>
      </w:r>
      <w:r w:rsidR="00FC4CEC" w:rsidRPr="007D5890">
        <w:rPr>
          <w:rFonts w:ascii="Simplified Arabic" w:hAnsi="Simplified Arabic" w:cs="Simplified Arabic" w:hint="cs"/>
          <w:sz w:val="24"/>
          <w:szCs w:val="24"/>
          <w:rtl/>
          <w:lang w:bidi="ar-IQ"/>
        </w:rPr>
        <w:t>ياها بالغدر ونقض العهد وكذلك خيبة الأمل</w:t>
      </w:r>
      <w:r w:rsidRPr="007D5890">
        <w:rPr>
          <w:rFonts w:ascii="Simplified Arabic" w:hAnsi="Simplified Arabic" w:cs="Simplified Arabic" w:hint="cs"/>
          <w:sz w:val="24"/>
          <w:szCs w:val="24"/>
          <w:rtl/>
          <w:lang w:bidi="ar-IQ"/>
        </w:rPr>
        <w:t xml:space="preserve">, وهذا ما اعتاد عليه الرومانسي في العلاقة بينه وبين الحياة .  </w:t>
      </w:r>
    </w:p>
    <w:p w:rsidR="00135660" w:rsidRPr="007D5890" w:rsidRDefault="00135660" w:rsidP="00022F5F">
      <w:pPr>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lang w:bidi="ar-IQ"/>
        </w:rPr>
        <w:t xml:space="preserve">وهناك مَن يعتليه الخوف من الموت, إلا أن ذلك الخوف قد يختلف في قاموس الرومانسية, فالشاعر يكون أكثر خوفاً على مَن يُحبّ, وهذا ما وجِد عند </w:t>
      </w:r>
      <w:r w:rsidRPr="007D5890">
        <w:rPr>
          <w:rFonts w:ascii="Simplified Arabic" w:hAnsi="Simplified Arabic" w:cs="Simplified Arabic" w:hint="cs"/>
          <w:sz w:val="24"/>
          <w:szCs w:val="24"/>
          <w:rtl/>
        </w:rPr>
        <w:t>ابن ميادة, إذ يُظهر ذلك الخوف عِبرَ ما ذكره من أبيات شعرية تجسّد قلقه من ذلك الموت, ولكن قلقه يكمن في خوفه على من يُحبّ, مستشهداً بمن سبقوه من عشاق عاشوا الغربة نفسها فيقول: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وإنّ</w:t>
      </w:r>
      <w:r w:rsidR="004846D6"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ي لأخش</w:t>
      </w:r>
      <w:r w:rsidR="004846D6" w:rsidRPr="007D5890">
        <w:rPr>
          <w:rFonts w:ascii="Times New Roman" w:eastAsia="Times New Roman" w:hAnsi="Times New Roman" w:cs="Simplified Arabic" w:hint="cs"/>
          <w:b/>
          <w:bCs/>
          <w:sz w:val="24"/>
          <w:szCs w:val="24"/>
          <w:rtl/>
        </w:rPr>
        <w:t>ـــــ</w:t>
      </w:r>
      <w:r w:rsidRPr="007D5890">
        <w:rPr>
          <w:rFonts w:ascii="Times New Roman" w:eastAsia="Times New Roman" w:hAnsi="Times New Roman" w:cs="Simplified Arabic" w:hint="cs"/>
          <w:b/>
          <w:bCs/>
          <w:sz w:val="24"/>
          <w:szCs w:val="24"/>
          <w:rtl/>
        </w:rPr>
        <w:t>ى أنْ أُلاق</w:t>
      </w:r>
      <w:r w:rsidR="004846D6" w:rsidRPr="007D5890">
        <w:rPr>
          <w:rFonts w:ascii="Times New Roman" w:eastAsia="Times New Roman" w:hAnsi="Times New Roman" w:cs="Simplified Arabic" w:hint="cs"/>
          <w:b/>
          <w:bCs/>
          <w:sz w:val="24"/>
          <w:szCs w:val="24"/>
          <w:rtl/>
        </w:rPr>
        <w:t xml:space="preserve">ـــــي مِنَ الهَوى      </w:t>
      </w:r>
      <w:r w:rsidRPr="007D5890">
        <w:rPr>
          <w:rFonts w:ascii="Times New Roman" w:eastAsia="Times New Roman" w:hAnsi="Times New Roman" w:cs="Simplified Arabic" w:hint="cs"/>
          <w:b/>
          <w:bCs/>
          <w:sz w:val="24"/>
          <w:szCs w:val="24"/>
          <w:rtl/>
        </w:rPr>
        <w:t xml:space="preserve">   ومِ</w:t>
      </w:r>
      <w:r w:rsidR="004846D6" w:rsidRPr="007D5890">
        <w:rPr>
          <w:rFonts w:ascii="Times New Roman" w:eastAsia="Times New Roman" w:hAnsi="Times New Roman" w:cs="Simplified Arabic" w:hint="cs"/>
          <w:b/>
          <w:bCs/>
          <w:sz w:val="24"/>
          <w:szCs w:val="24"/>
          <w:rtl/>
        </w:rPr>
        <w:t>ــــ</w:t>
      </w:r>
      <w:r w:rsidRPr="007D5890">
        <w:rPr>
          <w:rFonts w:ascii="Times New Roman" w:eastAsia="Times New Roman" w:hAnsi="Times New Roman" w:cs="Simplified Arabic" w:hint="cs"/>
          <w:b/>
          <w:bCs/>
          <w:sz w:val="24"/>
          <w:szCs w:val="24"/>
          <w:rtl/>
        </w:rPr>
        <w:t>ن زَفَراتِ الحُبّ حينَ تزولُ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 xml:space="preserve">كما كانَ لاقى في العصور التي مضتْ      </w:t>
      </w:r>
      <w:r w:rsidR="004846D6" w:rsidRPr="007D5890">
        <w:rPr>
          <w:rFonts w:ascii="Times New Roman" w:eastAsia="Times New Roman" w:hAnsi="Times New Roman" w:cs="Simplified Arabic" w:hint="cs"/>
          <w:b/>
          <w:bCs/>
          <w:sz w:val="24"/>
          <w:szCs w:val="24"/>
          <w:rtl/>
        </w:rPr>
        <w:t xml:space="preserve">  </w:t>
      </w:r>
      <w:r w:rsidRPr="007D5890">
        <w:rPr>
          <w:rFonts w:ascii="Times New Roman" w:eastAsia="Times New Roman" w:hAnsi="Times New Roman" w:cs="Simplified Arabic" w:hint="cs"/>
          <w:b/>
          <w:bCs/>
          <w:sz w:val="24"/>
          <w:szCs w:val="24"/>
          <w:rtl/>
        </w:rPr>
        <w:t xml:space="preserve"> عريّةُ مِن شحطِ النّوى وجَميلُ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وأن</w:t>
      </w:r>
      <w:r w:rsidR="004846D6" w:rsidRPr="007D5890">
        <w:rPr>
          <w:rFonts w:ascii="Times New Roman" w:eastAsia="Times New Roman" w:hAnsi="Times New Roman" w:cs="Simplified Arabic" w:hint="cs"/>
          <w:b/>
          <w:bCs/>
          <w:sz w:val="24"/>
          <w:szCs w:val="24"/>
          <w:rtl/>
        </w:rPr>
        <w:t>ـــــــــ</w:t>
      </w:r>
      <w:r w:rsidRPr="007D5890">
        <w:rPr>
          <w:rFonts w:ascii="Times New Roman" w:eastAsia="Times New Roman" w:hAnsi="Times New Roman" w:cs="Simplified Arabic" w:hint="cs"/>
          <w:b/>
          <w:bCs/>
          <w:sz w:val="24"/>
          <w:szCs w:val="24"/>
          <w:rtl/>
        </w:rPr>
        <w:t>ي</w:t>
      </w:r>
      <w:r w:rsidR="004846D6" w:rsidRPr="007D5890">
        <w:rPr>
          <w:rFonts w:ascii="Times New Roman" w:eastAsia="Times New Roman" w:hAnsi="Times New Roman" w:cs="Simplified Arabic" w:hint="cs"/>
          <w:b/>
          <w:bCs/>
          <w:sz w:val="24"/>
          <w:szCs w:val="24"/>
          <w:rtl/>
        </w:rPr>
        <w:t xml:space="preserve"> لأهوى والحيــــــــــاة شهِيّـــــــــــــــةٌ         </w:t>
      </w:r>
      <w:r w:rsidRPr="007D5890">
        <w:rPr>
          <w:rFonts w:ascii="Times New Roman" w:eastAsia="Times New Roman" w:hAnsi="Times New Roman" w:cs="Simplified Arabic" w:hint="cs"/>
          <w:b/>
          <w:bCs/>
          <w:sz w:val="24"/>
          <w:szCs w:val="24"/>
          <w:rtl/>
        </w:rPr>
        <w:t xml:space="preserve"> وف</w:t>
      </w:r>
      <w:r w:rsidR="004846D6"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ائي إذ قِيلَ الحَبيبُ يَزولُ</w:t>
      </w:r>
    </w:p>
    <w:p w:rsidR="00135660" w:rsidRPr="007D5890" w:rsidRDefault="00135660" w:rsidP="001A16AE">
      <w:pPr>
        <w:spacing w:after="0" w:line="240" w:lineRule="auto"/>
        <w:ind w:left="720"/>
        <w:jc w:val="lowKashida"/>
        <w:rPr>
          <w:rFonts w:ascii="Times New Roman" w:eastAsia="Times New Roman" w:hAnsi="Times New Roman" w:cs="Simplified Arabic"/>
          <w:b/>
          <w:bCs/>
          <w:sz w:val="24"/>
          <w:szCs w:val="24"/>
          <w:rtl/>
        </w:rPr>
      </w:pPr>
      <w:r w:rsidRPr="007D5890">
        <w:rPr>
          <w:rFonts w:ascii="Times New Roman" w:eastAsia="Times New Roman" w:hAnsi="Times New Roman" w:cs="Simplified Arabic" w:hint="cs"/>
          <w:b/>
          <w:bCs/>
          <w:sz w:val="24"/>
          <w:szCs w:val="24"/>
          <w:rtl/>
        </w:rPr>
        <w:t>وتَختَصُّ مِ</w:t>
      </w:r>
      <w:r w:rsidR="004846D6" w:rsidRPr="007D5890">
        <w:rPr>
          <w:rFonts w:ascii="Times New Roman" w:eastAsia="Times New Roman" w:hAnsi="Times New Roman" w:cs="Simplified Arabic" w:hint="cs"/>
          <w:b/>
          <w:bCs/>
          <w:sz w:val="24"/>
          <w:szCs w:val="24"/>
          <w:rtl/>
        </w:rPr>
        <w:t>ــــــ</w:t>
      </w:r>
      <w:r w:rsidRPr="007D5890">
        <w:rPr>
          <w:rFonts w:ascii="Times New Roman" w:eastAsia="Times New Roman" w:hAnsi="Times New Roman" w:cs="Simplified Arabic" w:hint="cs"/>
          <w:b/>
          <w:bCs/>
          <w:sz w:val="24"/>
          <w:szCs w:val="24"/>
          <w:rtl/>
        </w:rPr>
        <w:t>ن دون</w:t>
      </w:r>
      <w:r w:rsidR="004846D6" w:rsidRPr="007D5890">
        <w:rPr>
          <w:rFonts w:ascii="Times New Roman" w:eastAsia="Times New Roman" w:hAnsi="Times New Roman" w:cs="Simplified Arabic" w:hint="cs"/>
          <w:b/>
          <w:bCs/>
          <w:sz w:val="24"/>
          <w:szCs w:val="24"/>
          <w:rtl/>
        </w:rPr>
        <w:t xml:space="preserve">ـــــــي بِهِ غُربةُ النّوى         </w:t>
      </w:r>
      <w:r w:rsidRPr="007D5890">
        <w:rPr>
          <w:rFonts w:ascii="Times New Roman" w:eastAsia="Times New Roman" w:hAnsi="Times New Roman" w:cs="Simplified Arabic" w:hint="cs"/>
          <w:b/>
          <w:bCs/>
          <w:sz w:val="24"/>
          <w:szCs w:val="24"/>
          <w:rtl/>
        </w:rPr>
        <w:t>ويُضمِرهُ بَعدَ الدّنُو رَحي</w:t>
      </w:r>
      <w:r w:rsidR="004846D6" w:rsidRPr="007D5890">
        <w:rPr>
          <w:rFonts w:ascii="Times New Roman" w:eastAsia="Times New Roman" w:hAnsi="Times New Roman" w:cs="Simplified Arabic" w:hint="cs"/>
          <w:b/>
          <w:bCs/>
          <w:sz w:val="24"/>
          <w:szCs w:val="24"/>
          <w:rtl/>
        </w:rPr>
        <w:t>ـــــــــــــــ</w:t>
      </w:r>
      <w:r w:rsidRPr="007D5890">
        <w:rPr>
          <w:rFonts w:ascii="Times New Roman" w:eastAsia="Times New Roman" w:hAnsi="Times New Roman" w:cs="Simplified Arabic" w:hint="cs"/>
          <w:b/>
          <w:bCs/>
          <w:sz w:val="24"/>
          <w:szCs w:val="24"/>
          <w:rtl/>
        </w:rPr>
        <w:t>لُ</w:t>
      </w:r>
    </w:p>
    <w:p w:rsidR="00135660" w:rsidRPr="007D5890" w:rsidRDefault="00135660" w:rsidP="001A16AE">
      <w:pPr>
        <w:spacing w:after="0" w:line="240" w:lineRule="auto"/>
        <w:ind w:left="720"/>
        <w:jc w:val="lowKashida"/>
        <w:rPr>
          <w:rFonts w:ascii="Simplified Arabic" w:hAnsi="Simplified Arabic" w:cs="Simplified Arabic"/>
          <w:sz w:val="24"/>
          <w:szCs w:val="24"/>
          <w:rtl/>
        </w:rPr>
      </w:pPr>
      <w:r w:rsidRPr="007D5890">
        <w:rPr>
          <w:rFonts w:ascii="Times New Roman" w:eastAsia="Times New Roman" w:hAnsi="Times New Roman" w:cs="Simplified Arabic" w:hint="cs"/>
          <w:b/>
          <w:bCs/>
          <w:sz w:val="24"/>
          <w:szCs w:val="24"/>
          <w:rtl/>
        </w:rPr>
        <w:t>فَأنْ سبقتْ قَب</w:t>
      </w:r>
      <w:r w:rsidR="004846D6" w:rsidRPr="007D5890">
        <w:rPr>
          <w:rFonts w:ascii="Times New Roman" w:eastAsia="Times New Roman" w:hAnsi="Times New Roman" w:cs="Simplified Arabic" w:hint="cs"/>
          <w:b/>
          <w:bCs/>
          <w:sz w:val="24"/>
          <w:szCs w:val="24"/>
          <w:rtl/>
        </w:rPr>
        <w:t xml:space="preserve">ــــــــــــــلَ البِعــــــــــــــــادِ مَنِيّتي        </w:t>
      </w:r>
      <w:r w:rsidRPr="007D5890">
        <w:rPr>
          <w:rFonts w:ascii="Times New Roman" w:eastAsia="Times New Roman" w:hAnsi="Times New Roman" w:cs="Simplified Arabic" w:hint="cs"/>
          <w:b/>
          <w:bCs/>
          <w:sz w:val="24"/>
          <w:szCs w:val="24"/>
          <w:rtl/>
        </w:rPr>
        <w:t xml:space="preserve"> فَأنّ</w:t>
      </w:r>
      <w:r w:rsidR="004846D6" w:rsidRPr="007D5890">
        <w:rPr>
          <w:rFonts w:ascii="Times New Roman" w:eastAsia="Times New Roman" w:hAnsi="Times New Roman" w:cs="Simplified Arabic" w:hint="cs"/>
          <w:b/>
          <w:bCs/>
          <w:sz w:val="24"/>
          <w:szCs w:val="24"/>
          <w:rtl/>
        </w:rPr>
        <w:t>ــــــــــــ</w:t>
      </w:r>
      <w:r w:rsidRPr="007D5890">
        <w:rPr>
          <w:rFonts w:ascii="Times New Roman" w:eastAsia="Times New Roman" w:hAnsi="Times New Roman" w:cs="Simplified Arabic" w:hint="cs"/>
          <w:b/>
          <w:bCs/>
          <w:sz w:val="24"/>
          <w:szCs w:val="24"/>
          <w:rtl/>
        </w:rPr>
        <w:t>ي وارب</w:t>
      </w:r>
      <w:r w:rsidR="004846D6" w:rsidRPr="007D5890">
        <w:rPr>
          <w:rFonts w:ascii="Times New Roman" w:eastAsia="Times New Roman" w:hAnsi="Times New Roman" w:cs="Simplified Arabic" w:hint="cs"/>
          <w:b/>
          <w:bCs/>
          <w:sz w:val="24"/>
          <w:szCs w:val="24"/>
          <w:rtl/>
        </w:rPr>
        <w:t>ــــــــ</w:t>
      </w:r>
      <w:r w:rsidRPr="007D5890">
        <w:rPr>
          <w:rFonts w:ascii="Times New Roman" w:eastAsia="Times New Roman" w:hAnsi="Times New Roman" w:cs="Simplified Arabic" w:hint="cs"/>
          <w:b/>
          <w:bCs/>
          <w:sz w:val="24"/>
          <w:szCs w:val="24"/>
          <w:rtl/>
        </w:rPr>
        <w:t>ابِ الغَرامِ نَبيلُ</w:t>
      </w:r>
      <w:r w:rsidRPr="007D5890">
        <w:rPr>
          <w:rFonts w:ascii="Simplified Arabic" w:hAnsi="Simplified Arabic" w:cs="Simplified Arabic" w:hint="cs"/>
          <w:sz w:val="24"/>
          <w:szCs w:val="24"/>
          <w:rtl/>
        </w:rPr>
        <w:t xml:space="preserve"> </w:t>
      </w:r>
      <w:r w:rsidRPr="007D5890">
        <w:rPr>
          <w:rFonts w:ascii="Simplified Arabic" w:hAnsi="Simplified Arabic" w:cs="Simplified Arabic"/>
          <w:sz w:val="24"/>
          <w:szCs w:val="24"/>
          <w:vertAlign w:val="superscript"/>
          <w:rtl/>
        </w:rPr>
        <w:t>(</w:t>
      </w:r>
      <w:r w:rsidRPr="007D5890">
        <w:rPr>
          <w:rFonts w:ascii="Simplified Arabic" w:hAnsi="Simplified Arabic" w:cs="Simplified Arabic"/>
          <w:sz w:val="24"/>
          <w:szCs w:val="24"/>
          <w:vertAlign w:val="superscript"/>
          <w:rtl/>
        </w:rPr>
        <w:endnoteReference w:id="42"/>
      </w:r>
      <w:r w:rsidRPr="007D5890">
        <w:rPr>
          <w:rFonts w:ascii="Simplified Arabic" w:hAnsi="Simplified Arabic" w:cs="Simplified Arabic"/>
          <w:sz w:val="24"/>
          <w:szCs w:val="24"/>
          <w:vertAlign w:val="superscript"/>
          <w:rtl/>
        </w:rPr>
        <w:t>)</w:t>
      </w:r>
    </w:p>
    <w:p w:rsidR="00135660" w:rsidRPr="007D5890" w:rsidRDefault="00135660" w:rsidP="009C3F7F">
      <w:pPr>
        <w:spacing w:after="0" w:line="240" w:lineRule="auto"/>
        <w:ind w:firstLine="720"/>
        <w:jc w:val="both"/>
        <w:rPr>
          <w:rFonts w:ascii="Simplified Arabic" w:hAnsi="Simplified Arabic" w:cs="Simplified Arabic"/>
          <w:sz w:val="24"/>
          <w:szCs w:val="24"/>
          <w:rtl/>
        </w:rPr>
      </w:pPr>
      <w:r w:rsidRPr="007D5890">
        <w:rPr>
          <w:rFonts w:ascii="Simplified Arabic" w:hAnsi="Simplified Arabic" w:cs="Simplified Arabic" w:hint="cs"/>
          <w:sz w:val="24"/>
          <w:szCs w:val="24"/>
          <w:rtl/>
        </w:rPr>
        <w:t>فالشاعر يخشى ويخاف أن يُلاقي من الحُبّ ما لاقاه غيره من العشاق الماضين كجميل بثينة, ومن الرومانسية التي جاء بها الشاعر والتي تُعد صورة صادمة يقف المتلقي عندها طويلا هي قوله(زفرات الحُبّ) فغالبا ما نسمع بزفرات الموت, إلا أن الشاعر هنا قصد أن يكسر هذه العبارة بدخول دلالة جديدة عليها تخص جماعة الرومانسيين, والتي تنمُّ عن مدى تجرعهم للعذاب أ</w:t>
      </w:r>
      <w:r w:rsidR="00EA1AAA" w:rsidRPr="007D5890">
        <w:rPr>
          <w:rFonts w:ascii="Simplified Arabic" w:hAnsi="Simplified Arabic" w:cs="Simplified Arabic" w:hint="cs"/>
          <w:sz w:val="24"/>
          <w:szCs w:val="24"/>
          <w:rtl/>
        </w:rPr>
        <w:t>ثر هذا الحُب العاثر الذي طالما ا</w:t>
      </w:r>
      <w:r w:rsidRPr="007D5890">
        <w:rPr>
          <w:rFonts w:ascii="Simplified Arabic" w:hAnsi="Simplified Arabic" w:cs="Simplified Arabic" w:hint="cs"/>
          <w:sz w:val="24"/>
          <w:szCs w:val="24"/>
          <w:rtl/>
        </w:rPr>
        <w:t>نتهى بالفراق والعذاب وربما الموت.</w:t>
      </w:r>
      <w:r w:rsidRPr="007D5890">
        <w:rPr>
          <w:rFonts w:ascii="Simplified Arabic" w:hAnsi="Simplified Arabic" w:cs="Simplified Arabic" w:hint="cs"/>
          <w:sz w:val="24"/>
          <w:szCs w:val="24"/>
          <w:rtl/>
          <w:lang w:bidi="ar-IQ"/>
        </w:rPr>
        <w:t xml:space="preserve">  </w:t>
      </w:r>
    </w:p>
    <w:p w:rsidR="00B94594" w:rsidRPr="007D5890" w:rsidRDefault="00135660" w:rsidP="00022F5F">
      <w:pPr>
        <w:ind w:firstLine="720"/>
        <w:jc w:val="both"/>
        <w:rPr>
          <w:rFonts w:ascii="Simplified Arabic" w:hAnsi="Simplified Arabic" w:cs="Simplified Arabic"/>
          <w:sz w:val="24"/>
          <w:szCs w:val="24"/>
          <w:rtl/>
          <w:lang w:bidi="ar-IQ"/>
        </w:rPr>
      </w:pPr>
      <w:r w:rsidRPr="007D5890">
        <w:rPr>
          <w:rFonts w:ascii="Simplified Arabic" w:hAnsi="Simplified Arabic" w:cs="Simplified Arabic" w:hint="cs"/>
          <w:sz w:val="24"/>
          <w:szCs w:val="24"/>
          <w:rtl/>
          <w:lang w:bidi="ar-IQ"/>
        </w:rPr>
        <w:lastRenderedPageBreak/>
        <w:t>وهذا دليلٌ على أنّ السمات الرومانسية متوفرة في الشعر العربي القديم من دون أن يتبلور لها مصطلح يحدده كما هو عند الغرب من الأوربيين, وكما هو عند العرب الرمانسيين المحدثين, وأنّ كُلّ ما جاء فيما ذكرنا من أبيات شعرية جسّدت علاقة الموت والحُبّ عند شعراء الحُبّ في العصرين الأموي والعباسي, وجدت عند المحدثين ممن اعتنقوا المذهب الرومانسي, سواء أكانوا من العرب أم من الغرب,(ولا ريب أنّ الرومانسيين عامة يبتهجون بعلاقة الحُبّ بالموت)</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43"/>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hint="cs"/>
          <w:sz w:val="24"/>
          <w:szCs w:val="24"/>
          <w:rtl/>
          <w:lang w:bidi="ar-IQ"/>
        </w:rPr>
        <w:t>, وقد تكون الغربة نوعاً من هذا الموت البطيء لدى الشاعر الذي يحمل احساساً مرهفاً بوصفه رومانسيّاً, فالغربة أحساس قاتل يمرّ به الشاعر حينما يحس أنه غريب بجسمه وروحه عن أرضه وناسه, وهي سبب رئيس في علو الكآبة في نفس الشاعر وجعله في إحساسٍ حادٍ بما يجري حوله, وتزداد شدة هذه الغربة باحساسه بضياع الماضي وضياع الأمل معه</w:t>
      </w:r>
      <w:r w:rsidRPr="007D5890">
        <w:rPr>
          <w:rFonts w:ascii="Simplified Arabic" w:hAnsi="Simplified Arabic" w:cs="Simplified Arabic"/>
          <w:sz w:val="24"/>
          <w:szCs w:val="24"/>
          <w:vertAlign w:val="superscript"/>
          <w:rtl/>
          <w:lang w:bidi="ar-IQ"/>
        </w:rPr>
        <w:t>(</w:t>
      </w:r>
      <w:r w:rsidRPr="007D5890">
        <w:rPr>
          <w:rFonts w:ascii="Simplified Arabic" w:hAnsi="Simplified Arabic" w:cs="Simplified Arabic"/>
          <w:sz w:val="24"/>
          <w:szCs w:val="24"/>
          <w:vertAlign w:val="superscript"/>
          <w:rtl/>
          <w:lang w:bidi="ar-IQ"/>
        </w:rPr>
        <w:endnoteReference w:id="44"/>
      </w:r>
      <w:r w:rsidRPr="007D5890">
        <w:rPr>
          <w:rFonts w:ascii="Simplified Arabic" w:hAnsi="Simplified Arabic" w:cs="Simplified Arabic"/>
          <w:sz w:val="24"/>
          <w:szCs w:val="24"/>
          <w:vertAlign w:val="superscript"/>
          <w:rtl/>
          <w:lang w:bidi="ar-IQ"/>
        </w:rPr>
        <w:t>)</w:t>
      </w:r>
      <w:r w:rsidR="008A367B" w:rsidRPr="007D5890">
        <w:rPr>
          <w:rFonts w:ascii="Simplified Arabic" w:hAnsi="Simplified Arabic" w:cs="Simplified Arabic" w:hint="cs"/>
          <w:sz w:val="24"/>
          <w:szCs w:val="24"/>
          <w:rtl/>
          <w:lang w:bidi="ar-IQ"/>
        </w:rPr>
        <w:t>.</w:t>
      </w:r>
    </w:p>
    <w:sectPr w:rsidR="00B94594" w:rsidRPr="007D5890" w:rsidSect="007D5890">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33" w:rsidRDefault="00026033" w:rsidP="00226D4C">
      <w:pPr>
        <w:spacing w:after="0" w:line="240" w:lineRule="auto"/>
      </w:pPr>
      <w:r>
        <w:separator/>
      </w:r>
    </w:p>
  </w:endnote>
  <w:endnote w:type="continuationSeparator" w:id="0">
    <w:p w:rsidR="00026033" w:rsidRDefault="00026033" w:rsidP="00226D4C">
      <w:pPr>
        <w:spacing w:after="0" w:line="240" w:lineRule="auto"/>
      </w:pPr>
      <w:r>
        <w:continuationSeparator/>
      </w:r>
    </w:p>
  </w:endnote>
  <w:endnote w:id="1">
    <w:p w:rsidR="009B38FA" w:rsidRPr="00135660" w:rsidRDefault="009B38FA" w:rsidP="009C3F7F">
      <w:pPr>
        <w:pStyle w:val="a9"/>
        <w:rPr>
          <w:b/>
          <w:bCs/>
          <w:sz w:val="28"/>
          <w:szCs w:val="28"/>
          <w:u w:val="single"/>
          <w:rtl/>
          <w:lang w:bidi="ar-IQ"/>
        </w:rPr>
      </w:pPr>
      <w:r w:rsidRPr="00135660">
        <w:rPr>
          <w:rFonts w:hint="cs"/>
          <w:b/>
          <w:bCs/>
          <w:sz w:val="28"/>
          <w:szCs w:val="28"/>
          <w:u w:val="single"/>
          <w:rtl/>
          <w:lang w:bidi="ar-IQ"/>
        </w:rPr>
        <w:t>هوامش البحث</w:t>
      </w:r>
    </w:p>
    <w:p w:rsidR="009B38FA" w:rsidRDefault="009B38FA" w:rsidP="009C3F7F">
      <w:pPr>
        <w:pStyle w:val="a9"/>
        <w:rPr>
          <w:rtl/>
          <w:lang w:bidi="ar-IQ"/>
        </w:rPr>
      </w:pPr>
    </w:p>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الرمزية والرومانسية في الشعر العربي: 35.</w:t>
      </w:r>
    </w:p>
  </w:endnote>
  <w:endnote w:id="2">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في العصر الجاهلي والأموي: 103.</w:t>
      </w:r>
    </w:p>
  </w:endnote>
  <w:endnote w:id="3">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xml:space="preserve">) كتاب الأغاني لابي الفرج </w:t>
      </w:r>
      <w:r w:rsidRPr="007D5890">
        <w:rPr>
          <w:rFonts w:ascii="Simplified Arabic" w:hAnsi="Simplified Arabic" w:cs="Simplified Arabic"/>
          <w:sz w:val="24"/>
          <w:szCs w:val="24"/>
          <w:rtl/>
        </w:rPr>
        <w:t>الأصفهاني(ت356هـ)</w:t>
      </w:r>
      <w:r w:rsidRPr="007D5890">
        <w:rPr>
          <w:rFonts w:ascii="Simplified Arabic" w:hAnsi="Simplified Arabic" w:cs="Simplified Arabic"/>
          <w:sz w:val="24"/>
          <w:szCs w:val="24"/>
          <w:rtl/>
          <w:lang w:bidi="ar-IQ"/>
        </w:rPr>
        <w:t>, تحقيق: د.إحسان عباس وآخرون, دار صادر, بيروت- لبنان, ط3, 2008م : 2/76.</w:t>
      </w:r>
    </w:p>
  </w:endnote>
  <w:endnote w:id="4">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في الرومانسية والواقعية: 20- 21.</w:t>
      </w:r>
    </w:p>
  </w:endnote>
  <w:endnote w:id="5">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اسامة بن منقذ، تحقيق: احمد احمد بدوي، وحامد عبد الحميد، طبع في المطبعة الاميرية بمصر، ونشرته وزارة المعارف العمومية بمصر ، 1953م:90.</w:t>
      </w:r>
    </w:p>
  </w:endnote>
  <w:endnote w:id="6">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ابن الفارض</w:t>
      </w:r>
      <w:r w:rsidRPr="007D5890">
        <w:rPr>
          <w:rFonts w:ascii="Simplified Arabic" w:hAnsi="Simplified Arabic" w:cs="Simplified Arabic"/>
          <w:sz w:val="24"/>
          <w:szCs w:val="24"/>
          <w:rtl/>
        </w:rPr>
        <w:t>, دار صادر, بيروت</w:t>
      </w:r>
      <w:r w:rsidRPr="007D5890">
        <w:rPr>
          <w:rFonts w:ascii="Simplified Arabic" w:hAnsi="Simplified Arabic" w:cs="Simplified Arabic"/>
          <w:sz w:val="24"/>
          <w:szCs w:val="24"/>
          <w:rtl/>
          <w:lang w:bidi="ar-IQ"/>
        </w:rPr>
        <w:t>, (د.ت): 134.</w:t>
      </w:r>
    </w:p>
  </w:endnote>
  <w:endnote w:id="7">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مشكلة الحُبّ: 26.</w:t>
      </w:r>
    </w:p>
  </w:endnote>
  <w:endnote w:id="8">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جميل بثينة: 129.</w:t>
      </w:r>
    </w:p>
  </w:endnote>
  <w:endnote w:id="9">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مشكلة الحُبّ: 36.</w:t>
      </w:r>
    </w:p>
  </w:endnote>
  <w:endnote w:id="10">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جميل بثينة: 57- 58.</w:t>
      </w:r>
    </w:p>
  </w:endnote>
  <w:endnote w:id="11">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(م.ن): 119.</w:t>
      </w:r>
    </w:p>
  </w:endnote>
  <w:endnote w:id="12">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صلاح الأمة في علو الهمة, د.سيد بن حسين العفاني, قدم له, محمد صفوت نور الدين وآخرون, مؤسسة الرسالة. : 7/244.</w:t>
      </w:r>
    </w:p>
  </w:endnote>
  <w:endnote w:id="13">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قيس بن الملوح: 36.</w:t>
      </w:r>
    </w:p>
  </w:endnote>
  <w:endnote w:id="14">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ابي القاسم الشابي ورسائله: 31.</w:t>
      </w:r>
    </w:p>
  </w:endnote>
  <w:endnote w:id="15">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الوجه الآخر لأودنيس دراسة تحليلية نقدية, د. جان نعّوم طنّوس, دار المنهل اللبنانية, بيروت –لبنان, ط1, 2010م: 305.</w:t>
      </w:r>
    </w:p>
  </w:endnote>
  <w:endnote w:id="16">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قيس بن الملوح: 86.</w:t>
      </w:r>
    </w:p>
  </w:endnote>
  <w:endnote w:id="17">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مصارع العشاق : 2/ 76.</w:t>
      </w:r>
    </w:p>
  </w:endnote>
  <w:endnote w:id="18">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الوجه الآخر لأودنيس دراسة تحليلية نقدية: 111.</w:t>
      </w:r>
    </w:p>
  </w:endnote>
  <w:endnote w:id="19">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قيس بن ذريح: 62.</w:t>
      </w:r>
    </w:p>
  </w:endnote>
  <w:endnote w:id="20">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مصارع العشاق: 2/ 281.</w:t>
      </w:r>
    </w:p>
  </w:endnote>
  <w:endnote w:id="21">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طوق الحمام: 109.</w:t>
      </w:r>
    </w:p>
  </w:endnote>
  <w:endnote w:id="22">
    <w:p w:rsidR="007D5890" w:rsidRDefault="009B38FA" w:rsidP="009C3F7F">
      <w:pPr>
        <w:pStyle w:val="a9"/>
        <w:rPr>
          <w:rFonts w:ascii="Simplified Arabic" w:hAnsi="Simplified Arabic" w:cs="Simplified Arabic"/>
          <w:sz w:val="24"/>
          <w:szCs w:val="24"/>
          <w:rtl/>
        </w:rPr>
      </w:pPr>
      <w:r w:rsidRPr="007D5890">
        <w:rPr>
          <w:rFonts w:ascii="Simplified Arabic" w:hAnsi="Simplified Arabic" w:cs="Simplified Arabic"/>
          <w:sz w:val="24"/>
          <w:szCs w:val="24"/>
          <w:rtl/>
        </w:rPr>
        <w:t>(</w:t>
      </w:r>
      <w:r w:rsidRPr="007D5890">
        <w:rPr>
          <w:rFonts w:ascii="Simplified Arabic" w:hAnsi="Simplified Arabic" w:cs="Simplified Arabic"/>
          <w:sz w:val="24"/>
          <w:szCs w:val="24"/>
          <w:rtl/>
        </w:rPr>
        <w:endnoteRef/>
      </w:r>
      <w:r w:rsidRPr="007D5890">
        <w:rPr>
          <w:rFonts w:ascii="Simplified Arabic" w:hAnsi="Simplified Arabic" w:cs="Simplified Arabic"/>
          <w:sz w:val="24"/>
          <w:szCs w:val="24"/>
          <w:rtl/>
        </w:rPr>
        <w:t xml:space="preserve">) ديوان الصنوبري أحمد محمد بن الحسن الضبي, تحقيق, د.إحسان عباس, دار صادر, ط1, بيروت, </w:t>
      </w:r>
    </w:p>
    <w:p w:rsidR="009B38FA" w:rsidRPr="007D5890" w:rsidRDefault="009B38FA" w:rsidP="009C3F7F">
      <w:pPr>
        <w:pStyle w:val="a9"/>
        <w:rPr>
          <w:rFonts w:ascii="Simplified Arabic" w:hAnsi="Simplified Arabic" w:cs="Simplified Arabic"/>
          <w:sz w:val="24"/>
          <w:szCs w:val="24"/>
        </w:rPr>
      </w:pPr>
      <w:r w:rsidRPr="007D5890">
        <w:rPr>
          <w:rFonts w:ascii="Simplified Arabic" w:hAnsi="Simplified Arabic" w:cs="Simplified Arabic"/>
          <w:sz w:val="24"/>
          <w:szCs w:val="24"/>
          <w:rtl/>
        </w:rPr>
        <w:t>1998م: 370</w:t>
      </w:r>
      <w:r w:rsidR="007D5890">
        <w:rPr>
          <w:rFonts w:ascii="Simplified Arabic" w:hAnsi="Simplified Arabic" w:cs="Simplified Arabic" w:hint="cs"/>
          <w:sz w:val="24"/>
          <w:szCs w:val="24"/>
          <w:rtl/>
        </w:rPr>
        <w:t xml:space="preserve"> </w:t>
      </w:r>
      <w:r w:rsidRPr="007D5890">
        <w:rPr>
          <w:rFonts w:ascii="Simplified Arabic" w:hAnsi="Simplified Arabic" w:cs="Simplified Arabic"/>
          <w:sz w:val="24"/>
          <w:szCs w:val="24"/>
          <w:rtl/>
        </w:rPr>
        <w:t>.</w:t>
      </w:r>
    </w:p>
  </w:endnote>
  <w:endnote w:id="23">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دراسات في الأدب العربي الحديث: 31.</w:t>
      </w:r>
    </w:p>
  </w:endnote>
  <w:endnote w:id="24">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قيس بن ذريح: 113.</w:t>
      </w:r>
    </w:p>
  </w:endnote>
  <w:endnote w:id="25">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شعر ابن ميادة: 178.</w:t>
      </w:r>
    </w:p>
  </w:endnote>
  <w:endnote w:id="26">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العباس بن الاحنف: 21.</w:t>
      </w:r>
    </w:p>
  </w:endnote>
  <w:endnote w:id="27">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الصوفية والسوريالية: 107.</w:t>
      </w:r>
    </w:p>
  </w:endnote>
  <w:endnote w:id="28">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جميل بثينة: 60- 61.</w:t>
      </w:r>
    </w:p>
  </w:endnote>
  <w:endnote w:id="29">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الموت في الشعر العربي الحديث, د. أحمد بكري عصلة, منشورات مركز المخطوطات والتراث والوثائق, ط1, 2000م: 50.</w:t>
      </w:r>
    </w:p>
  </w:endnote>
  <w:endnote w:id="30">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جميل بثينة: 29.</w:t>
      </w:r>
    </w:p>
  </w:endnote>
  <w:endnote w:id="31">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مصارع العشاق: 1/ 30.</w:t>
      </w:r>
    </w:p>
  </w:endnote>
  <w:endnote w:id="32">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(م.ن): 1/ 30.</w:t>
      </w:r>
    </w:p>
  </w:endnote>
  <w:endnote w:id="33">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مصارع العشاق: 1/ 40.</w:t>
      </w:r>
    </w:p>
  </w:endnote>
  <w:endnote w:id="34">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الموت في الشعر العربي الحديث: 300.</w:t>
      </w:r>
    </w:p>
  </w:endnote>
  <w:endnote w:id="35">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(م.ن): 300.</w:t>
      </w:r>
    </w:p>
  </w:endnote>
  <w:endnote w:id="36">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مروج الذهب ومعادن الجوهر: 3/ 263 .</w:t>
      </w:r>
    </w:p>
  </w:endnote>
  <w:endnote w:id="37">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مصارع العشاق:1/ 129.</w:t>
      </w:r>
    </w:p>
  </w:endnote>
  <w:endnote w:id="38">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المتنبي, دار بيروت للطباعة والنشر, بيروت, 1403هـ - 1983م : 28.</w:t>
      </w:r>
    </w:p>
  </w:endnote>
  <w:endnote w:id="39">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  طوق الحمام : 189.</w:t>
      </w:r>
    </w:p>
  </w:endnote>
  <w:endnote w:id="40">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كثير عزة : 463 – 464.</w:t>
      </w:r>
    </w:p>
  </w:endnote>
  <w:endnote w:id="41">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ديوان الشريف الرضي: 1/ 178.</w:t>
      </w:r>
    </w:p>
  </w:endnote>
  <w:endnote w:id="42">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شعر ابن ميادة: 186.</w:t>
      </w:r>
    </w:p>
  </w:endnote>
  <w:endnote w:id="43">
    <w:p w:rsidR="009B38FA" w:rsidRPr="007D5890" w:rsidRDefault="009B38FA" w:rsidP="009C3F7F">
      <w:pPr>
        <w:pStyle w:val="a9"/>
        <w:rPr>
          <w:rFonts w:ascii="Simplified Arabic" w:hAnsi="Simplified Arabic" w:cs="Simplified Arabic"/>
          <w:sz w:val="24"/>
          <w:szCs w:val="24"/>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الوجه الآخر لأدونيس دراسة تحليلية نقدية: 54.</w:t>
      </w:r>
    </w:p>
  </w:endnote>
  <w:endnote w:id="44">
    <w:p w:rsidR="009B38FA" w:rsidRPr="007D5890" w:rsidRDefault="009B38FA" w:rsidP="009C3F7F">
      <w:pPr>
        <w:pStyle w:val="a9"/>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w:t>
      </w:r>
      <w:r w:rsidRPr="007D5890">
        <w:rPr>
          <w:rFonts w:ascii="Simplified Arabic" w:hAnsi="Simplified Arabic" w:cs="Simplified Arabic"/>
          <w:sz w:val="24"/>
          <w:szCs w:val="24"/>
          <w:rtl/>
          <w:lang w:bidi="ar-IQ"/>
        </w:rPr>
        <w:endnoteRef/>
      </w:r>
      <w:r w:rsidRPr="007D5890">
        <w:rPr>
          <w:rFonts w:ascii="Simplified Arabic" w:hAnsi="Simplified Arabic" w:cs="Simplified Arabic"/>
          <w:sz w:val="24"/>
          <w:szCs w:val="24"/>
          <w:rtl/>
          <w:lang w:bidi="ar-IQ"/>
        </w:rPr>
        <w:t>)  الموت في الشعر العربي الحديث : 197.</w:t>
      </w:r>
    </w:p>
    <w:p w:rsidR="009B38FA" w:rsidRPr="007D5890" w:rsidRDefault="009B38FA" w:rsidP="009C3F7F">
      <w:pPr>
        <w:pStyle w:val="a9"/>
        <w:rPr>
          <w:rFonts w:ascii="Simplified Arabic" w:hAnsi="Simplified Arabic" w:cs="Simplified Arabic"/>
          <w:b/>
          <w:bCs/>
          <w:sz w:val="28"/>
          <w:szCs w:val="28"/>
          <w:u w:val="single"/>
          <w:rtl/>
          <w:lang w:bidi="ar-IQ"/>
        </w:rPr>
      </w:pPr>
      <w:r w:rsidRPr="007D5890">
        <w:rPr>
          <w:rFonts w:ascii="Simplified Arabic" w:hAnsi="Simplified Arabic" w:cs="Simplified Arabic"/>
          <w:b/>
          <w:bCs/>
          <w:sz w:val="28"/>
          <w:szCs w:val="28"/>
          <w:u w:val="single"/>
          <w:rtl/>
          <w:lang w:bidi="ar-IQ"/>
        </w:rPr>
        <w:t>مصادر ومراجع البحث</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*طوق الحمام</w:t>
      </w:r>
      <w:r w:rsidRPr="001C702D">
        <w:rPr>
          <w:rFonts w:ascii="Simplified Arabic" w:hAnsi="Simplified Arabic" w:cs="Simplified Arabic"/>
          <w:sz w:val="22"/>
          <w:szCs w:val="22"/>
          <w:rtl/>
        </w:rPr>
        <w:t xml:space="preserve"> في الألفة والألاّف, ابن حزم الاندلسي, تحقيق: صلاح الدين القاسمي, دار الشؤون الثقافية العامة, العراق,(د.ت).</w:t>
      </w:r>
      <w:r w:rsidRPr="001C702D">
        <w:rPr>
          <w:rFonts w:ascii="Simplified Arabic" w:hAnsi="Simplified Arabic" w:cs="Simplified Arabic"/>
          <w:sz w:val="22"/>
          <w:szCs w:val="22"/>
          <w:rtl/>
          <w:lang w:bidi="ar-IQ"/>
        </w:rPr>
        <w:t xml:space="preserve"> </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*الحبّ العذري , د. كامل مصطفى الشبيب, دائرة الشؤون الثقافية للطباعة والنشر, بغداد –العراق, 1985م.</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*الحلاج الأعمال الكاملة, قاسم محمد عباس, ط1, مكتبة الإسكندرية, 2002م .</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*دراسات في الأدب العربي الحديث, محمد مصطفى هدارة, دار العلوم العربية, بيروت – لبنان, ط1, 1990م.</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ابن الفارض, دار صادر, بيروت, (د.ت).</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*ديوان ابي القاسم الشابي ورسائله</w:t>
      </w:r>
      <w:r w:rsidRPr="001C702D">
        <w:rPr>
          <w:rFonts w:ascii="Simplified Arabic" w:hAnsi="Simplified Arabic" w:cs="Simplified Arabic"/>
          <w:sz w:val="22"/>
          <w:szCs w:val="22"/>
          <w:rtl/>
        </w:rPr>
        <w:t>, شرحه: مجيد طراد, دار الكتاب العربي, بيروت, ط2, 1994م.</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اسامة بن منقذ، تحقيق: احمد احمد بدوي، وحامد عبد الحميد، طبع في المطبعة الاميرية بمصر، ونشرته وزارة المعارف العمومية بمصر ، 1953م.</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الشريف الرضي</w:t>
      </w:r>
      <w:r w:rsidRPr="001C702D">
        <w:rPr>
          <w:rFonts w:ascii="Simplified Arabic" w:hAnsi="Simplified Arabic" w:cs="Simplified Arabic"/>
          <w:sz w:val="22"/>
          <w:szCs w:val="22"/>
          <w:rtl/>
        </w:rPr>
        <w:t>,المطبعة الادبية, بيروت, ط1, 1307هـ.</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الصنوبري أحمد محمد بن الحسن الضبي, تحقيق, د.إحسان عباس, دار صادر, ط1, بيروت, 1998م.</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*ديوان العباس بن الاحنف</w:t>
      </w:r>
      <w:r w:rsidRPr="001C702D">
        <w:rPr>
          <w:rFonts w:ascii="Simplified Arabic" w:hAnsi="Simplified Arabic" w:cs="Simplified Arabic"/>
          <w:sz w:val="22"/>
          <w:szCs w:val="22"/>
          <w:rtl/>
        </w:rPr>
        <w:t>, دار صادر, بيروت, 1398هـ - 1978م .</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المتنبي, دار بيروت للطباعة والنشر, بيروت, 1403هـ - 1983م .</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جميل بثينة</w:t>
      </w:r>
      <w:r w:rsidRPr="001C702D">
        <w:rPr>
          <w:rFonts w:ascii="Simplified Arabic" w:hAnsi="Simplified Arabic" w:cs="Simplified Arabic"/>
          <w:sz w:val="22"/>
          <w:szCs w:val="22"/>
          <w:rtl/>
        </w:rPr>
        <w:t>, دار صادر, بيروت</w:t>
      </w:r>
      <w:r w:rsidRPr="001C702D">
        <w:rPr>
          <w:rFonts w:ascii="Simplified Arabic" w:hAnsi="Simplified Arabic" w:cs="Simplified Arabic"/>
          <w:sz w:val="22"/>
          <w:szCs w:val="22"/>
          <w:rtl/>
          <w:lang w:bidi="ar-IQ"/>
        </w:rPr>
        <w:t>, ( د.ت).</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*ديوان قيس بن الملوح مجنون ليلى, رواية ابي بكر الوالبي, دراسة وتعليق: يُسري عبد الغني, دار الكتب العلمية, بيروت – لبنان, ط1, 1999م.</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*ديوان قيس بن ذريح</w:t>
      </w:r>
      <w:r w:rsidRPr="001C702D">
        <w:rPr>
          <w:rFonts w:ascii="Simplified Arabic" w:hAnsi="Simplified Arabic" w:cs="Simplified Arabic"/>
          <w:sz w:val="22"/>
          <w:szCs w:val="22"/>
          <w:rtl/>
        </w:rPr>
        <w:t xml:space="preserve"> , شرحه: عبد الرحمن المطاوي, دار المعرفة, بيروت- لبنان, ط2, 2004م.</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*ديوان كثير عزة</w:t>
      </w:r>
      <w:r w:rsidRPr="001C702D">
        <w:rPr>
          <w:rFonts w:ascii="Simplified Arabic" w:hAnsi="Simplified Arabic" w:cs="Simplified Arabic"/>
          <w:sz w:val="22"/>
          <w:szCs w:val="22"/>
          <w:rtl/>
        </w:rPr>
        <w:t>, شرحه, د. إحسان عباس, دار الثقافة, بيروت – لبنان, 1391هـ - 1971م.</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الرمزية والرومانسية في الشعر العربي, فايز علي, القاهرة, 2003م, (د.ط).</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*شعر ابن ميادة</w:t>
      </w:r>
      <w:r w:rsidRPr="001C702D">
        <w:rPr>
          <w:rFonts w:ascii="Simplified Arabic" w:hAnsi="Simplified Arabic" w:cs="Simplified Arabic"/>
          <w:sz w:val="22"/>
          <w:szCs w:val="22"/>
          <w:rtl/>
        </w:rPr>
        <w:t>, جمع وتحقيق: د. حنا جميل حداد, مطبوعات مجمع اللغة العربية, دمشق,  1982م, (د.ط).</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*صلاح الأمة في علو الهمة, د.سيد بن حسين العفاني, قدم له, محمد صفوت نور الدين وآخرون, مؤسسة الرسالة</w:t>
      </w:r>
      <w:r w:rsidRPr="001C702D">
        <w:rPr>
          <w:rFonts w:ascii="Simplified Arabic" w:hAnsi="Simplified Arabic" w:cs="Simplified Arabic"/>
          <w:sz w:val="22"/>
          <w:szCs w:val="22"/>
          <w:rtl/>
        </w:rPr>
        <w:t xml:space="preserve"> مصر,(د.ت)</w:t>
      </w:r>
      <w:r w:rsidRPr="001C702D">
        <w:rPr>
          <w:rFonts w:ascii="Simplified Arabic" w:hAnsi="Simplified Arabic" w:cs="Simplified Arabic"/>
          <w:sz w:val="22"/>
          <w:szCs w:val="22"/>
          <w:rtl/>
          <w:lang w:bidi="ar-IQ"/>
        </w:rPr>
        <w:t xml:space="preserve">. </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*الصوفية والسوريالية</w:t>
      </w:r>
      <w:r w:rsidRPr="001C702D">
        <w:rPr>
          <w:rFonts w:ascii="Simplified Arabic" w:hAnsi="Simplified Arabic" w:cs="Simplified Arabic"/>
          <w:sz w:val="22"/>
          <w:szCs w:val="22"/>
          <w:rtl/>
        </w:rPr>
        <w:t>, أدونيس</w:t>
      </w:r>
      <w:r w:rsidRPr="001C702D">
        <w:rPr>
          <w:rFonts w:ascii="Simplified Arabic" w:hAnsi="Simplified Arabic" w:cs="Simplified Arabic"/>
          <w:sz w:val="22"/>
          <w:szCs w:val="22"/>
          <w:rtl/>
          <w:lang w:bidi="ar-IQ"/>
        </w:rPr>
        <w:t>, دار الساقي, ط3, (د.ت).</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*في الرومانسية والواقعية, د. سيد حامد النسّاج, مكتبة غريب, مصر,(د.ت).</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*في العصر الجاهلي والأموي, عبد القادر القط, دار النهضة العربية للطباعة والنشر, بيروت, 1987م, (د.ط).</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lang w:bidi="ar-IQ"/>
        </w:rPr>
        <w:t>*كتاب الأغاني لابي الفرج الأصفهاني(ت356هـ), تحقيق: د.إحسان عباس وآخرون, دار صادر, بيروت- لبنان, ط3, 2008م .</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*مروج الذهب ومعادن الجوهر</w:t>
      </w:r>
      <w:r w:rsidRPr="001C702D">
        <w:rPr>
          <w:rFonts w:ascii="Simplified Arabic" w:hAnsi="Simplified Arabic" w:cs="Simplified Arabic"/>
          <w:sz w:val="22"/>
          <w:szCs w:val="22"/>
          <w:rtl/>
        </w:rPr>
        <w:t>, راجعه: كمال حسن مرعي, المكتبة العصرية, بيروت, ط1,  2005م.</w:t>
      </w:r>
    </w:p>
    <w:p w:rsidR="009B38FA" w:rsidRPr="001C702D" w:rsidRDefault="009B38FA" w:rsidP="009C3F7F">
      <w:pPr>
        <w:pStyle w:val="a9"/>
        <w:jc w:val="both"/>
        <w:rPr>
          <w:rFonts w:ascii="Simplified Arabic" w:hAnsi="Simplified Arabic" w:cs="Simplified Arabic"/>
          <w:sz w:val="22"/>
          <w:szCs w:val="22"/>
          <w:rtl/>
          <w:lang w:bidi="ar-IQ"/>
        </w:rPr>
      </w:pPr>
      <w:r w:rsidRPr="001C702D">
        <w:rPr>
          <w:rFonts w:ascii="Simplified Arabic" w:hAnsi="Simplified Arabic" w:cs="Simplified Arabic"/>
          <w:sz w:val="22"/>
          <w:szCs w:val="22"/>
          <w:rtl/>
        </w:rPr>
        <w:t>*</w:t>
      </w:r>
      <w:r w:rsidRPr="001C702D">
        <w:rPr>
          <w:rFonts w:ascii="Simplified Arabic" w:hAnsi="Simplified Arabic" w:cs="Simplified Arabic"/>
          <w:sz w:val="22"/>
          <w:szCs w:val="22"/>
          <w:rtl/>
          <w:lang w:bidi="ar-IQ"/>
        </w:rPr>
        <w:t>مشكلة الحُبّ, د. زكريا ابراهيم, دار مصر للطباعة, القاهرة, ط2, 1970م.</w:t>
      </w:r>
    </w:p>
    <w:p w:rsidR="009B38FA" w:rsidRPr="001C702D" w:rsidRDefault="009B38FA" w:rsidP="009C3F7F">
      <w:pPr>
        <w:pStyle w:val="a9"/>
        <w:jc w:val="both"/>
        <w:rPr>
          <w:rFonts w:ascii="Simplified Arabic" w:hAnsi="Simplified Arabic" w:cs="Simplified Arabic"/>
          <w:sz w:val="22"/>
          <w:szCs w:val="22"/>
          <w:rtl/>
        </w:rPr>
      </w:pPr>
      <w:r w:rsidRPr="001C702D">
        <w:rPr>
          <w:rFonts w:ascii="Simplified Arabic" w:hAnsi="Simplified Arabic" w:cs="Simplified Arabic"/>
          <w:sz w:val="22"/>
          <w:szCs w:val="22"/>
          <w:rtl/>
          <w:lang w:bidi="ar-IQ"/>
        </w:rPr>
        <w:t>*مصارع العشاق</w:t>
      </w:r>
      <w:r w:rsidRPr="001C702D">
        <w:rPr>
          <w:rFonts w:ascii="Simplified Arabic" w:hAnsi="Simplified Arabic" w:cs="Simplified Arabic"/>
          <w:sz w:val="22"/>
          <w:szCs w:val="22"/>
          <w:rtl/>
        </w:rPr>
        <w:t>, ابو محمد جعفر بن أحمد بن الحسين السرّاج القارئ, دار صادر للطباعة والنشر, بيروت, 1379هـ - 1958م, (د.ط).</w:t>
      </w:r>
    </w:p>
    <w:p w:rsidR="009B38FA" w:rsidRPr="007D5890" w:rsidRDefault="009B38FA" w:rsidP="009C3F7F">
      <w:pPr>
        <w:pStyle w:val="a9"/>
        <w:jc w:val="both"/>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*الموت في الشعر العربي الحديث, د. أحمد بكري عصلة, منشورات مركز المخطوطات والتراث والوثائق, ط1, 2000م.</w:t>
      </w:r>
    </w:p>
    <w:p w:rsidR="009B38FA" w:rsidRPr="007D5890" w:rsidRDefault="009B38FA" w:rsidP="009C3F7F">
      <w:pPr>
        <w:pStyle w:val="a9"/>
        <w:jc w:val="both"/>
        <w:rPr>
          <w:rFonts w:ascii="Simplified Arabic" w:hAnsi="Simplified Arabic" w:cs="Simplified Arabic"/>
          <w:sz w:val="24"/>
          <w:szCs w:val="24"/>
          <w:rtl/>
          <w:lang w:bidi="ar-IQ"/>
        </w:rPr>
      </w:pPr>
      <w:r w:rsidRPr="007D5890">
        <w:rPr>
          <w:rFonts w:ascii="Simplified Arabic" w:hAnsi="Simplified Arabic" w:cs="Simplified Arabic"/>
          <w:sz w:val="24"/>
          <w:szCs w:val="24"/>
          <w:rtl/>
          <w:lang w:bidi="ar-IQ"/>
        </w:rPr>
        <w:t>*الوجه الآخر لأودنيس دراسة تحليلية نقدية, د. جان نعّوم طنّوس, دار المنهل اللبنانية, بيروت– لبنان, ط1, 2010م.</w:t>
      </w:r>
    </w:p>
    <w:p w:rsidR="009B38FA" w:rsidRPr="007D5890" w:rsidRDefault="009B38FA" w:rsidP="009C3F7F">
      <w:pPr>
        <w:pStyle w:val="a9"/>
        <w:rPr>
          <w:rFonts w:ascii="Simplified Arabic" w:hAnsi="Simplified Arabic" w:cs="Simplified Arabic"/>
          <w:sz w:val="24"/>
          <w:szCs w:val="24"/>
          <w:rtl/>
          <w:lang w:bidi="ar-IQ"/>
        </w:rPr>
      </w:pPr>
    </w:p>
    <w:p w:rsidR="009B38FA" w:rsidRPr="007D5890" w:rsidRDefault="009B38FA" w:rsidP="009C3F7F">
      <w:pPr>
        <w:pStyle w:val="a9"/>
        <w:rPr>
          <w:rFonts w:ascii="Simplified Arabic" w:hAnsi="Simplified Arabic" w:cs="Simplified Arabic"/>
          <w:b/>
          <w:bCs/>
          <w:sz w:val="24"/>
          <w:szCs w:val="24"/>
          <w:u w:val="single"/>
          <w:rtl/>
          <w:lang w:bidi="ar-IQ"/>
        </w:rPr>
      </w:pPr>
    </w:p>
    <w:p w:rsidR="009B38FA" w:rsidRPr="007D5890" w:rsidRDefault="009B38FA" w:rsidP="009C3F7F">
      <w:pPr>
        <w:pStyle w:val="a9"/>
        <w:rPr>
          <w:rFonts w:ascii="Simplified Arabic" w:hAnsi="Simplified Arabic" w:cs="Simplified Arabic" w:hint="cs"/>
          <w:b/>
          <w:bCs/>
          <w:sz w:val="24"/>
          <w:szCs w:val="24"/>
          <w:u w:val="single"/>
          <w:rtl/>
          <w:lang w:bidi="ar-IQ"/>
        </w:rPr>
      </w:pPr>
      <w:bookmarkStart w:id="0" w:name="_GoBack"/>
      <w:bookmarkEnd w:id="0"/>
    </w:p>
    <w:p w:rsidR="009B38FA" w:rsidRPr="007D5890" w:rsidRDefault="009B38FA" w:rsidP="009C3F7F">
      <w:pPr>
        <w:pStyle w:val="a9"/>
        <w:rPr>
          <w:rFonts w:ascii="Simplified Arabic" w:hAnsi="Simplified Arabic" w:cs="Simplified Arabic"/>
          <w:b/>
          <w:bCs/>
          <w:sz w:val="24"/>
          <w:szCs w:val="24"/>
          <w:u w:val="single"/>
          <w:rtl/>
          <w:lang w:bidi="ar-IQ"/>
        </w:rPr>
      </w:pPr>
    </w:p>
    <w:p w:rsidR="009B38FA" w:rsidRPr="007D5890" w:rsidRDefault="009B38FA" w:rsidP="009C3F7F">
      <w:pPr>
        <w:pStyle w:val="a9"/>
        <w:rPr>
          <w:rFonts w:ascii="Simplified Arabic" w:hAnsi="Simplified Arabic" w:cs="Simplified Arabic"/>
          <w:b/>
          <w:bCs/>
          <w:sz w:val="24"/>
          <w:szCs w:val="24"/>
          <w:u w:val="single"/>
          <w:rtl/>
          <w:lang w:bidi="ar-IQ"/>
        </w:rPr>
      </w:pPr>
    </w:p>
    <w:p w:rsidR="009B38FA" w:rsidRPr="007D5890" w:rsidRDefault="009B38FA" w:rsidP="009C3F7F">
      <w:pPr>
        <w:pStyle w:val="a9"/>
        <w:rPr>
          <w:rFonts w:ascii="Simplified Arabic" w:hAnsi="Simplified Arabic" w:cs="Simplified Arabic"/>
          <w:b/>
          <w:bCs/>
          <w:sz w:val="24"/>
          <w:szCs w:val="24"/>
          <w:u w:val="single"/>
          <w:rtl/>
          <w:lang w:bidi="ar-IQ"/>
        </w:rPr>
      </w:pPr>
    </w:p>
    <w:p w:rsidR="009B38FA" w:rsidRPr="007D5890" w:rsidRDefault="009B38FA" w:rsidP="009C3F7F">
      <w:pPr>
        <w:pStyle w:val="a9"/>
        <w:rPr>
          <w:rFonts w:ascii="Simplified Arabic" w:hAnsi="Simplified Arabic" w:cs="Simplified Arabic"/>
          <w:b/>
          <w:bCs/>
          <w:sz w:val="24"/>
          <w:szCs w:val="24"/>
          <w:u w:val="single"/>
          <w:rtl/>
          <w:lang w:bidi="ar-IQ"/>
        </w:rPr>
      </w:pPr>
    </w:p>
    <w:p w:rsidR="009B38FA" w:rsidRPr="007D5890" w:rsidRDefault="009B38FA" w:rsidP="009C3F7F">
      <w:pPr>
        <w:pStyle w:val="a9"/>
        <w:rPr>
          <w:rFonts w:ascii="Simplified Arabic" w:hAnsi="Simplified Arabic" w:cs="Simplified Arabic"/>
          <w:b/>
          <w:bCs/>
          <w:sz w:val="24"/>
          <w:szCs w:val="24"/>
          <w:u w:val="single"/>
          <w:rtl/>
          <w:lang w:bidi="ar-IQ"/>
        </w:rPr>
      </w:pPr>
    </w:p>
    <w:p w:rsidR="009B38FA" w:rsidRPr="007D5890" w:rsidRDefault="009B38FA" w:rsidP="009C3F7F">
      <w:pPr>
        <w:pStyle w:val="a9"/>
        <w:rPr>
          <w:rFonts w:ascii="Simplified Arabic" w:hAnsi="Simplified Arabic" w:cs="Simplified Arabic"/>
          <w:sz w:val="24"/>
          <w:szCs w:val="24"/>
          <w:u w:val="single"/>
          <w:rtl/>
          <w:lang w:bidi="ar-IQ"/>
        </w:rPr>
      </w:pPr>
      <w:r w:rsidRPr="007D5890">
        <w:rPr>
          <w:rFonts w:ascii="Simplified Arabic" w:hAnsi="Simplified Arabic" w:cs="Simplified Arabic"/>
          <w:sz w:val="24"/>
          <w:szCs w:val="24"/>
          <w:rtl/>
          <w:lang w:bidi="ar-IQ"/>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7F" w:rsidRDefault="009C3F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7F" w:rsidRDefault="009C3F7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7F" w:rsidRDefault="009C3F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33" w:rsidRDefault="00026033" w:rsidP="00226D4C">
      <w:pPr>
        <w:spacing w:after="0" w:line="240" w:lineRule="auto"/>
      </w:pPr>
      <w:r>
        <w:separator/>
      </w:r>
    </w:p>
  </w:footnote>
  <w:footnote w:type="continuationSeparator" w:id="0">
    <w:p w:rsidR="00026033" w:rsidRDefault="00026033" w:rsidP="00226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7F" w:rsidRPr="009C3F7F" w:rsidRDefault="009C3F7F" w:rsidP="009C3F7F">
    <w:pPr>
      <w:jc w:val="center"/>
      <w:rPr>
        <w:rFonts w:ascii="Simplified Arabic" w:hAnsi="Simplified Arabic" w:cs="Monotype Koufi"/>
        <w:b/>
        <w:bCs/>
        <w:sz w:val="24"/>
        <w:szCs w:val="24"/>
        <w:rtl/>
        <w:lang w:bidi="ar-IQ"/>
      </w:rPr>
    </w:pPr>
    <w:r w:rsidRPr="009C3F7F">
      <w:rPr>
        <w:rFonts w:ascii="Simplified Arabic" w:hAnsi="Simplified Arabic" w:cs="Monotype Koufi" w:hint="cs"/>
        <w:b/>
        <w:bCs/>
        <w:sz w:val="24"/>
        <w:szCs w:val="24"/>
        <w:rtl/>
        <w:lang w:bidi="ar-IQ"/>
      </w:rPr>
      <w:t>مظاهر الرومانسية في شعر الحُبّ والموت في العصر الأموي والعباسي</w:t>
    </w:r>
  </w:p>
  <w:p w:rsidR="009C3F7F" w:rsidRPr="009C3F7F" w:rsidRDefault="009C3F7F" w:rsidP="009C3F7F">
    <w:pPr>
      <w:pStyle w:val="a3"/>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9C3F7F">
      <w:rPr>
        <w:rFonts w:ascii="Simplified Arabic" w:hAnsi="Simplified Arabic" w:cs="Monotype Koufi" w:hint="cs"/>
        <w:b/>
        <w:bCs/>
        <w:sz w:val="24"/>
        <w:szCs w:val="24"/>
        <w:rtl/>
        <w:lang w:bidi="ar-IQ"/>
      </w:rPr>
      <w:t>أ.د. حسن دخيل الطائي                                                                                              الباحث: م. علي جبار جلوب العيساوي</w:t>
    </w:r>
    <w:r w:rsidRPr="009C3F7F">
      <w:rPr>
        <w:rFonts w:ascii="Simplified Arabic" w:eastAsia="Calibri" w:hAnsi="Simplified Arabic" w:cs="Simplified Arabic"/>
        <w:color w:val="FF0000"/>
        <w:sz w:val="28"/>
        <w:szCs w:val="28"/>
        <w:rtl/>
      </w:rPr>
      <w:t xml:space="preserve">      </w:t>
    </w:r>
    <w:r w:rsidRPr="009C3F7F">
      <w:rPr>
        <w:rFonts w:ascii="Simplified Arabic" w:eastAsia="Calibri" w:hAnsi="Simplified Arabic" w:cs="Simplified Arabic"/>
        <w:color w:val="FF0000"/>
        <w:sz w:val="28"/>
        <w:szCs w:val="28"/>
      </w:rPr>
      <w:tab/>
    </w:r>
  </w:p>
  <w:p w:rsidR="009C3F7F" w:rsidRPr="009C3F7F" w:rsidRDefault="009C3F7F" w:rsidP="009C3F7F">
    <w:pPr>
      <w:rPr>
        <w:rFonts w:ascii="Simplified Arabic" w:hAnsi="Simplified Arabic" w:cs="Monotype Koufi"/>
        <w:b/>
        <w:bCs/>
        <w:sz w:val="24"/>
        <w:szCs w:val="24"/>
        <w:rtl/>
        <w:lang w:bidi="ar-IQ"/>
      </w:rPr>
    </w:pPr>
  </w:p>
  <w:p w:rsidR="009C3F7F" w:rsidRPr="009C3F7F" w:rsidRDefault="009C3F7F" w:rsidP="009C3F7F">
    <w:pPr>
      <w:pStyle w:val="a3"/>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4A1EF96FFC774D8093DD7C7064E5A99F"/>
      </w:placeholder>
      <w:dataBinding w:prefixMappings="xmlns:ns0='http://schemas.openxmlformats.org/package/2006/metadata/core-properties' xmlns:ns1='http://purl.org/dc/elements/1.1/'" w:xpath="/ns0:coreProperties[1]/ns1:title[1]" w:storeItemID="{6C3C8BC8-F283-45AE-878A-BAB7291924A1}"/>
      <w:text/>
    </w:sdtPr>
    <w:sdtEndPr/>
    <w:sdtContent>
      <w:p w:rsidR="007D5890" w:rsidRDefault="009C3F7F" w:rsidP="009C3F7F">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9C3F7F">
          <w:rPr>
            <w:rFonts w:ascii="Times New Roman" w:eastAsia="Times New Roman" w:hAnsi="Times New Roman" w:cs="Monotype Koufi" w:hint="cs"/>
            <w:sz w:val="24"/>
            <w:szCs w:val="24"/>
            <w:rtl/>
          </w:rPr>
          <w:t>مـــجلــــة</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العلــــوم</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الانسانية</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كلية</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التربية</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للعلوم</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الإنسانية</w:t>
        </w:r>
        <w:r w:rsidRPr="009C3F7F">
          <w:rPr>
            <w:rFonts w:ascii="Times New Roman" w:eastAsia="Times New Roman" w:hAnsi="Times New Roman" w:cs="Monotype Koufi"/>
            <w:sz w:val="24"/>
            <w:szCs w:val="24"/>
            <w:rtl/>
          </w:rPr>
          <w:t xml:space="preserve"> / </w:t>
        </w:r>
        <w:r w:rsidRPr="009C3F7F">
          <w:rPr>
            <w:rFonts w:ascii="Times New Roman" w:eastAsia="Times New Roman" w:hAnsi="Times New Roman" w:cs="Monotype Koufi" w:hint="cs"/>
            <w:sz w:val="24"/>
            <w:szCs w:val="24"/>
            <w:rtl/>
          </w:rPr>
          <w:t>المجلد</w:t>
        </w:r>
        <w:r w:rsidRPr="009C3F7F">
          <w:rPr>
            <w:rFonts w:ascii="Times New Roman" w:eastAsia="Times New Roman" w:hAnsi="Times New Roman" w:cs="Monotype Koufi"/>
            <w:sz w:val="24"/>
            <w:szCs w:val="24"/>
            <w:rtl/>
          </w:rPr>
          <w:t xml:space="preserve"> 26/</w:t>
        </w:r>
        <w:r w:rsidRPr="009C3F7F">
          <w:rPr>
            <w:rFonts w:ascii="Times New Roman" w:eastAsia="Times New Roman" w:hAnsi="Times New Roman" w:cs="Monotype Koufi" w:hint="cs"/>
            <w:sz w:val="24"/>
            <w:szCs w:val="24"/>
            <w:rtl/>
          </w:rPr>
          <w:t>العدد</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الرابع</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كانون</w:t>
        </w:r>
        <w:r w:rsidRPr="009C3F7F">
          <w:rPr>
            <w:rFonts w:ascii="Times New Roman" w:eastAsia="Times New Roman" w:hAnsi="Times New Roman" w:cs="Monotype Koufi"/>
            <w:sz w:val="24"/>
            <w:szCs w:val="24"/>
            <w:rtl/>
          </w:rPr>
          <w:t xml:space="preserve"> </w:t>
        </w:r>
        <w:r w:rsidRPr="009C3F7F">
          <w:rPr>
            <w:rFonts w:ascii="Times New Roman" w:eastAsia="Times New Roman" w:hAnsi="Times New Roman" w:cs="Monotype Koufi" w:hint="cs"/>
            <w:sz w:val="24"/>
            <w:szCs w:val="24"/>
            <w:rtl/>
          </w:rPr>
          <w:t>الاول</w:t>
        </w:r>
        <w:r w:rsidRPr="009C3F7F">
          <w:rPr>
            <w:rFonts w:ascii="Times New Roman" w:eastAsia="Times New Roman" w:hAnsi="Times New Roman" w:cs="Monotype Koufi"/>
            <w:sz w:val="24"/>
            <w:szCs w:val="24"/>
            <w:rtl/>
          </w:rPr>
          <w:t xml:space="preserve"> 2019</w:t>
        </w:r>
      </w:p>
    </w:sdtContent>
  </w:sdt>
  <w:p w:rsidR="007D5890" w:rsidRDefault="007D589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F7F" w:rsidRDefault="009C3F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6C38"/>
    <w:multiLevelType w:val="hybridMultilevel"/>
    <w:tmpl w:val="FAD0C83C"/>
    <w:lvl w:ilvl="0" w:tplc="0EFEA798">
      <w:start w:val="1"/>
      <w:numFmt w:val="decimal"/>
      <w:lvlText w:val="%1-"/>
      <w:lvlJc w:val="left"/>
      <w:pPr>
        <w:ind w:left="75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554162"/>
    <w:multiLevelType w:val="hybridMultilevel"/>
    <w:tmpl w:val="3478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4C"/>
    <w:rsid w:val="000061BE"/>
    <w:rsid w:val="00012C82"/>
    <w:rsid w:val="00013209"/>
    <w:rsid w:val="00014F06"/>
    <w:rsid w:val="000213C0"/>
    <w:rsid w:val="00022F5F"/>
    <w:rsid w:val="00026033"/>
    <w:rsid w:val="000313E6"/>
    <w:rsid w:val="00033612"/>
    <w:rsid w:val="00033BA3"/>
    <w:rsid w:val="00040EA7"/>
    <w:rsid w:val="0005112A"/>
    <w:rsid w:val="0005227C"/>
    <w:rsid w:val="00053E59"/>
    <w:rsid w:val="000541D1"/>
    <w:rsid w:val="00061871"/>
    <w:rsid w:val="00067AF8"/>
    <w:rsid w:val="00074F86"/>
    <w:rsid w:val="00086B10"/>
    <w:rsid w:val="00087A50"/>
    <w:rsid w:val="00087ACB"/>
    <w:rsid w:val="0009544C"/>
    <w:rsid w:val="000A71E6"/>
    <w:rsid w:val="000B4CFF"/>
    <w:rsid w:val="000B5A38"/>
    <w:rsid w:val="000C0ADA"/>
    <w:rsid w:val="000C0C48"/>
    <w:rsid w:val="000C72ED"/>
    <w:rsid w:val="000E48C0"/>
    <w:rsid w:val="000E7980"/>
    <w:rsid w:val="000F1E25"/>
    <w:rsid w:val="000F40DE"/>
    <w:rsid w:val="000F4845"/>
    <w:rsid w:val="000F7491"/>
    <w:rsid w:val="001001BE"/>
    <w:rsid w:val="0010114C"/>
    <w:rsid w:val="00102C4E"/>
    <w:rsid w:val="00115BBC"/>
    <w:rsid w:val="00120BCD"/>
    <w:rsid w:val="00121458"/>
    <w:rsid w:val="00131A64"/>
    <w:rsid w:val="00132F02"/>
    <w:rsid w:val="00133CB3"/>
    <w:rsid w:val="00135660"/>
    <w:rsid w:val="00165DBA"/>
    <w:rsid w:val="00180C95"/>
    <w:rsid w:val="001816F7"/>
    <w:rsid w:val="001913B0"/>
    <w:rsid w:val="00194121"/>
    <w:rsid w:val="001966FF"/>
    <w:rsid w:val="001A16AE"/>
    <w:rsid w:val="001B69E9"/>
    <w:rsid w:val="001C702D"/>
    <w:rsid w:val="001D1ECE"/>
    <w:rsid w:val="001D2230"/>
    <w:rsid w:val="001D47F0"/>
    <w:rsid w:val="001D6ECA"/>
    <w:rsid w:val="001D7E1D"/>
    <w:rsid w:val="001E04CF"/>
    <w:rsid w:val="001E6D01"/>
    <w:rsid w:val="00202C24"/>
    <w:rsid w:val="00203786"/>
    <w:rsid w:val="00205652"/>
    <w:rsid w:val="00217264"/>
    <w:rsid w:val="0022134E"/>
    <w:rsid w:val="00226D4C"/>
    <w:rsid w:val="00226E61"/>
    <w:rsid w:val="0022776E"/>
    <w:rsid w:val="00230B71"/>
    <w:rsid w:val="00237804"/>
    <w:rsid w:val="00241443"/>
    <w:rsid w:val="002420C3"/>
    <w:rsid w:val="00250347"/>
    <w:rsid w:val="0025385E"/>
    <w:rsid w:val="00260A18"/>
    <w:rsid w:val="00267864"/>
    <w:rsid w:val="00273350"/>
    <w:rsid w:val="00275136"/>
    <w:rsid w:val="00277A3D"/>
    <w:rsid w:val="0028300A"/>
    <w:rsid w:val="00285009"/>
    <w:rsid w:val="00286D36"/>
    <w:rsid w:val="002942D9"/>
    <w:rsid w:val="00294E22"/>
    <w:rsid w:val="00295882"/>
    <w:rsid w:val="002A1875"/>
    <w:rsid w:val="002A2671"/>
    <w:rsid w:val="002A379B"/>
    <w:rsid w:val="002B2055"/>
    <w:rsid w:val="002B2A71"/>
    <w:rsid w:val="002B490F"/>
    <w:rsid w:val="002C33E0"/>
    <w:rsid w:val="002D41E6"/>
    <w:rsid w:val="002D5DE1"/>
    <w:rsid w:val="002D6093"/>
    <w:rsid w:val="002E2B1C"/>
    <w:rsid w:val="002F02E9"/>
    <w:rsid w:val="0030289F"/>
    <w:rsid w:val="0031064B"/>
    <w:rsid w:val="00342559"/>
    <w:rsid w:val="0035442B"/>
    <w:rsid w:val="00361A20"/>
    <w:rsid w:val="00374814"/>
    <w:rsid w:val="00385EF2"/>
    <w:rsid w:val="003862BF"/>
    <w:rsid w:val="00391262"/>
    <w:rsid w:val="00392291"/>
    <w:rsid w:val="00395D03"/>
    <w:rsid w:val="00396CBF"/>
    <w:rsid w:val="00397EC5"/>
    <w:rsid w:val="003B35B7"/>
    <w:rsid w:val="003B4113"/>
    <w:rsid w:val="003C75E2"/>
    <w:rsid w:val="003D40A3"/>
    <w:rsid w:val="003D6BED"/>
    <w:rsid w:val="003E306B"/>
    <w:rsid w:val="003F525B"/>
    <w:rsid w:val="0040323F"/>
    <w:rsid w:val="00404458"/>
    <w:rsid w:val="00416450"/>
    <w:rsid w:val="004234E3"/>
    <w:rsid w:val="00427FCD"/>
    <w:rsid w:val="00430122"/>
    <w:rsid w:val="00433EC9"/>
    <w:rsid w:val="0043637A"/>
    <w:rsid w:val="00452D82"/>
    <w:rsid w:val="00460139"/>
    <w:rsid w:val="004633E8"/>
    <w:rsid w:val="00465FD9"/>
    <w:rsid w:val="00473075"/>
    <w:rsid w:val="004738D2"/>
    <w:rsid w:val="00476309"/>
    <w:rsid w:val="004846D6"/>
    <w:rsid w:val="004935BB"/>
    <w:rsid w:val="00494809"/>
    <w:rsid w:val="00495AEC"/>
    <w:rsid w:val="00495EA9"/>
    <w:rsid w:val="00496B20"/>
    <w:rsid w:val="004A50E0"/>
    <w:rsid w:val="004B0E87"/>
    <w:rsid w:val="004B33DB"/>
    <w:rsid w:val="004B3E56"/>
    <w:rsid w:val="004D6B13"/>
    <w:rsid w:val="004E1D51"/>
    <w:rsid w:val="00504F08"/>
    <w:rsid w:val="00511DB3"/>
    <w:rsid w:val="00513CEA"/>
    <w:rsid w:val="00516961"/>
    <w:rsid w:val="00523649"/>
    <w:rsid w:val="005252CF"/>
    <w:rsid w:val="0054788B"/>
    <w:rsid w:val="005504DB"/>
    <w:rsid w:val="00553FD8"/>
    <w:rsid w:val="005545C6"/>
    <w:rsid w:val="005568EC"/>
    <w:rsid w:val="0056454B"/>
    <w:rsid w:val="00577699"/>
    <w:rsid w:val="00590682"/>
    <w:rsid w:val="0059188D"/>
    <w:rsid w:val="005A01F3"/>
    <w:rsid w:val="005A1519"/>
    <w:rsid w:val="005A544E"/>
    <w:rsid w:val="005B0B38"/>
    <w:rsid w:val="005B1575"/>
    <w:rsid w:val="005B52DC"/>
    <w:rsid w:val="005D6130"/>
    <w:rsid w:val="005E0751"/>
    <w:rsid w:val="005E16C3"/>
    <w:rsid w:val="005E2446"/>
    <w:rsid w:val="005F4609"/>
    <w:rsid w:val="00604A47"/>
    <w:rsid w:val="00606B63"/>
    <w:rsid w:val="006148FD"/>
    <w:rsid w:val="00620683"/>
    <w:rsid w:val="006303BC"/>
    <w:rsid w:val="00635149"/>
    <w:rsid w:val="00650A34"/>
    <w:rsid w:val="00670D0E"/>
    <w:rsid w:val="00676B03"/>
    <w:rsid w:val="00683B23"/>
    <w:rsid w:val="00684DB4"/>
    <w:rsid w:val="006867A1"/>
    <w:rsid w:val="006B25DE"/>
    <w:rsid w:val="006B376F"/>
    <w:rsid w:val="006B4CFE"/>
    <w:rsid w:val="006C5A8A"/>
    <w:rsid w:val="006C6255"/>
    <w:rsid w:val="006D02F2"/>
    <w:rsid w:val="006D29E3"/>
    <w:rsid w:val="006D40D2"/>
    <w:rsid w:val="006D7595"/>
    <w:rsid w:val="006E33F3"/>
    <w:rsid w:val="006F3B6F"/>
    <w:rsid w:val="007205F1"/>
    <w:rsid w:val="00724843"/>
    <w:rsid w:val="00724FFB"/>
    <w:rsid w:val="00730002"/>
    <w:rsid w:val="007329B0"/>
    <w:rsid w:val="007345BC"/>
    <w:rsid w:val="007351AF"/>
    <w:rsid w:val="007376C2"/>
    <w:rsid w:val="00743EA4"/>
    <w:rsid w:val="00746E32"/>
    <w:rsid w:val="00750096"/>
    <w:rsid w:val="007536C4"/>
    <w:rsid w:val="00755D07"/>
    <w:rsid w:val="0075618F"/>
    <w:rsid w:val="007616D0"/>
    <w:rsid w:val="00773AD1"/>
    <w:rsid w:val="00774EE9"/>
    <w:rsid w:val="00777185"/>
    <w:rsid w:val="00783960"/>
    <w:rsid w:val="00791545"/>
    <w:rsid w:val="00797FD2"/>
    <w:rsid w:val="007A4254"/>
    <w:rsid w:val="007A5CA1"/>
    <w:rsid w:val="007A7D6E"/>
    <w:rsid w:val="007B446F"/>
    <w:rsid w:val="007B4CBF"/>
    <w:rsid w:val="007B5287"/>
    <w:rsid w:val="007C5250"/>
    <w:rsid w:val="007D5890"/>
    <w:rsid w:val="007D63E1"/>
    <w:rsid w:val="007E27D3"/>
    <w:rsid w:val="007E7725"/>
    <w:rsid w:val="007F3D3C"/>
    <w:rsid w:val="007F75D4"/>
    <w:rsid w:val="00812362"/>
    <w:rsid w:val="00821640"/>
    <w:rsid w:val="0082287A"/>
    <w:rsid w:val="0084000B"/>
    <w:rsid w:val="00841208"/>
    <w:rsid w:val="0084309B"/>
    <w:rsid w:val="0084510E"/>
    <w:rsid w:val="008477AF"/>
    <w:rsid w:val="008544C7"/>
    <w:rsid w:val="0085641A"/>
    <w:rsid w:val="008621C5"/>
    <w:rsid w:val="008662ED"/>
    <w:rsid w:val="008729FA"/>
    <w:rsid w:val="00875130"/>
    <w:rsid w:val="00876979"/>
    <w:rsid w:val="008A367B"/>
    <w:rsid w:val="008A7364"/>
    <w:rsid w:val="008B73B9"/>
    <w:rsid w:val="008C5981"/>
    <w:rsid w:val="008F150D"/>
    <w:rsid w:val="00914B24"/>
    <w:rsid w:val="00921202"/>
    <w:rsid w:val="009263EC"/>
    <w:rsid w:val="009369C1"/>
    <w:rsid w:val="009424D8"/>
    <w:rsid w:val="00950C4E"/>
    <w:rsid w:val="00953932"/>
    <w:rsid w:val="009554C8"/>
    <w:rsid w:val="00967BB4"/>
    <w:rsid w:val="009711DF"/>
    <w:rsid w:val="00971A7B"/>
    <w:rsid w:val="00980168"/>
    <w:rsid w:val="00984D20"/>
    <w:rsid w:val="00987613"/>
    <w:rsid w:val="00987F06"/>
    <w:rsid w:val="009A3AF5"/>
    <w:rsid w:val="009B38FA"/>
    <w:rsid w:val="009B5B13"/>
    <w:rsid w:val="009C3F7F"/>
    <w:rsid w:val="009D41A4"/>
    <w:rsid w:val="009E076C"/>
    <w:rsid w:val="009E1EEB"/>
    <w:rsid w:val="009E3772"/>
    <w:rsid w:val="009F2251"/>
    <w:rsid w:val="009F75CE"/>
    <w:rsid w:val="00A143E4"/>
    <w:rsid w:val="00A15286"/>
    <w:rsid w:val="00A22E9E"/>
    <w:rsid w:val="00A32003"/>
    <w:rsid w:val="00A44C72"/>
    <w:rsid w:val="00A526FD"/>
    <w:rsid w:val="00A552D4"/>
    <w:rsid w:val="00A55B67"/>
    <w:rsid w:val="00A67CCD"/>
    <w:rsid w:val="00A72786"/>
    <w:rsid w:val="00A72D80"/>
    <w:rsid w:val="00A76775"/>
    <w:rsid w:val="00A808B8"/>
    <w:rsid w:val="00A82D3C"/>
    <w:rsid w:val="00A84CB5"/>
    <w:rsid w:val="00A91BE5"/>
    <w:rsid w:val="00A93FE8"/>
    <w:rsid w:val="00AA36AD"/>
    <w:rsid w:val="00AB3383"/>
    <w:rsid w:val="00AB6C98"/>
    <w:rsid w:val="00AB709B"/>
    <w:rsid w:val="00AC6B76"/>
    <w:rsid w:val="00AE0A6F"/>
    <w:rsid w:val="00AF2919"/>
    <w:rsid w:val="00AF38BB"/>
    <w:rsid w:val="00AF4B5D"/>
    <w:rsid w:val="00AF53EA"/>
    <w:rsid w:val="00AF5787"/>
    <w:rsid w:val="00B019D2"/>
    <w:rsid w:val="00B0360D"/>
    <w:rsid w:val="00B041B8"/>
    <w:rsid w:val="00B0510E"/>
    <w:rsid w:val="00B1712D"/>
    <w:rsid w:val="00B3246C"/>
    <w:rsid w:val="00B42870"/>
    <w:rsid w:val="00B43156"/>
    <w:rsid w:val="00B431D5"/>
    <w:rsid w:val="00B44C11"/>
    <w:rsid w:val="00B45E45"/>
    <w:rsid w:val="00B560FA"/>
    <w:rsid w:val="00B57F11"/>
    <w:rsid w:val="00B673BD"/>
    <w:rsid w:val="00B706B4"/>
    <w:rsid w:val="00B7513B"/>
    <w:rsid w:val="00B86DC6"/>
    <w:rsid w:val="00B8747A"/>
    <w:rsid w:val="00B94594"/>
    <w:rsid w:val="00B94BB2"/>
    <w:rsid w:val="00B97C35"/>
    <w:rsid w:val="00BA0FA4"/>
    <w:rsid w:val="00BB2AEB"/>
    <w:rsid w:val="00BB64D0"/>
    <w:rsid w:val="00BC2AA7"/>
    <w:rsid w:val="00BE7645"/>
    <w:rsid w:val="00C006E2"/>
    <w:rsid w:val="00C049AC"/>
    <w:rsid w:val="00C25DDE"/>
    <w:rsid w:val="00C3199E"/>
    <w:rsid w:val="00C42E39"/>
    <w:rsid w:val="00C46810"/>
    <w:rsid w:val="00C5227D"/>
    <w:rsid w:val="00C60CB9"/>
    <w:rsid w:val="00C63C29"/>
    <w:rsid w:val="00C644F3"/>
    <w:rsid w:val="00C722A9"/>
    <w:rsid w:val="00C84963"/>
    <w:rsid w:val="00C85361"/>
    <w:rsid w:val="00CA487A"/>
    <w:rsid w:val="00CA4DEB"/>
    <w:rsid w:val="00CB20D6"/>
    <w:rsid w:val="00CC1983"/>
    <w:rsid w:val="00CC20E3"/>
    <w:rsid w:val="00CC2542"/>
    <w:rsid w:val="00CC5D31"/>
    <w:rsid w:val="00CD5B68"/>
    <w:rsid w:val="00CE0995"/>
    <w:rsid w:val="00CE3717"/>
    <w:rsid w:val="00CE4B79"/>
    <w:rsid w:val="00CF4936"/>
    <w:rsid w:val="00CF7B9C"/>
    <w:rsid w:val="00D05451"/>
    <w:rsid w:val="00D11DE6"/>
    <w:rsid w:val="00D13CAE"/>
    <w:rsid w:val="00D16F20"/>
    <w:rsid w:val="00D316D1"/>
    <w:rsid w:val="00D36B17"/>
    <w:rsid w:val="00D3775A"/>
    <w:rsid w:val="00D463E4"/>
    <w:rsid w:val="00D535AC"/>
    <w:rsid w:val="00D5607D"/>
    <w:rsid w:val="00D577CC"/>
    <w:rsid w:val="00D61D1D"/>
    <w:rsid w:val="00D63E9A"/>
    <w:rsid w:val="00D64F2F"/>
    <w:rsid w:val="00D6667A"/>
    <w:rsid w:val="00D9384A"/>
    <w:rsid w:val="00D96235"/>
    <w:rsid w:val="00D968DC"/>
    <w:rsid w:val="00DA06A4"/>
    <w:rsid w:val="00DA164B"/>
    <w:rsid w:val="00DA5AA7"/>
    <w:rsid w:val="00DB2243"/>
    <w:rsid w:val="00DB7EAE"/>
    <w:rsid w:val="00DC0468"/>
    <w:rsid w:val="00DC0A46"/>
    <w:rsid w:val="00DD10FA"/>
    <w:rsid w:val="00DD7263"/>
    <w:rsid w:val="00DE5B63"/>
    <w:rsid w:val="00DF3155"/>
    <w:rsid w:val="00DF46FD"/>
    <w:rsid w:val="00DF5511"/>
    <w:rsid w:val="00DF7B6F"/>
    <w:rsid w:val="00E03B63"/>
    <w:rsid w:val="00E04132"/>
    <w:rsid w:val="00E103F8"/>
    <w:rsid w:val="00E13E74"/>
    <w:rsid w:val="00E1679A"/>
    <w:rsid w:val="00E21E5A"/>
    <w:rsid w:val="00E303C9"/>
    <w:rsid w:val="00E343D5"/>
    <w:rsid w:val="00E34AE5"/>
    <w:rsid w:val="00E50646"/>
    <w:rsid w:val="00E53929"/>
    <w:rsid w:val="00E53A7D"/>
    <w:rsid w:val="00E564FB"/>
    <w:rsid w:val="00E569F0"/>
    <w:rsid w:val="00E5706F"/>
    <w:rsid w:val="00E6349E"/>
    <w:rsid w:val="00E74DE2"/>
    <w:rsid w:val="00E75E75"/>
    <w:rsid w:val="00E771A0"/>
    <w:rsid w:val="00E77B85"/>
    <w:rsid w:val="00E77DF1"/>
    <w:rsid w:val="00E81AD5"/>
    <w:rsid w:val="00EA1AAA"/>
    <w:rsid w:val="00EA5FE5"/>
    <w:rsid w:val="00EB3D2A"/>
    <w:rsid w:val="00EB7B0D"/>
    <w:rsid w:val="00EC78A1"/>
    <w:rsid w:val="00ED51A2"/>
    <w:rsid w:val="00EE0B7E"/>
    <w:rsid w:val="00EE1391"/>
    <w:rsid w:val="00EE557A"/>
    <w:rsid w:val="00EE6349"/>
    <w:rsid w:val="00EF7D3F"/>
    <w:rsid w:val="00F002E3"/>
    <w:rsid w:val="00F038BF"/>
    <w:rsid w:val="00F209DB"/>
    <w:rsid w:val="00F3557E"/>
    <w:rsid w:val="00F376E9"/>
    <w:rsid w:val="00F44428"/>
    <w:rsid w:val="00F45943"/>
    <w:rsid w:val="00F45BDD"/>
    <w:rsid w:val="00F46D86"/>
    <w:rsid w:val="00F52669"/>
    <w:rsid w:val="00F53B04"/>
    <w:rsid w:val="00F56933"/>
    <w:rsid w:val="00F61C00"/>
    <w:rsid w:val="00F64CF1"/>
    <w:rsid w:val="00F656CF"/>
    <w:rsid w:val="00F671A5"/>
    <w:rsid w:val="00F83595"/>
    <w:rsid w:val="00FA060C"/>
    <w:rsid w:val="00FB0DA4"/>
    <w:rsid w:val="00FB1680"/>
    <w:rsid w:val="00FC3326"/>
    <w:rsid w:val="00FC4CEC"/>
    <w:rsid w:val="00FC611B"/>
    <w:rsid w:val="00FE1238"/>
    <w:rsid w:val="00FE5051"/>
    <w:rsid w:val="00FE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D4C"/>
    <w:pPr>
      <w:tabs>
        <w:tab w:val="center" w:pos="4153"/>
        <w:tab w:val="right" w:pos="8306"/>
      </w:tabs>
      <w:spacing w:after="0" w:line="240" w:lineRule="auto"/>
    </w:pPr>
  </w:style>
  <w:style w:type="character" w:customStyle="1" w:styleId="Char">
    <w:name w:val="رأس الصفحة Char"/>
    <w:basedOn w:val="a0"/>
    <w:link w:val="a3"/>
    <w:uiPriority w:val="99"/>
    <w:rsid w:val="00226D4C"/>
  </w:style>
  <w:style w:type="paragraph" w:styleId="a4">
    <w:name w:val="footer"/>
    <w:basedOn w:val="a"/>
    <w:link w:val="Char0"/>
    <w:uiPriority w:val="99"/>
    <w:unhideWhenUsed/>
    <w:rsid w:val="00226D4C"/>
    <w:pPr>
      <w:tabs>
        <w:tab w:val="center" w:pos="4153"/>
        <w:tab w:val="right" w:pos="8306"/>
      </w:tabs>
      <w:spacing w:after="0" w:line="240" w:lineRule="auto"/>
    </w:pPr>
  </w:style>
  <w:style w:type="character" w:customStyle="1" w:styleId="Char0">
    <w:name w:val="تذييل الصفحة Char"/>
    <w:basedOn w:val="a0"/>
    <w:link w:val="a4"/>
    <w:uiPriority w:val="99"/>
    <w:rsid w:val="00226D4C"/>
  </w:style>
  <w:style w:type="paragraph" w:styleId="a5">
    <w:name w:val="footnote text"/>
    <w:basedOn w:val="a"/>
    <w:link w:val="Char1"/>
    <w:uiPriority w:val="99"/>
    <w:semiHidden/>
    <w:unhideWhenUsed/>
    <w:rsid w:val="00226D4C"/>
    <w:pPr>
      <w:spacing w:after="0" w:line="240" w:lineRule="auto"/>
    </w:pPr>
    <w:rPr>
      <w:sz w:val="20"/>
      <w:szCs w:val="20"/>
    </w:rPr>
  </w:style>
  <w:style w:type="character" w:customStyle="1" w:styleId="Char1">
    <w:name w:val="نص حاشية سفلية Char"/>
    <w:basedOn w:val="a0"/>
    <w:link w:val="a5"/>
    <w:uiPriority w:val="99"/>
    <w:semiHidden/>
    <w:rsid w:val="00226D4C"/>
    <w:rPr>
      <w:sz w:val="20"/>
      <w:szCs w:val="20"/>
    </w:rPr>
  </w:style>
  <w:style w:type="character" w:styleId="a6">
    <w:name w:val="footnote reference"/>
    <w:basedOn w:val="a0"/>
    <w:semiHidden/>
    <w:unhideWhenUsed/>
    <w:rsid w:val="00226D4C"/>
    <w:rPr>
      <w:vertAlign w:val="superscript"/>
    </w:rPr>
  </w:style>
  <w:style w:type="paragraph" w:styleId="a7">
    <w:name w:val="List Paragraph"/>
    <w:basedOn w:val="a"/>
    <w:uiPriority w:val="34"/>
    <w:qFormat/>
    <w:rsid w:val="00B86DC6"/>
    <w:pPr>
      <w:ind w:left="720"/>
      <w:contextualSpacing/>
    </w:pPr>
  </w:style>
  <w:style w:type="table" w:customStyle="1" w:styleId="1">
    <w:name w:val="شبكة جدول1"/>
    <w:basedOn w:val="a1"/>
    <w:next w:val="a8"/>
    <w:uiPriority w:val="59"/>
    <w:rsid w:val="003F52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3F5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Char2"/>
    <w:uiPriority w:val="99"/>
    <w:semiHidden/>
    <w:unhideWhenUsed/>
    <w:rsid w:val="00135660"/>
    <w:pPr>
      <w:spacing w:after="0" w:line="240" w:lineRule="auto"/>
    </w:pPr>
    <w:rPr>
      <w:sz w:val="20"/>
      <w:szCs w:val="20"/>
    </w:rPr>
  </w:style>
  <w:style w:type="character" w:customStyle="1" w:styleId="Char2">
    <w:name w:val="نص تعليق ختامي Char"/>
    <w:basedOn w:val="a0"/>
    <w:link w:val="a9"/>
    <w:uiPriority w:val="99"/>
    <w:semiHidden/>
    <w:rsid w:val="00135660"/>
    <w:rPr>
      <w:sz w:val="20"/>
      <w:szCs w:val="20"/>
    </w:rPr>
  </w:style>
  <w:style w:type="character" w:styleId="aa">
    <w:name w:val="endnote reference"/>
    <w:basedOn w:val="a0"/>
    <w:uiPriority w:val="99"/>
    <w:semiHidden/>
    <w:unhideWhenUsed/>
    <w:rsid w:val="00135660"/>
    <w:rPr>
      <w:vertAlign w:val="superscript"/>
    </w:rPr>
  </w:style>
  <w:style w:type="paragraph" w:styleId="ab">
    <w:name w:val="Balloon Text"/>
    <w:basedOn w:val="a"/>
    <w:link w:val="Char3"/>
    <w:uiPriority w:val="99"/>
    <w:semiHidden/>
    <w:unhideWhenUsed/>
    <w:rsid w:val="007D5890"/>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7D58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6D4C"/>
    <w:pPr>
      <w:tabs>
        <w:tab w:val="center" w:pos="4153"/>
        <w:tab w:val="right" w:pos="8306"/>
      </w:tabs>
      <w:spacing w:after="0" w:line="240" w:lineRule="auto"/>
    </w:pPr>
  </w:style>
  <w:style w:type="character" w:customStyle="1" w:styleId="Char">
    <w:name w:val="رأس الصفحة Char"/>
    <w:basedOn w:val="a0"/>
    <w:link w:val="a3"/>
    <w:uiPriority w:val="99"/>
    <w:rsid w:val="00226D4C"/>
  </w:style>
  <w:style w:type="paragraph" w:styleId="a4">
    <w:name w:val="footer"/>
    <w:basedOn w:val="a"/>
    <w:link w:val="Char0"/>
    <w:uiPriority w:val="99"/>
    <w:unhideWhenUsed/>
    <w:rsid w:val="00226D4C"/>
    <w:pPr>
      <w:tabs>
        <w:tab w:val="center" w:pos="4153"/>
        <w:tab w:val="right" w:pos="8306"/>
      </w:tabs>
      <w:spacing w:after="0" w:line="240" w:lineRule="auto"/>
    </w:pPr>
  </w:style>
  <w:style w:type="character" w:customStyle="1" w:styleId="Char0">
    <w:name w:val="تذييل الصفحة Char"/>
    <w:basedOn w:val="a0"/>
    <w:link w:val="a4"/>
    <w:uiPriority w:val="99"/>
    <w:rsid w:val="00226D4C"/>
  </w:style>
  <w:style w:type="paragraph" w:styleId="a5">
    <w:name w:val="footnote text"/>
    <w:basedOn w:val="a"/>
    <w:link w:val="Char1"/>
    <w:uiPriority w:val="99"/>
    <w:semiHidden/>
    <w:unhideWhenUsed/>
    <w:rsid w:val="00226D4C"/>
    <w:pPr>
      <w:spacing w:after="0" w:line="240" w:lineRule="auto"/>
    </w:pPr>
    <w:rPr>
      <w:sz w:val="20"/>
      <w:szCs w:val="20"/>
    </w:rPr>
  </w:style>
  <w:style w:type="character" w:customStyle="1" w:styleId="Char1">
    <w:name w:val="نص حاشية سفلية Char"/>
    <w:basedOn w:val="a0"/>
    <w:link w:val="a5"/>
    <w:uiPriority w:val="99"/>
    <w:semiHidden/>
    <w:rsid w:val="00226D4C"/>
    <w:rPr>
      <w:sz w:val="20"/>
      <w:szCs w:val="20"/>
    </w:rPr>
  </w:style>
  <w:style w:type="character" w:styleId="a6">
    <w:name w:val="footnote reference"/>
    <w:basedOn w:val="a0"/>
    <w:semiHidden/>
    <w:unhideWhenUsed/>
    <w:rsid w:val="00226D4C"/>
    <w:rPr>
      <w:vertAlign w:val="superscript"/>
    </w:rPr>
  </w:style>
  <w:style w:type="paragraph" w:styleId="a7">
    <w:name w:val="List Paragraph"/>
    <w:basedOn w:val="a"/>
    <w:uiPriority w:val="34"/>
    <w:qFormat/>
    <w:rsid w:val="00B86DC6"/>
    <w:pPr>
      <w:ind w:left="720"/>
      <w:contextualSpacing/>
    </w:pPr>
  </w:style>
  <w:style w:type="table" w:customStyle="1" w:styleId="1">
    <w:name w:val="شبكة جدول1"/>
    <w:basedOn w:val="a1"/>
    <w:next w:val="a8"/>
    <w:uiPriority w:val="59"/>
    <w:rsid w:val="003F525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3F5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endnote text"/>
    <w:basedOn w:val="a"/>
    <w:link w:val="Char2"/>
    <w:uiPriority w:val="99"/>
    <w:semiHidden/>
    <w:unhideWhenUsed/>
    <w:rsid w:val="00135660"/>
    <w:pPr>
      <w:spacing w:after="0" w:line="240" w:lineRule="auto"/>
    </w:pPr>
    <w:rPr>
      <w:sz w:val="20"/>
      <w:szCs w:val="20"/>
    </w:rPr>
  </w:style>
  <w:style w:type="character" w:customStyle="1" w:styleId="Char2">
    <w:name w:val="نص تعليق ختامي Char"/>
    <w:basedOn w:val="a0"/>
    <w:link w:val="a9"/>
    <w:uiPriority w:val="99"/>
    <w:semiHidden/>
    <w:rsid w:val="00135660"/>
    <w:rPr>
      <w:sz w:val="20"/>
      <w:szCs w:val="20"/>
    </w:rPr>
  </w:style>
  <w:style w:type="character" w:styleId="aa">
    <w:name w:val="endnote reference"/>
    <w:basedOn w:val="a0"/>
    <w:uiPriority w:val="99"/>
    <w:semiHidden/>
    <w:unhideWhenUsed/>
    <w:rsid w:val="00135660"/>
    <w:rPr>
      <w:vertAlign w:val="superscript"/>
    </w:rPr>
  </w:style>
  <w:style w:type="paragraph" w:styleId="ab">
    <w:name w:val="Balloon Text"/>
    <w:basedOn w:val="a"/>
    <w:link w:val="Char3"/>
    <w:uiPriority w:val="99"/>
    <w:semiHidden/>
    <w:unhideWhenUsed/>
    <w:rsid w:val="007D5890"/>
    <w:pPr>
      <w:spacing w:after="0" w:line="240" w:lineRule="auto"/>
    </w:pPr>
    <w:rPr>
      <w:rFonts w:ascii="Tahoma" w:hAnsi="Tahoma" w:cs="Tahoma"/>
      <w:sz w:val="16"/>
      <w:szCs w:val="16"/>
    </w:rPr>
  </w:style>
  <w:style w:type="character" w:customStyle="1" w:styleId="Char3">
    <w:name w:val="نص في بالون Char"/>
    <w:basedOn w:val="a0"/>
    <w:link w:val="ab"/>
    <w:uiPriority w:val="99"/>
    <w:semiHidden/>
    <w:rsid w:val="007D5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1EF96FFC774D8093DD7C7064E5A99F"/>
        <w:category>
          <w:name w:val="عام"/>
          <w:gallery w:val="placeholder"/>
        </w:category>
        <w:types>
          <w:type w:val="bbPlcHdr"/>
        </w:types>
        <w:behaviors>
          <w:behavior w:val="content"/>
        </w:behaviors>
        <w:guid w:val="{CB7AAA77-AC38-4ED8-98DC-8D249E5E7319}"/>
      </w:docPartPr>
      <w:docPartBody>
        <w:p w:rsidR="006736E5" w:rsidRDefault="00D206D7" w:rsidP="00D206D7">
          <w:pPr>
            <w:pStyle w:val="4A1EF96FFC774D8093DD7C7064E5A99F"/>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D7"/>
    <w:rsid w:val="001C13EE"/>
    <w:rsid w:val="004B4A72"/>
    <w:rsid w:val="006736E5"/>
    <w:rsid w:val="00D20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1EF96FFC774D8093DD7C7064E5A99F">
    <w:name w:val="4A1EF96FFC774D8093DD7C7064E5A99F"/>
    <w:rsid w:val="00D206D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1EF96FFC774D8093DD7C7064E5A99F">
    <w:name w:val="4A1EF96FFC774D8093DD7C7064E5A99F"/>
    <w:rsid w:val="00D206D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2195F-87FC-424B-88AF-C79B2407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16</Pages>
  <Words>4377</Words>
  <Characters>24951</Characters>
  <Application>Microsoft Office Word</Application>
  <DocSecurity>0</DocSecurity>
  <Lines>207</Lines>
  <Paragraphs>58</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26/العدد الرابع /كانون الاول 2019</vt:lpstr>
    </vt:vector>
  </TitlesOfParts>
  <Company>المستقبل للحاسبات - سنجار</Company>
  <LinksUpToDate>false</LinksUpToDate>
  <CharactersWithSpaces>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الرابع /كانون الاول 2019</dc:title>
  <dc:creator>الاخوين</dc:creator>
  <cp:lastModifiedBy>user</cp:lastModifiedBy>
  <cp:revision>24</cp:revision>
  <cp:lastPrinted>2019-12-04T06:14:00Z</cp:lastPrinted>
  <dcterms:created xsi:type="dcterms:W3CDTF">2019-01-06T20:02:00Z</dcterms:created>
  <dcterms:modified xsi:type="dcterms:W3CDTF">2019-12-04T06:51:00Z</dcterms:modified>
</cp:coreProperties>
</file>