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BE" w:rsidRPr="00CA42B4" w:rsidRDefault="00AD6ABE" w:rsidP="002D5CC2">
      <w:pPr>
        <w:spacing w:after="0" w:line="240" w:lineRule="auto"/>
        <w:jc w:val="center"/>
        <w:rPr>
          <w:rFonts w:ascii="Simplified Arabic" w:hAnsi="Simplified Arabic" w:cs="Monotype Koufi"/>
          <w:b/>
          <w:bCs/>
          <w:sz w:val="28"/>
          <w:szCs w:val="28"/>
          <w:rtl/>
          <w:lang w:bidi="ar-IQ"/>
        </w:rPr>
      </w:pPr>
      <w:r w:rsidRPr="00CA42B4">
        <w:rPr>
          <w:rFonts w:ascii="Simplified Arabic" w:hAnsi="Simplified Arabic" w:cs="Monotype Koufi"/>
          <w:b/>
          <w:bCs/>
          <w:sz w:val="28"/>
          <w:szCs w:val="28"/>
          <w:rtl/>
          <w:lang w:bidi="ar-IQ"/>
        </w:rPr>
        <w:t>أثر توظيف انماط التعلم في تنمية الكفايات التعليمية لدى طلبة قسم التربية الخاصة في مقرر طرائق تدريس القراءة</w:t>
      </w:r>
    </w:p>
    <w:p w:rsidR="00AD6ABE" w:rsidRPr="00CA42B4" w:rsidRDefault="00AD6ABE" w:rsidP="002D5CC2">
      <w:pPr>
        <w:spacing w:after="0" w:line="240" w:lineRule="auto"/>
        <w:rPr>
          <w:rFonts w:ascii="Simplified Arabic" w:eastAsia="Times New Roman" w:hAnsi="Simplified Arabic" w:cs="Monotype Koufi"/>
          <w:b/>
          <w:bCs/>
          <w:sz w:val="24"/>
          <w:szCs w:val="24"/>
          <w:rtl/>
          <w:lang w:bidi="ar-IQ"/>
        </w:rPr>
      </w:pPr>
      <w:r w:rsidRPr="00CA42B4">
        <w:rPr>
          <w:rFonts w:ascii="Simplified Arabic" w:hAnsi="Simplified Arabic" w:cs="Monotype Koufi"/>
          <w:b/>
          <w:bCs/>
          <w:sz w:val="24"/>
          <w:szCs w:val="24"/>
          <w:rtl/>
          <w:lang w:bidi="ar-IQ"/>
        </w:rPr>
        <w:t xml:space="preserve"> </w:t>
      </w:r>
      <w:r w:rsidRPr="00CA42B4">
        <w:rPr>
          <w:rFonts w:ascii="Simplified Arabic" w:eastAsia="Times New Roman" w:hAnsi="Simplified Arabic" w:cs="Monotype Koufi"/>
          <w:b/>
          <w:bCs/>
          <w:sz w:val="24"/>
          <w:szCs w:val="24"/>
          <w:rtl/>
        </w:rPr>
        <w:t xml:space="preserve">  هاشم راضي </w:t>
      </w:r>
      <w:proofErr w:type="spellStart"/>
      <w:r w:rsidRPr="00CA42B4">
        <w:rPr>
          <w:rFonts w:ascii="Simplified Arabic" w:eastAsia="Times New Roman" w:hAnsi="Simplified Arabic" w:cs="Monotype Koufi"/>
          <w:b/>
          <w:bCs/>
          <w:sz w:val="24"/>
          <w:szCs w:val="24"/>
          <w:rtl/>
        </w:rPr>
        <w:t>جثير</w:t>
      </w:r>
      <w:proofErr w:type="spellEnd"/>
      <w:r w:rsidR="00CA42B4">
        <w:rPr>
          <w:rFonts w:ascii="Simplified Arabic" w:eastAsia="Times New Roman" w:hAnsi="Simplified Arabic" w:cs="Monotype Koufi" w:hint="cs"/>
          <w:b/>
          <w:bCs/>
          <w:sz w:val="24"/>
          <w:szCs w:val="24"/>
          <w:rtl/>
        </w:rPr>
        <w:t xml:space="preserve"> </w:t>
      </w:r>
      <w:r w:rsidRPr="00CA42B4">
        <w:rPr>
          <w:rFonts w:ascii="Simplified Arabic" w:eastAsia="Times New Roman" w:hAnsi="Simplified Arabic" w:cs="Monotype Koufi"/>
          <w:b/>
          <w:bCs/>
          <w:sz w:val="24"/>
          <w:szCs w:val="24"/>
          <w:rtl/>
        </w:rPr>
        <w:t>محمد العواد</w:t>
      </w:r>
      <w:r w:rsidRPr="00CA42B4">
        <w:rPr>
          <w:rFonts w:ascii="Simplified Arabic" w:eastAsia="Times New Roman" w:hAnsi="Simplified Arabic" w:cs="Monotype Koufi"/>
          <w:b/>
          <w:bCs/>
          <w:sz w:val="24"/>
          <w:szCs w:val="24"/>
          <w:rtl/>
          <w:lang w:bidi="ar-IQ"/>
        </w:rPr>
        <w:t>ي</w:t>
      </w:r>
      <w:r w:rsidR="00CA42B4" w:rsidRPr="00CA42B4">
        <w:rPr>
          <w:rFonts w:ascii="Simplified Arabic" w:eastAsia="Times New Roman" w:hAnsi="Simplified Arabic" w:cs="Monotype Koufi"/>
          <w:b/>
          <w:bCs/>
          <w:sz w:val="24"/>
          <w:szCs w:val="24"/>
          <w:rtl/>
          <w:lang w:bidi="ar-IQ"/>
        </w:rPr>
        <w:t xml:space="preserve"> </w:t>
      </w:r>
      <w:r w:rsidRPr="00CA42B4">
        <w:rPr>
          <w:rFonts w:ascii="Simplified Arabic" w:eastAsia="Times New Roman" w:hAnsi="Simplified Arabic" w:cs="Monotype Koufi"/>
          <w:b/>
          <w:bCs/>
          <w:sz w:val="24"/>
          <w:szCs w:val="24"/>
          <w:rtl/>
          <w:lang w:bidi="ar-IQ"/>
        </w:rPr>
        <w:t xml:space="preserve">  </w:t>
      </w:r>
      <w:r w:rsidR="00CA42B4" w:rsidRPr="00CA42B4">
        <w:rPr>
          <w:rFonts w:ascii="Simplified Arabic" w:eastAsia="Times New Roman" w:hAnsi="Simplified Arabic" w:cs="Monotype Koufi"/>
          <w:b/>
          <w:bCs/>
          <w:sz w:val="24"/>
          <w:szCs w:val="24"/>
          <w:rtl/>
          <w:lang w:bidi="ar-IQ"/>
        </w:rPr>
        <w:t xml:space="preserve">                         </w:t>
      </w:r>
      <w:r w:rsidRPr="00CA42B4">
        <w:rPr>
          <w:rFonts w:ascii="Simplified Arabic" w:eastAsia="Times New Roman" w:hAnsi="Simplified Arabic" w:cs="Monotype Koufi"/>
          <w:b/>
          <w:bCs/>
          <w:sz w:val="24"/>
          <w:szCs w:val="24"/>
          <w:rtl/>
          <w:lang w:bidi="ar-IQ"/>
        </w:rPr>
        <w:t xml:space="preserve"> </w:t>
      </w:r>
      <w:r w:rsidR="00CA42B4">
        <w:rPr>
          <w:rFonts w:ascii="Simplified Arabic" w:eastAsia="Times New Roman" w:hAnsi="Simplified Arabic" w:cs="Monotype Koufi" w:hint="cs"/>
          <w:b/>
          <w:bCs/>
          <w:sz w:val="24"/>
          <w:szCs w:val="24"/>
          <w:rtl/>
          <w:lang w:bidi="ar-IQ"/>
        </w:rPr>
        <w:t xml:space="preserve">                      </w:t>
      </w:r>
      <w:r w:rsidR="002D5CC2">
        <w:rPr>
          <w:rFonts w:ascii="Simplified Arabic" w:eastAsia="Times New Roman" w:hAnsi="Simplified Arabic" w:cs="Monotype Koufi" w:hint="cs"/>
          <w:b/>
          <w:bCs/>
          <w:sz w:val="24"/>
          <w:szCs w:val="24"/>
          <w:rtl/>
          <w:lang w:bidi="ar-IQ"/>
        </w:rPr>
        <w:t xml:space="preserve">     </w:t>
      </w:r>
      <w:r w:rsidR="00CA42B4">
        <w:rPr>
          <w:rFonts w:ascii="Simplified Arabic" w:eastAsia="Times New Roman" w:hAnsi="Simplified Arabic" w:cs="Monotype Koufi" w:hint="cs"/>
          <w:b/>
          <w:bCs/>
          <w:sz w:val="24"/>
          <w:szCs w:val="24"/>
          <w:rtl/>
          <w:lang w:bidi="ar-IQ"/>
        </w:rPr>
        <w:t xml:space="preserve">                 </w:t>
      </w:r>
      <w:r w:rsidRPr="00CA42B4">
        <w:rPr>
          <w:rFonts w:ascii="Simplified Arabic" w:eastAsia="Times New Roman" w:hAnsi="Simplified Arabic" w:cs="Monotype Koufi"/>
          <w:b/>
          <w:bCs/>
          <w:sz w:val="24"/>
          <w:szCs w:val="24"/>
          <w:rtl/>
          <w:lang w:bidi="ar-IQ"/>
        </w:rPr>
        <w:t xml:space="preserve"> أ . د . عبد الحسن عبد </w:t>
      </w:r>
      <w:proofErr w:type="spellStart"/>
      <w:r w:rsidRPr="00CA42B4">
        <w:rPr>
          <w:rFonts w:ascii="Simplified Arabic" w:eastAsia="Times New Roman" w:hAnsi="Simplified Arabic" w:cs="Monotype Koufi"/>
          <w:b/>
          <w:bCs/>
          <w:sz w:val="24"/>
          <w:szCs w:val="24"/>
          <w:rtl/>
          <w:lang w:bidi="ar-IQ"/>
        </w:rPr>
        <w:t>الأميرأحمد</w:t>
      </w:r>
      <w:proofErr w:type="spellEnd"/>
      <w:r w:rsidRPr="00CA42B4">
        <w:rPr>
          <w:rFonts w:ascii="Simplified Arabic" w:eastAsia="Times New Roman" w:hAnsi="Simplified Arabic" w:cs="Monotype Koufi"/>
          <w:b/>
          <w:bCs/>
          <w:sz w:val="24"/>
          <w:szCs w:val="24"/>
          <w:rtl/>
          <w:lang w:bidi="ar-IQ"/>
        </w:rPr>
        <w:t xml:space="preserve"> العبيدي</w:t>
      </w:r>
    </w:p>
    <w:p w:rsidR="00AD6ABE" w:rsidRDefault="00CA42B4" w:rsidP="002D5CC2">
      <w:pPr>
        <w:spacing w:after="0" w:line="240" w:lineRule="auto"/>
        <w:contextualSpacing/>
        <w:rPr>
          <w:rFonts w:ascii="Simplified Arabic" w:hAnsi="Simplified Arabic" w:cs="Monotype Koufi" w:hint="cs"/>
          <w:b/>
          <w:bCs/>
          <w:sz w:val="24"/>
          <w:szCs w:val="24"/>
          <w:rtl/>
          <w:lang w:bidi="ar-IQ"/>
        </w:rPr>
      </w:pPr>
      <w:r w:rsidRPr="00CA42B4">
        <w:rPr>
          <w:rFonts w:ascii="Simplified Arabic" w:hAnsi="Simplified Arabic" w:cs="Monotype Koufi"/>
          <w:b/>
          <w:bCs/>
          <w:sz w:val="24"/>
          <w:szCs w:val="24"/>
          <w:rtl/>
          <w:lang w:bidi="ar-IQ"/>
        </w:rPr>
        <w:t xml:space="preserve"> </w:t>
      </w:r>
      <w:r w:rsidR="00AD6ABE" w:rsidRPr="00CA42B4">
        <w:rPr>
          <w:rFonts w:ascii="Simplified Arabic" w:hAnsi="Simplified Arabic" w:cs="Monotype Koufi"/>
          <w:b/>
          <w:bCs/>
          <w:sz w:val="24"/>
          <w:szCs w:val="24"/>
          <w:rtl/>
          <w:lang w:bidi="ar-IQ"/>
        </w:rPr>
        <w:t xml:space="preserve"> جامعة بابل / كلية التربية الأساسية </w:t>
      </w:r>
    </w:p>
    <w:p w:rsidR="009467D8" w:rsidRPr="00CA42B4" w:rsidRDefault="009467D8" w:rsidP="002D5CC2">
      <w:pPr>
        <w:spacing w:after="0" w:line="240" w:lineRule="auto"/>
        <w:contextualSpacing/>
        <w:rPr>
          <w:rFonts w:ascii="Simplified Arabic" w:hAnsi="Simplified Arabic" w:cs="Monotype Koufi" w:hint="cs"/>
          <w:b/>
          <w:bCs/>
          <w:sz w:val="24"/>
          <w:szCs w:val="24"/>
          <w:rtl/>
          <w:lang w:bidi="ar-IQ"/>
        </w:rPr>
      </w:pPr>
    </w:p>
    <w:p w:rsidR="009467D8" w:rsidRPr="00CA42B4" w:rsidRDefault="009467D8" w:rsidP="002D5CC2">
      <w:pPr>
        <w:bidi w:val="0"/>
        <w:spacing w:after="0" w:line="240" w:lineRule="auto"/>
        <w:jc w:val="right"/>
        <w:rPr>
          <w:rFonts w:ascii="Simplified Arabic" w:eastAsia="Times New Roman" w:hAnsi="Simplified Arabic" w:cs="Simplified Arabic"/>
          <w:b/>
          <w:bCs/>
          <w:sz w:val="24"/>
          <w:szCs w:val="24"/>
          <w:u w:val="single"/>
          <w:lang w:bidi="ar-IQ"/>
        </w:rPr>
      </w:pPr>
      <w:r w:rsidRPr="00CA42B4">
        <w:rPr>
          <w:rFonts w:ascii="Simplified Arabic" w:eastAsia="Times New Roman" w:hAnsi="Simplified Arabic" w:cs="Simplified Arabic"/>
          <w:b/>
          <w:bCs/>
          <w:sz w:val="24"/>
          <w:szCs w:val="24"/>
          <w:u w:val="single"/>
          <w:rtl/>
          <w:lang w:bidi="ar-IQ"/>
        </w:rPr>
        <w:t xml:space="preserve">ملخص البحث </w:t>
      </w:r>
    </w:p>
    <w:p w:rsidR="009467D8" w:rsidRPr="00CA42B4" w:rsidRDefault="009467D8"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eastAsia="Times New Roman" w:hAnsi="Simplified Arabic" w:cs="Simplified Arabic"/>
          <w:sz w:val="24"/>
          <w:szCs w:val="24"/>
          <w:rtl/>
          <w:lang w:bidi="ar-IQ"/>
        </w:rPr>
        <w:t xml:space="preserve"> </w:t>
      </w:r>
      <w:r>
        <w:rPr>
          <w:rFonts w:ascii="Simplified Arabic" w:eastAsia="Times New Roman" w:hAnsi="Simplified Arabic" w:cs="Simplified Arabic" w:hint="cs"/>
          <w:sz w:val="24"/>
          <w:szCs w:val="24"/>
          <w:rtl/>
          <w:lang w:bidi="ar-IQ"/>
        </w:rPr>
        <w:t xml:space="preserve">    </w:t>
      </w:r>
      <w:r w:rsidRPr="00CA42B4">
        <w:rPr>
          <w:rFonts w:ascii="Simplified Arabic" w:eastAsia="Times New Roman" w:hAnsi="Simplified Arabic" w:cs="Simplified Arabic"/>
          <w:sz w:val="24"/>
          <w:szCs w:val="24"/>
          <w:rtl/>
          <w:lang w:bidi="ar-IQ"/>
        </w:rPr>
        <w:t xml:space="preserve"> يهدف البحث الحالي </w:t>
      </w:r>
      <w:r w:rsidRPr="00CA42B4">
        <w:rPr>
          <w:rFonts w:ascii="Simplified Arabic" w:hAnsi="Simplified Arabic" w:cs="Simplified Arabic"/>
          <w:sz w:val="24"/>
          <w:szCs w:val="24"/>
          <w:rtl/>
          <w:lang w:bidi="ar-IQ"/>
        </w:rPr>
        <w:t xml:space="preserve">التعرف على اثر توظيف أنماط التعلم في تنمية الكفايات التعليمية لدى طلبة التربية الخاصة في طرائق تدريس </w:t>
      </w:r>
      <w:proofErr w:type="spellStart"/>
      <w:r w:rsidRPr="00CA42B4">
        <w:rPr>
          <w:rFonts w:ascii="Simplified Arabic" w:hAnsi="Simplified Arabic" w:cs="Simplified Arabic"/>
          <w:sz w:val="24"/>
          <w:szCs w:val="24"/>
          <w:rtl/>
          <w:lang w:bidi="ar-IQ"/>
        </w:rPr>
        <w:t>تدريس</w:t>
      </w:r>
      <w:proofErr w:type="spellEnd"/>
      <w:r w:rsidRPr="00CA42B4">
        <w:rPr>
          <w:rFonts w:ascii="Simplified Arabic" w:hAnsi="Simplified Arabic" w:cs="Simplified Arabic"/>
          <w:sz w:val="24"/>
          <w:szCs w:val="24"/>
          <w:rtl/>
          <w:lang w:bidi="ar-IQ"/>
        </w:rPr>
        <w:t xml:space="preserve"> القراءة ,أجريت هذه الدراسة في قسم التربية الخاصة – كلية التربية الأساسية/ جامعة بابل, ولتحقيق هدف البحث اتبع الباحثان المنهج التجريبي في قياس أثر أنماط التعلم في التنمية ، لذا اعتمد الباحثان تصميما تجريبيا ذا ضبط جزئي, واختارا المرحلة الثالثة – قسم التربية الخاصة – كلية التربية الأساسية ، عينة ً لبحثهما , كافأ الباحثان في المتغيرات التي يعت</w:t>
      </w:r>
      <w:r>
        <w:rPr>
          <w:rFonts w:ascii="Simplified Arabic" w:hAnsi="Simplified Arabic" w:cs="Simplified Arabic"/>
          <w:sz w:val="24"/>
          <w:szCs w:val="24"/>
          <w:rtl/>
          <w:lang w:bidi="ar-IQ"/>
        </w:rPr>
        <w:t>قدان أنها تؤثر على سير التجربة</w:t>
      </w:r>
      <w:r w:rsidRPr="00CA42B4">
        <w:rPr>
          <w:rFonts w:ascii="Simplified Arabic" w:hAnsi="Simplified Arabic" w:cs="Simplified Arabic"/>
          <w:sz w:val="24"/>
          <w:szCs w:val="24"/>
          <w:rtl/>
          <w:lang w:bidi="ar-IQ"/>
        </w:rPr>
        <w:t>, أعد الباحثان أداةً لبحثهما ( استمارة ملاحظة)  تتكون من (50 ) فقرةً موزعةً على خمس محاور وقد تحققا من صدقها وثباتها , استعمل الباحثان الوسائل الإحصائية ال</w:t>
      </w:r>
      <w:r>
        <w:rPr>
          <w:rFonts w:ascii="Simplified Arabic" w:hAnsi="Simplified Arabic" w:cs="Simplified Arabic"/>
          <w:sz w:val="24"/>
          <w:szCs w:val="24"/>
          <w:rtl/>
          <w:lang w:bidi="ar-IQ"/>
        </w:rPr>
        <w:t>لازمة لمعالجة البيانات إحصائياً</w:t>
      </w:r>
      <w:r w:rsidRPr="00CA42B4">
        <w:rPr>
          <w:rFonts w:ascii="Simplified Arabic" w:hAnsi="Simplified Arabic" w:cs="Simplified Arabic"/>
          <w:sz w:val="24"/>
          <w:szCs w:val="24"/>
          <w:rtl/>
          <w:lang w:bidi="ar-IQ"/>
        </w:rPr>
        <w:t>، وبعد تحليل    البيانات توصل الباحثان الى :</w:t>
      </w:r>
    </w:p>
    <w:p w:rsidR="009467D8" w:rsidRDefault="009467D8" w:rsidP="002D5CC2">
      <w:pPr>
        <w:bidi w:val="0"/>
        <w:spacing w:after="0" w:line="240" w:lineRule="auto"/>
        <w:contextualSpacing/>
        <w:jc w:val="right"/>
        <w:rPr>
          <w:rFonts w:ascii="Simplified Arabic" w:hAnsi="Simplified Arabic" w:cs="Simplified Arabic" w:hint="cs"/>
          <w:sz w:val="24"/>
          <w:szCs w:val="24"/>
          <w:rtl/>
          <w:lang w:bidi="ar-IQ"/>
        </w:rPr>
      </w:pPr>
      <w:r w:rsidRPr="00CA42B4">
        <w:rPr>
          <w:rFonts w:ascii="Simplified Arabic" w:hAnsi="Simplified Arabic" w:cs="Simplified Arabic"/>
          <w:sz w:val="24"/>
          <w:szCs w:val="24"/>
          <w:rtl/>
          <w:lang w:bidi="ar-IQ"/>
        </w:rPr>
        <w:t>- وجود فرق ذا دلالة احصائية عند مستوى (</w:t>
      </w:r>
      <w:r w:rsidRPr="00CA42B4">
        <w:rPr>
          <w:rFonts w:ascii="Simplified Arabic" w:hAnsi="Simplified Arabic" w:cs="Simplified Arabic"/>
          <w:b/>
          <w:bCs/>
          <w:sz w:val="24"/>
          <w:szCs w:val="24"/>
          <w:rtl/>
          <w:lang w:bidi="ar-IQ"/>
        </w:rPr>
        <w:t>0,05)</w:t>
      </w:r>
      <w:r w:rsidRPr="00CA42B4">
        <w:rPr>
          <w:rFonts w:ascii="Simplified Arabic" w:hAnsi="Simplified Arabic" w:cs="Simplified Arabic"/>
          <w:sz w:val="24"/>
          <w:szCs w:val="24"/>
          <w:rtl/>
          <w:lang w:bidi="ar-IQ"/>
        </w:rPr>
        <w:t xml:space="preserve"> بين متوسط درجات طلبة مجموعتي البحث في استمارة الملاحظة النهائي , ولصالح المجموعة التجريبية , أي أن انماط التعلم اثبتت جدواها في تنمية الكفايات التعليمية , وكان أثرها ايجابياً في المجموعة التجريبية ,  ختمت الدراسة بجملة من التوصيات والمقترحات</w:t>
      </w:r>
      <w:r>
        <w:rPr>
          <w:rFonts w:ascii="Simplified Arabic" w:hAnsi="Simplified Arabic" w:cs="Simplified Arabic" w:hint="cs"/>
          <w:sz w:val="24"/>
          <w:szCs w:val="24"/>
          <w:rtl/>
          <w:lang w:bidi="ar-IQ"/>
        </w:rPr>
        <w:t>.</w:t>
      </w:r>
      <w:r w:rsidRPr="00CA42B4">
        <w:rPr>
          <w:rFonts w:ascii="Simplified Arabic" w:hAnsi="Simplified Arabic" w:cs="Simplified Arabic"/>
          <w:sz w:val="24"/>
          <w:szCs w:val="24"/>
          <w:rtl/>
          <w:lang w:bidi="ar-IQ"/>
        </w:rPr>
        <w:t xml:space="preserve"> </w:t>
      </w:r>
    </w:p>
    <w:p w:rsidR="009467D8" w:rsidRPr="00CA42B4" w:rsidRDefault="009467D8" w:rsidP="002D5CC2">
      <w:pPr>
        <w:bidi w:val="0"/>
        <w:spacing w:after="0" w:line="240" w:lineRule="auto"/>
        <w:contextualSpacing/>
        <w:jc w:val="right"/>
        <w:rPr>
          <w:rFonts w:ascii="Simplified Arabic" w:hAnsi="Simplified Arabic" w:cs="Simplified Arabic"/>
          <w:sz w:val="24"/>
          <w:szCs w:val="24"/>
          <w:lang w:bidi="ar-IQ"/>
        </w:rPr>
      </w:pPr>
      <w:r w:rsidRPr="00CA42B4">
        <w:rPr>
          <w:rFonts w:ascii="Simplified Arabic" w:hAnsi="Simplified Arabic" w:cs="Simplified Arabic"/>
          <w:b/>
          <w:bCs/>
          <w:sz w:val="24"/>
          <w:szCs w:val="24"/>
          <w:u w:val="single"/>
          <w:rtl/>
          <w:lang w:bidi="ar-IQ"/>
        </w:rPr>
        <w:t xml:space="preserve">الكلمات المفتاحية </w:t>
      </w:r>
      <w:r w:rsidRPr="00CA42B4">
        <w:rPr>
          <w:rFonts w:ascii="Simplified Arabic" w:hAnsi="Simplified Arabic" w:cs="Simplified Arabic"/>
          <w:b/>
          <w:bCs/>
          <w:sz w:val="24"/>
          <w:szCs w:val="24"/>
          <w:rtl/>
          <w:lang w:bidi="ar-IQ"/>
        </w:rPr>
        <w:t xml:space="preserve"> </w:t>
      </w:r>
      <w:r w:rsidRPr="00CA42B4">
        <w:rPr>
          <w:rFonts w:ascii="Simplified Arabic" w:hAnsi="Simplified Arabic" w:cs="Simplified Arabic"/>
          <w:sz w:val="24"/>
          <w:szCs w:val="24"/>
          <w:rtl/>
          <w:lang w:bidi="ar-IQ"/>
        </w:rPr>
        <w:t>انماط التعلم</w:t>
      </w:r>
      <w:r>
        <w:rPr>
          <w:rFonts w:ascii="Simplified Arabic" w:hAnsi="Simplified Arabic" w:cs="Simplified Arabic" w:hint="cs"/>
          <w:sz w:val="24"/>
          <w:szCs w:val="24"/>
          <w:rtl/>
          <w:lang w:bidi="ar-IQ"/>
        </w:rPr>
        <w:t>،</w:t>
      </w:r>
      <w:r w:rsidRPr="009467D8">
        <w:rPr>
          <w:rFonts w:ascii="Simplified Arabic" w:hAnsi="Simplified Arabic" w:cs="Simplified Arabic"/>
          <w:sz w:val="24"/>
          <w:szCs w:val="24"/>
          <w:rtl/>
          <w:lang w:bidi="ar-IQ"/>
        </w:rPr>
        <w:t xml:space="preserve"> </w:t>
      </w:r>
      <w:r w:rsidRPr="00CA42B4">
        <w:rPr>
          <w:rFonts w:ascii="Simplified Arabic" w:hAnsi="Simplified Arabic" w:cs="Simplified Arabic"/>
          <w:sz w:val="24"/>
          <w:szCs w:val="24"/>
          <w:rtl/>
          <w:lang w:bidi="ar-IQ"/>
        </w:rPr>
        <w:t>الكفايات التعليمية</w:t>
      </w:r>
      <w:r>
        <w:rPr>
          <w:rFonts w:ascii="Simplified Arabic" w:hAnsi="Simplified Arabic" w:cs="Simplified Arabic" w:hint="cs"/>
          <w:sz w:val="24"/>
          <w:szCs w:val="24"/>
          <w:rtl/>
          <w:lang w:bidi="ar-IQ"/>
        </w:rPr>
        <w:t xml:space="preserve">، </w:t>
      </w:r>
      <w:r w:rsidRPr="00CA42B4">
        <w:rPr>
          <w:rFonts w:ascii="Simplified Arabic" w:hAnsi="Simplified Arabic" w:cs="Simplified Arabic"/>
          <w:sz w:val="24"/>
          <w:szCs w:val="24"/>
          <w:rtl/>
          <w:lang w:bidi="ar-IQ"/>
        </w:rPr>
        <w:t>طرائق تدريس القراءة</w:t>
      </w:r>
      <w:r>
        <w:rPr>
          <w:rFonts w:ascii="Simplified Arabic" w:hAnsi="Simplified Arabic" w:cs="Simplified Arabic" w:hint="cs"/>
          <w:sz w:val="24"/>
          <w:szCs w:val="24"/>
          <w:rtl/>
          <w:lang w:bidi="ar-IQ"/>
        </w:rPr>
        <w:t xml:space="preserve">، </w:t>
      </w:r>
      <w:r w:rsidRPr="00CA42B4">
        <w:rPr>
          <w:rFonts w:ascii="Simplified Arabic" w:hAnsi="Simplified Arabic" w:cs="Simplified Arabic"/>
          <w:sz w:val="24"/>
          <w:szCs w:val="24"/>
          <w:rtl/>
          <w:lang w:bidi="ar-IQ"/>
        </w:rPr>
        <w:t>طلبة قسم التربية</w:t>
      </w:r>
      <w:r>
        <w:rPr>
          <w:rFonts w:ascii="Simplified Arabic" w:hAnsi="Simplified Arabic" w:cs="Simplified Arabic" w:hint="cs"/>
          <w:sz w:val="24"/>
          <w:szCs w:val="24"/>
          <w:rtl/>
          <w:lang w:bidi="ar-IQ"/>
        </w:rPr>
        <w:t xml:space="preserve"> الخاصة  </w:t>
      </w:r>
    </w:p>
    <w:p w:rsidR="00AD6ABE" w:rsidRPr="00CA42B4" w:rsidRDefault="009467D8" w:rsidP="002D5CC2">
      <w:pPr>
        <w:bidi w:val="0"/>
        <w:spacing w:after="0" w:line="240" w:lineRule="auto"/>
        <w:contextualSpacing/>
        <w:jc w:val="lowKashida"/>
        <w:rPr>
          <w:rFonts w:ascii="Simplified Arabic" w:hAnsi="Simplified Arabic" w:cs="Simplified Arabic"/>
          <w:b/>
          <w:bCs/>
          <w:sz w:val="24"/>
          <w:szCs w:val="24"/>
          <w:u w:val="single"/>
          <w:lang w:bidi="ar-IQ"/>
        </w:rPr>
      </w:pPr>
      <w:r w:rsidRPr="00CA42B4">
        <w:rPr>
          <w:rFonts w:ascii="Simplified Arabic" w:hAnsi="Simplified Arabic" w:cs="Simplified Arabic"/>
          <w:b/>
          <w:bCs/>
          <w:sz w:val="24"/>
          <w:szCs w:val="24"/>
          <w:u w:val="single"/>
          <w:lang w:bidi="ar-IQ"/>
        </w:rPr>
        <w:t>Abstract</w:t>
      </w:r>
    </w:p>
    <w:p w:rsidR="00AD6ABE" w:rsidRPr="00CA42B4" w:rsidRDefault="00AD6ABE" w:rsidP="002D5CC2">
      <w:pPr>
        <w:bidi w:val="0"/>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lang w:bidi="ar-IQ"/>
        </w:rPr>
        <w:t>Current research aims at identifying the impact of hiring learning styles in teaching skills development among students in special education in the methods of teaching reading ,This study was conducted in the Department of special education – College of Education – University of Babylon</w:t>
      </w:r>
      <w:r w:rsidRPr="00CA42B4">
        <w:rPr>
          <w:rFonts w:ascii="Simplified Arabic" w:hAnsi="Simplified Arabic" w:cs="Simplified Arabic"/>
          <w:sz w:val="24"/>
          <w:szCs w:val="24"/>
          <w:rtl/>
          <w:lang w:bidi="ar-IQ"/>
        </w:rPr>
        <w:t xml:space="preserve"> , </w:t>
      </w:r>
      <w:r w:rsidRPr="00CA42B4">
        <w:rPr>
          <w:rFonts w:ascii="Simplified Arabic" w:hAnsi="Simplified Arabic" w:cs="Simplified Arabic"/>
          <w:sz w:val="24"/>
          <w:szCs w:val="24"/>
          <w:lang w:bidi="ar-IQ"/>
        </w:rPr>
        <w:t xml:space="preserve">To achieve the goal of the experimental method in research researchers followed measure its impact in development, so the researchers adopted a determined empirically so adjust , The researchers chose the third phase – special education – College of basic education, sample for consideration, </w:t>
      </w:r>
      <w:proofErr w:type="spellStart"/>
      <w:r w:rsidRPr="00CA42B4">
        <w:rPr>
          <w:rFonts w:ascii="Simplified Arabic" w:hAnsi="Simplified Arabic" w:cs="Simplified Arabic"/>
          <w:sz w:val="24"/>
          <w:szCs w:val="24"/>
          <w:lang w:bidi="ar-IQ"/>
        </w:rPr>
        <w:t>Kapha</w:t>
      </w:r>
      <w:proofErr w:type="spellEnd"/>
      <w:r w:rsidRPr="00CA42B4">
        <w:rPr>
          <w:rFonts w:ascii="Simplified Arabic" w:hAnsi="Simplified Arabic" w:cs="Simplified Arabic"/>
          <w:sz w:val="24"/>
          <w:szCs w:val="24"/>
          <w:lang w:bidi="ar-IQ"/>
        </w:rPr>
        <w:t xml:space="preserve"> in the variables the researchers believe it affects the course of the experiment , The researchers developed a tool for consideration (application note) consists of (50) paragraph spread over five axes and realized the sincerity and consistency, Researchers the necessary statistical methods of processing the data statistically, and the researchers concluded after analyzing the data to:</w:t>
      </w:r>
    </w:p>
    <w:p w:rsidR="009467D8" w:rsidRDefault="00AD6ABE" w:rsidP="002D5CC2">
      <w:pPr>
        <w:bidi w:val="0"/>
        <w:spacing w:after="0" w:line="240" w:lineRule="auto"/>
        <w:contextualSpacing/>
        <w:jc w:val="lowKashida"/>
        <w:rPr>
          <w:rFonts w:ascii="Simplified Arabic" w:hAnsi="Simplified Arabic" w:cs="Simplified Arabic" w:hint="cs"/>
          <w:sz w:val="24"/>
          <w:szCs w:val="24"/>
          <w:rtl/>
          <w:lang w:bidi="ar-IQ"/>
        </w:rPr>
      </w:pPr>
      <w:r w:rsidRPr="00CA42B4">
        <w:rPr>
          <w:rFonts w:ascii="Simplified Arabic" w:hAnsi="Simplified Arabic" w:cs="Simplified Arabic"/>
          <w:sz w:val="24"/>
          <w:szCs w:val="24"/>
          <w:lang w:bidi="ar-IQ"/>
        </w:rPr>
        <w:t>-Statistical significance difference exists at a level (0.05) between the average grades of students search the final observation form groups, and for the experimental group, any proven learning patterns in the development of teaching skills, and a positive impact was in the experimental group , Study concluded a series of recommendations and proposals</w:t>
      </w:r>
    </w:p>
    <w:p w:rsidR="00AD6ABE" w:rsidRPr="00CA42B4" w:rsidRDefault="009467D8" w:rsidP="002D5CC2">
      <w:pPr>
        <w:spacing w:after="0" w:line="240" w:lineRule="auto"/>
        <w:jc w:val="right"/>
        <w:rPr>
          <w:rFonts w:ascii="Simplified Arabic" w:hAnsi="Simplified Arabic" w:cs="Simplified Arabic"/>
          <w:sz w:val="24"/>
          <w:szCs w:val="24"/>
          <w:u w:val="single"/>
          <w:rtl/>
          <w:lang w:bidi="ar-IQ"/>
        </w:rPr>
      </w:pPr>
      <w:r>
        <w:rPr>
          <w:rFonts w:ascii="Simplified Arabic" w:hAnsi="Simplified Arabic" w:cs="Simplified Arabic" w:hint="cs"/>
          <w:sz w:val="24"/>
          <w:szCs w:val="24"/>
          <w:rtl/>
          <w:lang w:bidi="ar-IQ"/>
        </w:rPr>
        <w:lastRenderedPageBreak/>
        <w:t>.</w:t>
      </w:r>
      <w:r w:rsidR="00AD6ABE" w:rsidRPr="00CA42B4">
        <w:rPr>
          <w:rFonts w:ascii="Simplified Arabic" w:hAnsi="Simplified Arabic" w:cs="Simplified Arabic"/>
          <w:sz w:val="24"/>
          <w:szCs w:val="24"/>
          <w:lang w:bidi="ar-IQ"/>
        </w:rPr>
        <w:t>Effectiveness of learning styles</w:t>
      </w:r>
      <w:r w:rsidR="00AD6ABE" w:rsidRPr="00CA42B4">
        <w:rPr>
          <w:rFonts w:ascii="Simplified Arabic" w:hAnsi="Simplified Arabic" w:cs="Simplified Arabic"/>
          <w:sz w:val="24"/>
          <w:szCs w:val="24"/>
          <w:rtl/>
          <w:lang w:bidi="ar-IQ"/>
        </w:rPr>
        <w:t xml:space="preserve"> </w:t>
      </w:r>
      <w:r w:rsidR="00AD6ABE" w:rsidRPr="00CA42B4">
        <w:rPr>
          <w:rFonts w:ascii="Simplified Arabic" w:hAnsi="Simplified Arabic" w:cs="Simplified Arabic"/>
          <w:sz w:val="24"/>
          <w:szCs w:val="24"/>
          <w:lang w:bidi="ar-IQ"/>
        </w:rPr>
        <w:t>educational competence</w:t>
      </w:r>
      <w:r>
        <w:rPr>
          <w:rFonts w:ascii="Simplified Arabic" w:hAnsi="Simplified Arabic" w:cs="Simplified Arabic"/>
          <w:sz w:val="24"/>
          <w:szCs w:val="24"/>
          <w:lang w:bidi="ar-IQ"/>
        </w:rPr>
        <w:t>.</w:t>
      </w:r>
      <w:r w:rsidR="00AD6ABE" w:rsidRPr="00CA42B4">
        <w:rPr>
          <w:rFonts w:ascii="Simplified Arabic" w:hAnsi="Simplified Arabic" w:cs="Simplified Arabic"/>
          <w:sz w:val="24"/>
          <w:szCs w:val="24"/>
          <w:lang w:bidi="ar-IQ"/>
        </w:rPr>
        <w:t xml:space="preserve"> development</w:t>
      </w:r>
      <w:r w:rsidR="00AD6ABE" w:rsidRPr="00CA42B4">
        <w:rPr>
          <w:rFonts w:ascii="Simplified Arabic" w:hAnsi="Simplified Arabic" w:cs="Simplified Arabic"/>
          <w:sz w:val="24"/>
          <w:szCs w:val="24"/>
          <w:rtl/>
          <w:lang w:bidi="ar-IQ"/>
        </w:rPr>
        <w:t xml:space="preserve">  </w:t>
      </w:r>
      <w:r w:rsidRPr="009467D8">
        <w:rPr>
          <w:rFonts w:ascii="Simplified Arabic" w:hAnsi="Simplified Arabic" w:cs="Simplified Arabic"/>
          <w:b/>
          <w:bCs/>
          <w:sz w:val="24"/>
          <w:szCs w:val="24"/>
          <w:lang w:bidi="ar-IQ"/>
        </w:rPr>
        <w:t>KEY WORD</w:t>
      </w:r>
      <w:r>
        <w:rPr>
          <w:rFonts w:ascii="Simplified Arabic" w:hAnsi="Simplified Arabic" w:cs="Simplified Arabic"/>
          <w:sz w:val="24"/>
          <w:szCs w:val="24"/>
          <w:lang w:bidi="ar-IQ"/>
        </w:rPr>
        <w:t xml:space="preserve">: </w:t>
      </w:r>
      <w:r w:rsidR="00AD6ABE" w:rsidRPr="00CA42B4">
        <w:rPr>
          <w:rFonts w:ascii="Simplified Arabic" w:hAnsi="Simplified Arabic" w:cs="Simplified Arabic"/>
          <w:sz w:val="24"/>
          <w:szCs w:val="24"/>
          <w:lang w:bidi="ar-IQ"/>
        </w:rPr>
        <w:t>the Department of special education students</w:t>
      </w:r>
      <w:r>
        <w:rPr>
          <w:rFonts w:ascii="Simplified Arabic" w:hAnsi="Simplified Arabic" w:cs="Simplified Arabic" w:hint="cs"/>
          <w:sz w:val="24"/>
          <w:szCs w:val="24"/>
          <w:rtl/>
          <w:lang w:bidi="ar-IQ"/>
        </w:rPr>
        <w:t>.</w:t>
      </w:r>
      <w:r w:rsidR="00AD6ABE" w:rsidRPr="00CA42B4">
        <w:rPr>
          <w:rFonts w:ascii="Simplified Arabic" w:hAnsi="Simplified Arabic" w:cs="Simplified Arabic"/>
          <w:sz w:val="24"/>
          <w:szCs w:val="24"/>
          <w:lang w:bidi="ar-IQ"/>
        </w:rPr>
        <w:t>teaching methods reading</w:t>
      </w:r>
    </w:p>
    <w:p w:rsidR="00AD6ABE" w:rsidRPr="00CA42B4" w:rsidRDefault="00AD6ABE" w:rsidP="002D5CC2">
      <w:pPr>
        <w:spacing w:after="0" w:line="240" w:lineRule="auto"/>
        <w:jc w:val="lowKashida"/>
        <w:rPr>
          <w:rFonts w:ascii="Simplified Arabic" w:eastAsia="Calibri" w:hAnsi="Simplified Arabic" w:cs="Simplified Arabic"/>
          <w:b/>
          <w:bCs/>
          <w:sz w:val="24"/>
          <w:szCs w:val="24"/>
          <w:u w:val="single"/>
          <w:rtl/>
          <w:lang w:bidi="ar-IQ"/>
        </w:rPr>
      </w:pPr>
      <w:r w:rsidRPr="00CA42B4">
        <w:rPr>
          <w:rFonts w:ascii="Simplified Arabic" w:eastAsia="Calibri" w:hAnsi="Simplified Arabic" w:cs="Simplified Arabic"/>
          <w:b/>
          <w:bCs/>
          <w:sz w:val="24"/>
          <w:szCs w:val="24"/>
          <w:u w:val="single"/>
          <w:rtl/>
          <w:lang w:bidi="ar-IQ"/>
        </w:rPr>
        <w:t xml:space="preserve">الفصل الاول </w:t>
      </w:r>
    </w:p>
    <w:p w:rsidR="00AD6ABE" w:rsidRPr="00CA42B4" w:rsidRDefault="00AD6ABE" w:rsidP="002D5CC2">
      <w:pPr>
        <w:spacing w:after="0" w:line="240" w:lineRule="auto"/>
        <w:jc w:val="lowKashida"/>
        <w:rPr>
          <w:rFonts w:ascii="Simplified Arabic" w:eastAsia="Calibri" w:hAnsi="Simplified Arabic" w:cs="Simplified Arabic" w:hint="cs"/>
          <w:b/>
          <w:bCs/>
          <w:sz w:val="24"/>
          <w:szCs w:val="24"/>
          <w:u w:val="single"/>
          <w:rtl/>
          <w:lang w:bidi="ar-IQ"/>
        </w:rPr>
      </w:pPr>
      <w:r w:rsidRPr="00CA42B4">
        <w:rPr>
          <w:rFonts w:ascii="Simplified Arabic" w:eastAsia="Calibri" w:hAnsi="Simplified Arabic" w:cs="Simplified Arabic"/>
          <w:b/>
          <w:bCs/>
          <w:sz w:val="24"/>
          <w:szCs w:val="24"/>
          <w:u w:val="single"/>
          <w:rtl/>
          <w:lang w:bidi="ar-IQ"/>
        </w:rPr>
        <w:t>مشكلة البحث:</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اذا كان ميدان صعوبات التعلم من الميادين المهمة التي يوليها علماء التربية وعلم النفس اهمية خاصه الان ، فان صعوبات تعلم القراءة من اكثر صعوبات التعلم خطورة على العملية التعليمية لان التعليم يبدأ من القراءة ، وامكانية التلميذ على القراءة واجادتها يؤدي الى التعليم السليم ، وبعملية القراءة ون</w:t>
      </w:r>
      <w:r w:rsidR="00E21291">
        <w:rPr>
          <w:rFonts w:ascii="Simplified Arabic" w:hAnsi="Simplified Arabic" w:cs="Simplified Arabic"/>
          <w:sz w:val="24"/>
          <w:szCs w:val="24"/>
          <w:rtl/>
          <w:lang w:bidi="ar-IQ"/>
        </w:rPr>
        <w:t>جاحها تستمر عملية التعليم وتنمو</w:t>
      </w:r>
      <w:r w:rsidRPr="00CA42B4">
        <w:rPr>
          <w:rFonts w:ascii="Simplified Arabic" w:hAnsi="Simplified Arabic" w:cs="Simplified Arabic"/>
          <w:sz w:val="24"/>
          <w:szCs w:val="24"/>
          <w:rtl/>
          <w:lang w:bidi="ar-IQ"/>
        </w:rPr>
        <w:t>، ويتضح ذلك في عدم تمكن التلامذة من ا</w:t>
      </w:r>
      <w:r w:rsidR="00E977B4">
        <w:rPr>
          <w:rFonts w:ascii="Simplified Arabic" w:hAnsi="Simplified Arabic" w:cs="Simplified Arabic"/>
          <w:sz w:val="24"/>
          <w:szCs w:val="24"/>
          <w:rtl/>
          <w:lang w:bidi="ar-IQ"/>
        </w:rPr>
        <w:t>لتقدم الاكاديمي ومسايرة اقرانهم</w:t>
      </w:r>
      <w:r w:rsidRPr="00CA42B4">
        <w:rPr>
          <w:rFonts w:ascii="Simplified Arabic" w:hAnsi="Simplified Arabic" w:cs="Simplified Arabic"/>
          <w:sz w:val="24"/>
          <w:szCs w:val="24"/>
          <w:rtl/>
          <w:lang w:bidi="ar-IQ"/>
        </w:rPr>
        <w:t>، الامر الذي يرتب عليه شعوره بالفشل المتكرر الذي يؤدي به في نهاية الامر الى التسرب أو البحث عن</w:t>
      </w:r>
      <w:r w:rsidR="00E21291">
        <w:rPr>
          <w:rFonts w:ascii="Simplified Arabic" w:hAnsi="Simplified Arabic" w:cs="Simplified Arabic"/>
          <w:sz w:val="24"/>
          <w:szCs w:val="24"/>
          <w:rtl/>
          <w:lang w:bidi="ar-IQ"/>
        </w:rPr>
        <w:t xml:space="preserve"> أساليب سلوكية تعويضية غير سوية</w:t>
      </w:r>
      <w:r w:rsidRPr="00CA42B4">
        <w:rPr>
          <w:rFonts w:ascii="Simplified Arabic" w:hAnsi="Simplified Arabic" w:cs="Simplified Arabic"/>
          <w:sz w:val="24"/>
          <w:szCs w:val="24"/>
          <w:rtl/>
          <w:lang w:bidi="ar-IQ"/>
        </w:rPr>
        <w:t>، وقد توصلت العديد من البحوث والدراسات في هذا المجال الى ان صعوبات التعلم في اي مجال اكاديمي تكون صعوبات تعلم القراءة والكتابة سببا لها ،</w:t>
      </w:r>
      <w:r w:rsidR="00B5058B" w:rsidRPr="00CA42B4">
        <w:rPr>
          <w:rFonts w:ascii="Simplified Arabic" w:hAnsi="Simplified Arabic" w:cs="Simplified Arabic"/>
          <w:sz w:val="24"/>
          <w:szCs w:val="24"/>
          <w:rtl/>
          <w:lang w:bidi="ar-IQ"/>
        </w:rPr>
        <w:t xml:space="preserve"> لدرجه ان الباحثين بعضهم عدوا</w:t>
      </w:r>
      <w:r w:rsidRPr="00CA42B4">
        <w:rPr>
          <w:rFonts w:ascii="Simplified Arabic" w:hAnsi="Simplified Arabic" w:cs="Simplified Arabic"/>
          <w:sz w:val="24"/>
          <w:szCs w:val="24"/>
          <w:rtl/>
          <w:lang w:bidi="ar-IQ"/>
        </w:rPr>
        <w:t xml:space="preserve"> صعوبات تعلم القراءة والكتابة مصطلحين مترادفين ، وبالتالي فان المدخل الص</w:t>
      </w:r>
      <w:r w:rsidR="00B5058B" w:rsidRPr="00CA42B4">
        <w:rPr>
          <w:rFonts w:ascii="Simplified Arabic" w:hAnsi="Simplified Arabic" w:cs="Simplified Arabic"/>
          <w:sz w:val="24"/>
          <w:szCs w:val="24"/>
          <w:rtl/>
          <w:lang w:bidi="ar-IQ"/>
        </w:rPr>
        <w:t>حيح ل</w:t>
      </w:r>
      <w:r w:rsidRPr="00CA42B4">
        <w:rPr>
          <w:rFonts w:ascii="Simplified Arabic" w:hAnsi="Simplified Arabic" w:cs="Simplified Arabic"/>
          <w:sz w:val="24"/>
          <w:szCs w:val="24"/>
          <w:rtl/>
          <w:lang w:bidi="ar-IQ"/>
        </w:rPr>
        <w:t>فهم صعوبات التعلم في المرحلة الابتدائية هو درا</w:t>
      </w:r>
      <w:r w:rsidR="00E21291">
        <w:rPr>
          <w:rFonts w:ascii="Simplified Arabic" w:hAnsi="Simplified Arabic" w:cs="Simplified Arabic"/>
          <w:sz w:val="24"/>
          <w:szCs w:val="24"/>
          <w:rtl/>
          <w:lang w:bidi="ar-IQ"/>
        </w:rPr>
        <w:t>سة صعوبات تعلم القراءة والكتابة</w:t>
      </w:r>
      <w:r w:rsidRPr="00CA42B4">
        <w:rPr>
          <w:rFonts w:ascii="Simplified Arabic" w:hAnsi="Simplified Arabic" w:cs="Simplified Arabic"/>
          <w:sz w:val="24"/>
          <w:szCs w:val="24"/>
          <w:rtl/>
          <w:lang w:bidi="ar-IQ"/>
        </w:rPr>
        <w:t>، واشارت دراسات اخرى الى ان درجة التحصيل في القراءة والكتابة تعد اكثر العوامل ارتباطا في تصنيف التلامذة ذوي صعوبات التعلم ، ولديهم تصور في القدرات المعرفية والتحصيل الاكاديمي وخصاص السلوك الاجتماعي عن اقرانهم العاديين ، واكدت دراسات الى وجود علاقة قوية بين صعوبات تع</w:t>
      </w:r>
      <w:r w:rsidR="00E21291">
        <w:rPr>
          <w:rFonts w:ascii="Simplified Arabic" w:hAnsi="Simplified Arabic" w:cs="Simplified Arabic"/>
          <w:sz w:val="24"/>
          <w:szCs w:val="24"/>
          <w:rtl/>
          <w:lang w:bidi="ar-IQ"/>
        </w:rPr>
        <w:t>لم القراءة وصعوبات تعلم الكتابة</w:t>
      </w:r>
      <w:r w:rsidRPr="00CA42B4">
        <w:rPr>
          <w:rFonts w:ascii="Simplified Arabic" w:hAnsi="Simplified Arabic" w:cs="Simplified Arabic"/>
          <w:sz w:val="24"/>
          <w:szCs w:val="24"/>
          <w:rtl/>
          <w:lang w:bidi="ar-IQ"/>
        </w:rPr>
        <w:t>، حيث ان معرفة الروابط اللفظية في اثناء عملية القراءة ترتبط ا</w:t>
      </w:r>
      <w:r w:rsidR="00E21291">
        <w:rPr>
          <w:rFonts w:ascii="Simplified Arabic" w:hAnsi="Simplified Arabic" w:cs="Simplified Arabic"/>
          <w:sz w:val="24"/>
          <w:szCs w:val="24"/>
          <w:rtl/>
          <w:lang w:bidi="ar-IQ"/>
        </w:rPr>
        <w:t>رتباطا وثيقا لنمو مهارة الكتابة</w:t>
      </w:r>
      <w:r w:rsidRPr="00CA42B4">
        <w:rPr>
          <w:rFonts w:ascii="Simplified Arabic" w:hAnsi="Simplified Arabic" w:cs="Simplified Arabic"/>
          <w:sz w:val="24"/>
          <w:szCs w:val="24"/>
          <w:rtl/>
          <w:lang w:bidi="ar-IQ"/>
        </w:rPr>
        <w:t>، كما ان صعوبات تعلم القراءة هي الاكثر شيوعا في كل نماذ</w:t>
      </w:r>
      <w:r w:rsidR="00E977B4">
        <w:rPr>
          <w:rFonts w:ascii="Simplified Arabic" w:hAnsi="Simplified Arabic" w:cs="Simplified Arabic"/>
          <w:sz w:val="24"/>
          <w:szCs w:val="24"/>
          <w:rtl/>
          <w:lang w:bidi="ar-IQ"/>
        </w:rPr>
        <w:t>ج صعوبات التعلم واضطرابات اللغة</w:t>
      </w:r>
      <w:r w:rsidRPr="00CA42B4">
        <w:rPr>
          <w:rFonts w:ascii="Simplified Arabic" w:hAnsi="Simplified Arabic" w:cs="Simplified Arabic"/>
          <w:sz w:val="24"/>
          <w:szCs w:val="24"/>
          <w:rtl/>
          <w:lang w:bidi="ar-IQ"/>
        </w:rPr>
        <w:t xml:space="preserve">، وقد تصل ما نسبة من 5 % _ 10 % من تلامذة المدارس الذين يعانون من صعوبات تعلم القراءة لديهم صعوبات في بعض المجالات </w:t>
      </w:r>
      <w:proofErr w:type="spellStart"/>
      <w:r w:rsidRPr="00CA42B4">
        <w:rPr>
          <w:rFonts w:ascii="Simplified Arabic" w:hAnsi="Simplified Arabic" w:cs="Simplified Arabic"/>
          <w:sz w:val="24"/>
          <w:szCs w:val="24"/>
          <w:rtl/>
          <w:lang w:bidi="ar-IQ"/>
        </w:rPr>
        <w:t>الاكاديمة</w:t>
      </w:r>
      <w:proofErr w:type="spellEnd"/>
      <w:r w:rsidRPr="00CA42B4">
        <w:rPr>
          <w:rFonts w:ascii="Simplified Arabic" w:hAnsi="Simplified Arabic" w:cs="Simplified Arabic"/>
          <w:sz w:val="24"/>
          <w:szCs w:val="24"/>
          <w:rtl/>
          <w:lang w:bidi="ar-IQ"/>
        </w:rPr>
        <w:t xml:space="preserve"> الاخر المرتبطة  بالقراءة الكتابة  ( الخفاجي ، 2016 : 279_280 ).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وفي مجال مشكلات الاعداد غ</w:t>
      </w:r>
      <w:r w:rsidR="00B5058B" w:rsidRPr="00CA42B4">
        <w:rPr>
          <w:rFonts w:ascii="Simplified Arabic" w:hAnsi="Simplified Arabic" w:cs="Simplified Arabic"/>
          <w:sz w:val="24"/>
          <w:szCs w:val="24"/>
          <w:rtl/>
          <w:lang w:bidi="ar-IQ"/>
        </w:rPr>
        <w:t>ير الكافي والمناسب للمدرسين يتضح ان صعوبات القراءة تُعد</w:t>
      </w:r>
      <w:r w:rsidRPr="00CA42B4">
        <w:rPr>
          <w:rFonts w:ascii="Simplified Arabic" w:hAnsi="Simplified Arabic" w:cs="Simplified Arabic"/>
          <w:sz w:val="24"/>
          <w:szCs w:val="24"/>
          <w:rtl/>
          <w:lang w:bidi="ar-IQ"/>
        </w:rPr>
        <w:t xml:space="preserve"> على الاكثر من صعوبات في تطور الادراك الصوتي وفي الاصوات وفي طلاقة القراءة وسلاستها وف</w:t>
      </w:r>
      <w:r w:rsidR="008A5E0D">
        <w:rPr>
          <w:rFonts w:ascii="Simplified Arabic" w:hAnsi="Simplified Arabic" w:cs="Simplified Arabic"/>
          <w:sz w:val="24"/>
          <w:szCs w:val="24"/>
          <w:rtl/>
          <w:lang w:bidi="ar-IQ"/>
        </w:rPr>
        <w:t>ي استراتيجيات الاستيعاب القرائي</w:t>
      </w:r>
      <w:r w:rsidRPr="00CA42B4">
        <w:rPr>
          <w:rFonts w:ascii="Simplified Arabic" w:hAnsi="Simplified Arabic" w:cs="Simplified Arabic"/>
          <w:sz w:val="24"/>
          <w:szCs w:val="24"/>
          <w:rtl/>
          <w:lang w:bidi="ar-IQ"/>
        </w:rPr>
        <w:t>، ومن هنا فان الحاجه الى تعلم راشد لملايين التلامذة الذين يعانون من صعوبا</w:t>
      </w:r>
      <w:r w:rsidR="008A5E0D">
        <w:rPr>
          <w:rFonts w:ascii="Simplified Arabic" w:hAnsi="Simplified Arabic" w:cs="Simplified Arabic"/>
          <w:sz w:val="24"/>
          <w:szCs w:val="24"/>
          <w:rtl/>
          <w:lang w:bidi="ar-IQ"/>
        </w:rPr>
        <w:t>ت تعلم القراءة هي حاجة ملحة جدا</w:t>
      </w:r>
      <w:r w:rsidRPr="00CA42B4">
        <w:rPr>
          <w:rFonts w:ascii="Simplified Arabic" w:hAnsi="Simplified Arabic" w:cs="Simplified Arabic"/>
          <w:sz w:val="24"/>
          <w:szCs w:val="24"/>
          <w:rtl/>
          <w:lang w:bidi="ar-IQ"/>
        </w:rPr>
        <w:t>، ومن المؤسف ان دراسات كثيرة حول خبرة و معرفة معلمي القراءة تشير الى أن الكثير منهم غير مؤهلين بطريقة صحيحة لتدريس القراءة ومستويات</w:t>
      </w:r>
      <w:r w:rsidR="00E977B4">
        <w:rPr>
          <w:rFonts w:ascii="Simplified Arabic" w:hAnsi="Simplified Arabic" w:cs="Simplified Arabic"/>
          <w:sz w:val="24"/>
          <w:szCs w:val="24"/>
          <w:rtl/>
          <w:lang w:bidi="ar-IQ"/>
        </w:rPr>
        <w:t>هم منخفضه في الكفايات التعليمية</w:t>
      </w:r>
      <w:r w:rsidRPr="00CA42B4">
        <w:rPr>
          <w:rFonts w:ascii="Simplified Arabic" w:hAnsi="Simplified Arabic" w:cs="Simplified Arabic"/>
          <w:sz w:val="24"/>
          <w:szCs w:val="24"/>
          <w:rtl/>
          <w:lang w:bidi="ar-IQ"/>
        </w:rPr>
        <w:t>، و</w:t>
      </w:r>
      <w:r w:rsidR="00E977B4">
        <w:rPr>
          <w:rFonts w:ascii="Simplified Arabic" w:hAnsi="Simplified Arabic" w:cs="Simplified Arabic"/>
          <w:sz w:val="24"/>
          <w:szCs w:val="24"/>
          <w:rtl/>
          <w:lang w:bidi="ar-IQ"/>
        </w:rPr>
        <w:t>لا نجد تخصصات واضحة في الجامعات</w:t>
      </w:r>
      <w:r w:rsidRPr="00CA42B4">
        <w:rPr>
          <w:rFonts w:ascii="Simplified Arabic" w:hAnsi="Simplified Arabic" w:cs="Simplified Arabic"/>
          <w:sz w:val="24"/>
          <w:szCs w:val="24"/>
          <w:rtl/>
          <w:lang w:bidi="ar-IQ"/>
        </w:rPr>
        <w:t>، الا ما ندر في بعضها على نطاق اكاديمي بحت</w:t>
      </w:r>
      <w:r w:rsidR="00B5058B" w:rsidRPr="00CA42B4">
        <w:rPr>
          <w:rFonts w:ascii="Simplified Arabic" w:hAnsi="Simplified Arabic" w:cs="Simplified Arabic"/>
          <w:sz w:val="24"/>
          <w:szCs w:val="24"/>
          <w:rtl/>
          <w:lang w:bidi="ar-IQ"/>
        </w:rPr>
        <w:t xml:space="preserve">  تعنى</w:t>
      </w:r>
      <w:r w:rsidRPr="00CA42B4">
        <w:rPr>
          <w:rFonts w:ascii="Simplified Arabic" w:hAnsi="Simplified Arabic" w:cs="Simplified Arabic"/>
          <w:sz w:val="24"/>
          <w:szCs w:val="24"/>
          <w:rtl/>
          <w:lang w:bidi="ar-IQ"/>
        </w:rPr>
        <w:t xml:space="preserve"> بالإعداد العلمي للمدرسين لتدريس طر</w:t>
      </w:r>
      <w:r w:rsidR="00B5058B" w:rsidRPr="00CA42B4">
        <w:rPr>
          <w:rFonts w:ascii="Simplified Arabic" w:hAnsi="Simplified Arabic" w:cs="Simplified Arabic"/>
          <w:sz w:val="24"/>
          <w:szCs w:val="24"/>
          <w:rtl/>
          <w:lang w:bidi="ar-IQ"/>
        </w:rPr>
        <w:t>ائ</w:t>
      </w:r>
      <w:r w:rsidRPr="00CA42B4">
        <w:rPr>
          <w:rFonts w:ascii="Simplified Arabic" w:hAnsi="Simplified Arabic" w:cs="Simplified Arabic"/>
          <w:sz w:val="24"/>
          <w:szCs w:val="24"/>
          <w:rtl/>
          <w:lang w:bidi="ar-IQ"/>
        </w:rPr>
        <w:t xml:space="preserve">ق القراءة </w:t>
      </w:r>
      <w:r w:rsidR="00B5058B" w:rsidRPr="00CA42B4">
        <w:rPr>
          <w:rFonts w:ascii="Simplified Arabic" w:hAnsi="Simplified Arabic" w:cs="Simplified Arabic"/>
          <w:sz w:val="24"/>
          <w:szCs w:val="24"/>
          <w:rtl/>
          <w:lang w:bidi="ar-IQ"/>
        </w:rPr>
        <w:t xml:space="preserve">وعلاجها </w:t>
      </w:r>
      <w:r w:rsidRPr="00CA42B4">
        <w:rPr>
          <w:rFonts w:ascii="Simplified Arabic" w:hAnsi="Simplified Arabic" w:cs="Simplified Arabic"/>
          <w:sz w:val="24"/>
          <w:szCs w:val="24"/>
          <w:rtl/>
          <w:lang w:bidi="ar-IQ"/>
        </w:rPr>
        <w:t>، وان وجدت فهي في   الغالب ما تكون دراسة نظرية اكاديمية بحتة ولا تمت الى واقع المدرسة وأنظمتها ومناهجها بصلة، وان المعلمين الذين يعلمون ذوي صعوبات التعلم يجب ان يكونوا على دراية وفهم كبيرين في كيفية تطوير مهارات القراءة العضوية لدى التلامذة ، ويجب تدريبهم بطريقة صحيحة ومتكاملة على الطرق والتقييم والتعرف على الاطفال المحتمل ان يصادفوا صعوبات في القراءة في ا</w:t>
      </w:r>
      <w:r w:rsidR="008A5E0D">
        <w:rPr>
          <w:rFonts w:ascii="Simplified Arabic" w:hAnsi="Simplified Arabic" w:cs="Simplified Arabic"/>
          <w:sz w:val="24"/>
          <w:szCs w:val="24"/>
          <w:rtl/>
          <w:lang w:bidi="ar-IQ"/>
        </w:rPr>
        <w:t>لسنوات الاولى من دراستهم ( بطرس</w:t>
      </w:r>
      <w:r w:rsidRPr="00CA42B4">
        <w:rPr>
          <w:rFonts w:ascii="Simplified Arabic" w:hAnsi="Simplified Arabic" w:cs="Simplified Arabic"/>
          <w:sz w:val="24"/>
          <w:szCs w:val="24"/>
          <w:rtl/>
          <w:lang w:bidi="ar-IQ"/>
        </w:rPr>
        <w:t>، 2009 : 309-310).</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ان ضعف الا</w:t>
      </w:r>
      <w:r w:rsidR="008A5E0D">
        <w:rPr>
          <w:rFonts w:ascii="Simplified Arabic" w:hAnsi="Simplified Arabic" w:cs="Simplified Arabic"/>
          <w:sz w:val="24"/>
          <w:szCs w:val="24"/>
          <w:rtl/>
          <w:lang w:bidi="ar-IQ"/>
        </w:rPr>
        <w:t>عداد الاكاديمي الثقافي</w:t>
      </w:r>
      <w:r w:rsidRPr="00CA42B4">
        <w:rPr>
          <w:rFonts w:ascii="Simplified Arabic" w:hAnsi="Simplified Arabic" w:cs="Simplified Arabic"/>
          <w:sz w:val="24"/>
          <w:szCs w:val="24"/>
          <w:rtl/>
          <w:lang w:bidi="ar-IQ"/>
        </w:rPr>
        <w:t>، ونقص الاعداد المهني للمدرس الامر الذي</w:t>
      </w:r>
      <w:r w:rsidR="008A5E0D">
        <w:rPr>
          <w:rFonts w:ascii="Simplified Arabic" w:hAnsi="Simplified Arabic" w:cs="Simplified Arabic"/>
          <w:sz w:val="24"/>
          <w:szCs w:val="24"/>
          <w:rtl/>
          <w:lang w:bidi="ar-IQ"/>
        </w:rPr>
        <w:t xml:space="preserve"> ينشأ عن ضعفة </w:t>
      </w:r>
      <w:proofErr w:type="spellStart"/>
      <w:r w:rsidR="008A5E0D">
        <w:rPr>
          <w:rFonts w:ascii="Simplified Arabic" w:hAnsi="Simplified Arabic" w:cs="Simplified Arabic"/>
          <w:sz w:val="24"/>
          <w:szCs w:val="24"/>
          <w:rtl/>
          <w:lang w:bidi="ar-IQ"/>
        </w:rPr>
        <w:t>قرائيا</w:t>
      </w:r>
      <w:proofErr w:type="spellEnd"/>
      <w:r w:rsidR="008A5E0D">
        <w:rPr>
          <w:rFonts w:ascii="Simplified Arabic" w:hAnsi="Simplified Arabic" w:cs="Simplified Arabic"/>
          <w:sz w:val="24"/>
          <w:szCs w:val="24"/>
          <w:rtl/>
          <w:lang w:bidi="ar-IQ"/>
        </w:rPr>
        <w:t xml:space="preserve"> ضعفا ذاتيا</w:t>
      </w:r>
      <w:r w:rsidRPr="00CA42B4">
        <w:rPr>
          <w:rFonts w:ascii="Simplified Arabic" w:hAnsi="Simplified Arabic" w:cs="Simplified Arabic"/>
          <w:sz w:val="24"/>
          <w:szCs w:val="24"/>
          <w:rtl/>
          <w:lang w:bidi="ar-IQ"/>
        </w:rPr>
        <w:t>، وعدم قدرته على مع</w:t>
      </w:r>
      <w:r w:rsidR="008A5E0D">
        <w:rPr>
          <w:rFonts w:ascii="Simplified Arabic" w:hAnsi="Simplified Arabic" w:cs="Simplified Arabic"/>
          <w:sz w:val="24"/>
          <w:szCs w:val="24"/>
          <w:rtl/>
          <w:lang w:bidi="ar-IQ"/>
        </w:rPr>
        <w:t>الجة موضوعات القراءة مع تلامذته</w:t>
      </w:r>
      <w:r w:rsidRPr="00CA42B4">
        <w:rPr>
          <w:rFonts w:ascii="Simplified Arabic" w:hAnsi="Simplified Arabic" w:cs="Simplified Arabic"/>
          <w:sz w:val="24"/>
          <w:szCs w:val="24"/>
          <w:rtl/>
          <w:lang w:bidi="ar-IQ"/>
        </w:rPr>
        <w:t>،</w:t>
      </w:r>
      <w:r w:rsidR="008A5E0D">
        <w:rPr>
          <w:rFonts w:ascii="Simplified Arabic" w:hAnsi="Simplified Arabic" w:cs="Simplified Arabic" w:hint="cs"/>
          <w:sz w:val="24"/>
          <w:szCs w:val="24"/>
          <w:rtl/>
          <w:lang w:bidi="ar-IQ"/>
        </w:rPr>
        <w:t xml:space="preserve"> </w:t>
      </w:r>
      <w:bookmarkStart w:id="0" w:name="_GoBack"/>
      <w:bookmarkEnd w:id="0"/>
      <w:r w:rsidRPr="00CA42B4">
        <w:rPr>
          <w:rFonts w:ascii="Simplified Arabic" w:hAnsi="Simplified Arabic" w:cs="Simplified Arabic"/>
          <w:sz w:val="24"/>
          <w:szCs w:val="24"/>
          <w:rtl/>
          <w:lang w:bidi="ar-IQ"/>
        </w:rPr>
        <w:t xml:space="preserve">وعدم تعاون مدرسي المواد الاخرى مع مدرس اللغة في الحرص على القراءة السليمة في موادهم والارتفاع بمستوى التلامذة القرائي  فيما يعالجونه لهم من الموضوعات العلمية والثقافية من لدن المدرسة والمؤسسة التربوية (عاشور ومقدادي ، 2009 : 182 ).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lastRenderedPageBreak/>
        <w:t>ولا بد للمعلم أن يستخدم أدوات علمية محددة  للوقوف على مشكلات القصور والضعف في</w:t>
      </w:r>
      <w:r w:rsidR="00E977B4">
        <w:rPr>
          <w:rFonts w:ascii="Simplified Arabic" w:hAnsi="Simplified Arabic" w:cs="Simplified Arabic"/>
          <w:sz w:val="24"/>
          <w:szCs w:val="24"/>
          <w:rtl/>
          <w:lang w:bidi="ar-IQ"/>
        </w:rPr>
        <w:t xml:space="preserve"> القراءة لدى التلامذة بشكل دقيق</w:t>
      </w:r>
      <w:r w:rsidRPr="00CA42B4">
        <w:rPr>
          <w:rFonts w:ascii="Simplified Arabic" w:hAnsi="Simplified Arabic" w:cs="Simplified Arabic"/>
          <w:sz w:val="24"/>
          <w:szCs w:val="24"/>
          <w:rtl/>
          <w:lang w:bidi="ar-IQ"/>
        </w:rPr>
        <w:t>، وهذه الادوات تتمثل في الاختبار</w:t>
      </w:r>
      <w:r w:rsidR="00E977B4">
        <w:rPr>
          <w:rFonts w:ascii="Simplified Arabic" w:hAnsi="Simplified Arabic" w:cs="Simplified Arabic"/>
          <w:sz w:val="24"/>
          <w:szCs w:val="24"/>
          <w:rtl/>
          <w:lang w:bidi="ar-IQ"/>
        </w:rPr>
        <w:t>ات التشخصية أو الملاحظة المنظمة</w:t>
      </w:r>
      <w:r w:rsidRPr="00CA42B4">
        <w:rPr>
          <w:rFonts w:ascii="Simplified Arabic" w:hAnsi="Simplified Arabic" w:cs="Simplified Arabic"/>
          <w:sz w:val="24"/>
          <w:szCs w:val="24"/>
          <w:rtl/>
          <w:lang w:bidi="ar-IQ"/>
        </w:rPr>
        <w:t xml:space="preserve">، </w:t>
      </w:r>
      <w:r w:rsidR="00E977B4">
        <w:rPr>
          <w:rFonts w:ascii="Simplified Arabic" w:hAnsi="Simplified Arabic" w:cs="Simplified Arabic"/>
          <w:sz w:val="24"/>
          <w:szCs w:val="24"/>
          <w:rtl/>
          <w:lang w:bidi="ar-IQ"/>
        </w:rPr>
        <w:t>ودراسة الحالة والمقابلة الفردية</w:t>
      </w:r>
      <w:r w:rsidRPr="00CA42B4">
        <w:rPr>
          <w:rFonts w:ascii="Simplified Arabic" w:hAnsi="Simplified Arabic" w:cs="Simplified Arabic"/>
          <w:sz w:val="24"/>
          <w:szCs w:val="24"/>
          <w:rtl/>
          <w:lang w:bidi="ar-IQ"/>
        </w:rPr>
        <w:t xml:space="preserve">، والاطلاع على البطاقة المدرسية ولاسيما ان الدراسات الميدانية والملاحظة المباشرة كشفت عن شكوى المعلمين والمعلمات من مشكلات قرائية يعاني منها التلامذة (سبيتان ، 2010 : 110 ). </w:t>
      </w:r>
    </w:p>
    <w:p w:rsidR="00AD6ABE" w:rsidRPr="00CA42B4" w:rsidRDefault="00AD6ABE" w:rsidP="002D5CC2">
      <w:pPr>
        <w:spacing w:after="0" w:line="240" w:lineRule="auto"/>
        <w:jc w:val="lowKashida"/>
        <w:rPr>
          <w:rFonts w:ascii="Simplified Arabic" w:hAnsi="Simplified Arabic" w:cs="Simplified Arabic"/>
          <w:b/>
          <w:bCs/>
          <w:sz w:val="24"/>
          <w:szCs w:val="24"/>
          <w:u w:val="single"/>
          <w:rtl/>
          <w:lang w:bidi="ar-IQ"/>
        </w:rPr>
      </w:pPr>
      <w:r w:rsidRPr="00CA42B4">
        <w:rPr>
          <w:rFonts w:ascii="Simplified Arabic" w:hAnsi="Simplified Arabic" w:cs="Simplified Arabic"/>
          <w:b/>
          <w:bCs/>
          <w:sz w:val="24"/>
          <w:szCs w:val="24"/>
          <w:u w:val="single"/>
          <w:rtl/>
          <w:lang w:bidi="ar-IQ"/>
        </w:rPr>
        <w:t xml:space="preserve">ثانيا ً- أهمية البحث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اختلفت التربية من مجتمع لآخر ، ومن أمة  لأخرى</w:t>
      </w:r>
      <w:r w:rsidR="00E977B4">
        <w:rPr>
          <w:rFonts w:ascii="Simplified Arabic" w:hAnsi="Simplified Arabic" w:cs="Simplified Arabic"/>
          <w:sz w:val="24"/>
          <w:szCs w:val="24"/>
          <w:rtl/>
          <w:lang w:bidi="ar-IQ"/>
        </w:rPr>
        <w:t xml:space="preserve"> ، وتختلف حتى في المجتمع الواحد</w:t>
      </w:r>
      <w:r w:rsidRPr="00CA42B4">
        <w:rPr>
          <w:rFonts w:ascii="Simplified Arabic" w:hAnsi="Simplified Arabic" w:cs="Simplified Arabic"/>
          <w:sz w:val="24"/>
          <w:szCs w:val="24"/>
          <w:rtl/>
          <w:lang w:bidi="ar-IQ"/>
        </w:rPr>
        <w:t>، والتربية مصطلح عام كان يستخدم  للدلالة على تربية النبات والحيوانات والانسان معا ول</w:t>
      </w:r>
      <w:r w:rsidR="00E977B4">
        <w:rPr>
          <w:rFonts w:ascii="Simplified Arabic" w:hAnsi="Simplified Arabic" w:cs="Simplified Arabic"/>
          <w:sz w:val="24"/>
          <w:szCs w:val="24"/>
          <w:rtl/>
          <w:lang w:bidi="ar-IQ"/>
        </w:rPr>
        <w:t>كنه أقتصر على تهذيب البشر مؤخرا</w:t>
      </w:r>
      <w:r w:rsidRPr="00CA42B4">
        <w:rPr>
          <w:rFonts w:ascii="Simplified Arabic" w:hAnsi="Simplified Arabic" w:cs="Simplified Arabic"/>
          <w:sz w:val="24"/>
          <w:szCs w:val="24"/>
          <w:rtl/>
          <w:lang w:bidi="ar-IQ"/>
        </w:rPr>
        <w:t xml:space="preserve">، ويعرف المعجم الفلسفي التربية  بأنها (( تبليغ الشيء الى كماله )) وجاء الفكر الفلسفي اليوناني بشروح كثيرة لمفهوم التربية ، فيقول أفلاطون في (( التربية بأنها تضفي على الجسم والنفس كل جمال وكمال ممكن لها )) ويرى ان التربية وسيلة </w:t>
      </w:r>
      <w:proofErr w:type="spellStart"/>
      <w:r w:rsidRPr="00CA42B4">
        <w:rPr>
          <w:rFonts w:ascii="Simplified Arabic" w:hAnsi="Simplified Arabic" w:cs="Simplified Arabic"/>
          <w:sz w:val="24"/>
          <w:szCs w:val="24"/>
          <w:rtl/>
          <w:lang w:bidi="ar-IQ"/>
        </w:rPr>
        <w:t>لأصلا</w:t>
      </w:r>
      <w:r w:rsidR="00E977B4">
        <w:rPr>
          <w:rFonts w:ascii="Simplified Arabic" w:hAnsi="Simplified Arabic" w:cs="Simplified Arabic"/>
          <w:sz w:val="24"/>
          <w:szCs w:val="24"/>
          <w:rtl/>
          <w:lang w:bidi="ar-IQ"/>
        </w:rPr>
        <w:t>ح</w:t>
      </w:r>
      <w:proofErr w:type="spellEnd"/>
      <w:r w:rsidR="00E977B4">
        <w:rPr>
          <w:rFonts w:ascii="Simplified Arabic" w:hAnsi="Simplified Arabic" w:cs="Simplified Arabic"/>
          <w:sz w:val="24"/>
          <w:szCs w:val="24"/>
          <w:rtl/>
          <w:lang w:bidi="ar-IQ"/>
        </w:rPr>
        <w:t xml:space="preserve"> المجتمع وتحسينه وتقدمة وتطوره</w:t>
      </w:r>
      <w:r w:rsidRPr="00CA42B4">
        <w:rPr>
          <w:rFonts w:ascii="Simplified Arabic" w:hAnsi="Simplified Arabic" w:cs="Simplified Arabic"/>
          <w:sz w:val="24"/>
          <w:szCs w:val="24"/>
          <w:rtl/>
          <w:lang w:bidi="ar-IQ"/>
        </w:rPr>
        <w:t>، وأنها هي التي تستطيع أن ترفع من شأن المجتمع ، وليس هناك اصلاح حقيقي الا إذا قام عل</w:t>
      </w:r>
      <w:r w:rsidR="00E977B4">
        <w:rPr>
          <w:rFonts w:ascii="Simplified Arabic" w:hAnsi="Simplified Arabic" w:cs="Simplified Arabic"/>
          <w:sz w:val="24"/>
          <w:szCs w:val="24"/>
          <w:rtl/>
          <w:lang w:bidi="ar-IQ"/>
        </w:rPr>
        <w:t>ى أساس من تنشئة الاجيال المقبلة</w:t>
      </w:r>
      <w:r w:rsidRPr="00CA42B4">
        <w:rPr>
          <w:rFonts w:ascii="Simplified Arabic" w:hAnsi="Simplified Arabic" w:cs="Simplified Arabic"/>
          <w:sz w:val="24"/>
          <w:szCs w:val="24"/>
          <w:rtl/>
          <w:lang w:bidi="ar-IQ"/>
        </w:rPr>
        <w:t>، وقديما أهتم المصريون اهتماما كبيرا في التربية أذ كانوا يرون</w:t>
      </w:r>
      <w:r w:rsidR="00E977B4">
        <w:rPr>
          <w:rFonts w:ascii="Simplified Arabic" w:hAnsi="Simplified Arabic" w:cs="Simplified Arabic"/>
          <w:sz w:val="24"/>
          <w:szCs w:val="24"/>
          <w:rtl/>
          <w:lang w:bidi="ar-IQ"/>
        </w:rPr>
        <w:t xml:space="preserve"> انها وسيلة لبلوغ الثروة والمجد</w:t>
      </w:r>
      <w:r w:rsidRPr="00CA42B4">
        <w:rPr>
          <w:rFonts w:ascii="Simplified Arabic" w:hAnsi="Simplified Arabic" w:cs="Simplified Arabic"/>
          <w:sz w:val="24"/>
          <w:szCs w:val="24"/>
          <w:rtl/>
          <w:lang w:bidi="ar-IQ"/>
        </w:rPr>
        <w:t>، ولاتزال التربية الى ايامنا هذه عملية نمو وأنماء وأضافه كل ما هو افضل واجمل للمخلق ا</w:t>
      </w:r>
      <w:r w:rsidR="00E977B4">
        <w:rPr>
          <w:rFonts w:ascii="Simplified Arabic" w:hAnsi="Simplified Arabic" w:cs="Simplified Arabic"/>
          <w:sz w:val="24"/>
          <w:szCs w:val="24"/>
          <w:rtl/>
          <w:lang w:bidi="ar-IQ"/>
        </w:rPr>
        <w:t>لبشري</w:t>
      </w:r>
      <w:r w:rsidRPr="00CA42B4">
        <w:rPr>
          <w:rFonts w:ascii="Simplified Arabic" w:hAnsi="Simplified Arabic" w:cs="Simplified Arabic"/>
          <w:sz w:val="24"/>
          <w:szCs w:val="24"/>
          <w:rtl/>
          <w:lang w:bidi="ar-IQ"/>
        </w:rPr>
        <w:t>، والتربية ضرورة للفرد وضرورة للمجتمع ،فضرورتها للفرد تكون للمحافظة على جنسه وتوجيه غرا</w:t>
      </w:r>
      <w:r w:rsidR="00E977B4">
        <w:rPr>
          <w:rFonts w:ascii="Simplified Arabic" w:hAnsi="Simplified Arabic" w:cs="Simplified Arabic"/>
          <w:sz w:val="24"/>
          <w:szCs w:val="24"/>
          <w:rtl/>
          <w:lang w:bidi="ar-IQ"/>
        </w:rPr>
        <w:t>ئزه ،وتنظيم عواطفه وتنمية ميوله، بما يناسب وثقافة المجتمع</w:t>
      </w:r>
      <w:r w:rsidRPr="00CA42B4">
        <w:rPr>
          <w:rFonts w:ascii="Simplified Arabic" w:hAnsi="Simplified Arabic" w:cs="Simplified Arabic"/>
          <w:sz w:val="24"/>
          <w:szCs w:val="24"/>
          <w:rtl/>
          <w:lang w:bidi="ar-IQ"/>
        </w:rPr>
        <w:t>، أما ضرورتها للمجتمع فهي في  بحاجة للاحتفاظ بتراثه الثقافي ، ونقلة الى الاجيال ليبقى وتبقى الامة بمميزاتها ( ناصر ، 2001: 92_93)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يختلف مفهوم التربية الخاصة الانكليزي عن المفهوم الامريكي في من يقدم لهم الرعاية والعناية الخاصة التي تنسجم مع قدراتهم واستعداداتهم وميلهم واهتماماتهم </w:t>
      </w:r>
      <w:proofErr w:type="spellStart"/>
      <w:r w:rsidRPr="00CA42B4">
        <w:rPr>
          <w:rFonts w:ascii="Simplified Arabic" w:hAnsi="Simplified Arabic" w:cs="Simplified Arabic"/>
          <w:sz w:val="24"/>
          <w:szCs w:val="24"/>
          <w:rtl/>
          <w:lang w:bidi="ar-IQ"/>
        </w:rPr>
        <w:t>فالانكليز</w:t>
      </w:r>
      <w:proofErr w:type="spellEnd"/>
      <w:r w:rsidRPr="00CA42B4">
        <w:rPr>
          <w:rFonts w:ascii="Simplified Arabic" w:hAnsi="Simplified Arabic" w:cs="Simplified Arabic"/>
          <w:sz w:val="24"/>
          <w:szCs w:val="24"/>
          <w:rtl/>
          <w:lang w:bidi="ar-IQ"/>
        </w:rPr>
        <w:t xml:space="preserve"> يستخدمون مصطلح التربية الخاصة للأطفال المعاقون أيا كانت هذه الاعاقة  جسمية او ذهنية او اجتماعية أو انفعالية بينما يستخدم الامريكيون المصطلح للأطفال الذين ينحرفون انحرافا ملحوظا عن العوام ليشمل المعاقين على اختلاف انواعهم والمتفوقين كذلك وبشكل عام يرى اخرون ان التربية الخاصة هي الخدمات التربوية المقدمة للتلامذة المعاقين من لدن اشخاص مؤهلين و</w:t>
      </w:r>
      <w:r w:rsidR="00E977B4">
        <w:rPr>
          <w:rFonts w:ascii="Simplified Arabic" w:hAnsi="Simplified Arabic" w:cs="Simplified Arabic"/>
          <w:sz w:val="24"/>
          <w:szCs w:val="24"/>
          <w:rtl/>
          <w:lang w:bidi="ar-IQ"/>
        </w:rPr>
        <w:t>التي تختلف عن برامج الاعتياديين</w:t>
      </w:r>
      <w:r w:rsidRPr="00CA42B4">
        <w:rPr>
          <w:rFonts w:ascii="Simplified Arabic" w:hAnsi="Simplified Arabic" w:cs="Simplified Arabic"/>
          <w:sz w:val="24"/>
          <w:szCs w:val="24"/>
          <w:rtl/>
          <w:lang w:bidi="ar-IQ"/>
        </w:rPr>
        <w:t>، ويرى اخرون ان التربية الخاصة صممت لتقديم المعالجات المختلفة للأفراد الذين يتميزون بقدرات مختلفة من أجل الاستفادة من الانشطة التربوية والبرامج التي يجري تقديمها الى المتعلم من ذوي الإحتياجات الخاصة(الظاهر،2012: 27 - 28).</w:t>
      </w:r>
    </w:p>
    <w:p w:rsidR="00AD6ABE" w:rsidRPr="00CA42B4" w:rsidRDefault="00E977B4" w:rsidP="002D5CC2">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D6ABE" w:rsidRPr="00CA42B4">
        <w:rPr>
          <w:rFonts w:ascii="Simplified Arabic" w:hAnsi="Simplified Arabic" w:cs="Simplified Arabic"/>
          <w:sz w:val="24"/>
          <w:szCs w:val="24"/>
          <w:rtl/>
          <w:lang w:bidi="ar-IQ"/>
        </w:rPr>
        <w:t>ان التقدم في العناية الصحيحة واستخدام اساليب الوقاية والعلاج المتطورة ادت الى انقاذ حياة الكثير من افراد الفئات ذوي</w:t>
      </w:r>
      <w:r>
        <w:rPr>
          <w:rFonts w:ascii="Simplified Arabic" w:hAnsi="Simplified Arabic" w:cs="Simplified Arabic"/>
          <w:sz w:val="24"/>
          <w:szCs w:val="24"/>
          <w:rtl/>
          <w:lang w:bidi="ar-IQ"/>
        </w:rPr>
        <w:t xml:space="preserve"> الاحتياجات الخاصة وطول اعمارهم</w:t>
      </w:r>
      <w:r w:rsidR="00AD6ABE" w:rsidRPr="00CA42B4">
        <w:rPr>
          <w:rFonts w:ascii="Simplified Arabic" w:hAnsi="Simplified Arabic" w:cs="Simplified Arabic"/>
          <w:sz w:val="24"/>
          <w:szCs w:val="24"/>
          <w:rtl/>
          <w:lang w:bidi="ar-IQ"/>
        </w:rPr>
        <w:t>،  الامر الذي ادى الى زيادة عدد  الأطفال ذ</w:t>
      </w:r>
      <w:r>
        <w:rPr>
          <w:rFonts w:ascii="Simplified Arabic" w:hAnsi="Simplified Arabic" w:cs="Simplified Arabic"/>
          <w:sz w:val="24"/>
          <w:szCs w:val="24"/>
          <w:rtl/>
          <w:lang w:bidi="ar-IQ"/>
        </w:rPr>
        <w:t>وي الاحتياجات الخاصة في المجتمع</w:t>
      </w:r>
      <w:r w:rsidR="00AD6ABE" w:rsidRPr="00CA42B4">
        <w:rPr>
          <w:rFonts w:ascii="Simplified Arabic" w:hAnsi="Simplified Arabic" w:cs="Simplified Arabic"/>
          <w:sz w:val="24"/>
          <w:szCs w:val="24"/>
          <w:rtl/>
          <w:lang w:bidi="ar-IQ"/>
        </w:rPr>
        <w:t>، وعلى الرغم من ك</w:t>
      </w:r>
      <w:r>
        <w:rPr>
          <w:rFonts w:ascii="Simplified Arabic" w:hAnsi="Simplified Arabic" w:cs="Simplified Arabic"/>
          <w:sz w:val="24"/>
          <w:szCs w:val="24"/>
          <w:rtl/>
          <w:lang w:bidi="ar-IQ"/>
        </w:rPr>
        <w:t>ل هذا التقدم والرعاية</w:t>
      </w:r>
      <w:r w:rsidR="00AD6ABE" w:rsidRPr="00CA42B4">
        <w:rPr>
          <w:rFonts w:ascii="Simplified Arabic" w:hAnsi="Simplified Arabic" w:cs="Simplified Arabic"/>
          <w:sz w:val="24"/>
          <w:szCs w:val="24"/>
          <w:rtl/>
          <w:lang w:bidi="ar-IQ"/>
        </w:rPr>
        <w:t>، فمازال هناك نقص وضعف واهمال خاصة في البرامج التي تقدم الى الأطفال ذوي الاحتياجات الخاصة بدرجة شديدة والذين يحتاجون الى رع</w:t>
      </w:r>
      <w:r>
        <w:rPr>
          <w:rFonts w:ascii="Simplified Arabic" w:hAnsi="Simplified Arabic" w:cs="Simplified Arabic"/>
          <w:sz w:val="24"/>
          <w:szCs w:val="24"/>
          <w:rtl/>
          <w:lang w:bidi="ar-IQ"/>
        </w:rPr>
        <w:t>اية خاصة وكاملة في مراكز متخصصة</w:t>
      </w:r>
      <w:r w:rsidR="00AD6ABE" w:rsidRPr="00CA42B4">
        <w:rPr>
          <w:rFonts w:ascii="Simplified Arabic" w:hAnsi="Simplified Arabic" w:cs="Simplified Arabic"/>
          <w:sz w:val="24"/>
          <w:szCs w:val="24"/>
          <w:rtl/>
          <w:lang w:bidi="ar-IQ"/>
        </w:rPr>
        <w:t>، فهذه المراكز أغلبها تهتم فقط بالاحتياجات الاساسية ولا تهتم بطر</w:t>
      </w:r>
      <w:r w:rsidR="00B5058B" w:rsidRPr="00CA42B4">
        <w:rPr>
          <w:rFonts w:ascii="Simplified Arabic" w:hAnsi="Simplified Arabic" w:cs="Simplified Arabic"/>
          <w:sz w:val="24"/>
          <w:szCs w:val="24"/>
          <w:rtl/>
          <w:lang w:bidi="ar-IQ"/>
        </w:rPr>
        <w:t>ائ</w:t>
      </w:r>
      <w:r w:rsidR="00AD6ABE" w:rsidRPr="00CA42B4">
        <w:rPr>
          <w:rFonts w:ascii="Simplified Arabic" w:hAnsi="Simplified Arabic" w:cs="Simplified Arabic"/>
          <w:sz w:val="24"/>
          <w:szCs w:val="24"/>
          <w:rtl/>
          <w:lang w:bidi="ar-IQ"/>
        </w:rPr>
        <w:t xml:space="preserve">ق التعليم التي ترفع من مهارات وقدرات افراد هذه الفئة ( علي ، 2013 : 64).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وللمعلم مكانة بارزة ودور مهم في وضع الحياة وتشكيلها ورسم مستقبلها وقد اكد التراث الانساني والديني هذه المكانة لحاجة بني البشر الى المعلم الموجة والقائد والهادي الى طر</w:t>
      </w:r>
      <w:r w:rsidR="00B5058B" w:rsidRPr="00CA42B4">
        <w:rPr>
          <w:rFonts w:ascii="Simplified Arabic" w:hAnsi="Simplified Arabic" w:cs="Simplified Arabic"/>
          <w:sz w:val="24"/>
          <w:szCs w:val="24"/>
          <w:rtl/>
          <w:lang w:bidi="ar-IQ"/>
        </w:rPr>
        <w:t>ائ</w:t>
      </w:r>
      <w:r w:rsidR="00E977B4">
        <w:rPr>
          <w:rFonts w:ascii="Simplified Arabic" w:hAnsi="Simplified Arabic" w:cs="Simplified Arabic"/>
          <w:sz w:val="24"/>
          <w:szCs w:val="24"/>
          <w:rtl/>
          <w:lang w:bidi="ar-IQ"/>
        </w:rPr>
        <w:t>ق المعرفة</w:t>
      </w:r>
      <w:r w:rsidRPr="00CA42B4">
        <w:rPr>
          <w:rFonts w:ascii="Simplified Arabic" w:hAnsi="Simplified Arabic" w:cs="Simplified Arabic"/>
          <w:sz w:val="24"/>
          <w:szCs w:val="24"/>
          <w:rtl/>
          <w:lang w:bidi="ar-IQ"/>
        </w:rPr>
        <w:t xml:space="preserve">، ومما يدل على رفعه هذا المكانة ان الله سبحانه وتعالى جعل الانبياء معلمين لبني البشر اذا جعل ادم اول المعلمين ، واخرهم من الانبياء الرسول المصطفى الحبيب محمد بن عبد الله ( </w:t>
      </w:r>
      <w:r w:rsidR="00E977B4">
        <w:rPr>
          <w:rFonts w:ascii="Simplified Arabic" w:hAnsi="Simplified Arabic" w:cs="Simplified Arabic"/>
          <w:sz w:val="24"/>
          <w:szCs w:val="24"/>
          <w:rtl/>
          <w:lang w:bidi="ar-IQ"/>
        </w:rPr>
        <w:t>ص) فهو القائل : أنما بعثت معلما</w:t>
      </w:r>
      <w:r w:rsidRPr="00CA42B4">
        <w:rPr>
          <w:rFonts w:ascii="Simplified Arabic" w:hAnsi="Simplified Arabic" w:cs="Simplified Arabic"/>
          <w:sz w:val="24"/>
          <w:szCs w:val="24"/>
          <w:rtl/>
          <w:lang w:bidi="ar-IQ"/>
        </w:rPr>
        <w:t>، و عندما تعقدت الحياة و</w:t>
      </w:r>
      <w:r w:rsidR="00B5058B" w:rsidRPr="00CA42B4">
        <w:rPr>
          <w:rFonts w:ascii="Simplified Arabic" w:hAnsi="Simplified Arabic" w:cs="Simplified Arabic"/>
          <w:sz w:val="24"/>
          <w:szCs w:val="24"/>
          <w:rtl/>
          <w:lang w:bidi="ar-IQ"/>
        </w:rPr>
        <w:t xml:space="preserve">تشعبت مفرداتها ، وكثرة لوازمها </w:t>
      </w:r>
      <w:r w:rsidRPr="00CA42B4">
        <w:rPr>
          <w:rFonts w:ascii="Simplified Arabic" w:hAnsi="Simplified Arabic" w:cs="Simplified Arabic"/>
          <w:sz w:val="24"/>
          <w:szCs w:val="24"/>
          <w:rtl/>
          <w:lang w:bidi="ar-IQ"/>
        </w:rPr>
        <w:t>فدعت الحاجة الى ظهور ا</w:t>
      </w:r>
      <w:r w:rsidR="00E977B4">
        <w:rPr>
          <w:rFonts w:ascii="Simplified Arabic" w:hAnsi="Simplified Arabic" w:cs="Simplified Arabic"/>
          <w:sz w:val="24"/>
          <w:szCs w:val="24"/>
          <w:rtl/>
          <w:lang w:bidi="ar-IQ"/>
        </w:rPr>
        <w:t>لمعلمين المحترفين لمهنة التعليم</w:t>
      </w:r>
      <w:r w:rsidRPr="00CA42B4">
        <w:rPr>
          <w:rFonts w:ascii="Simplified Arabic" w:hAnsi="Simplified Arabic" w:cs="Simplified Arabic"/>
          <w:sz w:val="24"/>
          <w:szCs w:val="24"/>
          <w:rtl/>
          <w:lang w:bidi="ar-IQ"/>
        </w:rPr>
        <w:t xml:space="preserve">، وهذا الركن الاساسي من اركان العملية التعليمية لابد ان يوضع في بؤرة </w:t>
      </w:r>
      <w:r w:rsidRPr="00CA42B4">
        <w:rPr>
          <w:rFonts w:ascii="Simplified Arabic" w:hAnsi="Simplified Arabic" w:cs="Simplified Arabic"/>
          <w:sz w:val="24"/>
          <w:szCs w:val="24"/>
          <w:rtl/>
          <w:lang w:bidi="ar-IQ"/>
        </w:rPr>
        <w:lastRenderedPageBreak/>
        <w:t>الاهتمام لمن يريد تطوير العملية التعليمية وتمكينه</w:t>
      </w:r>
      <w:r w:rsidR="00E977B4">
        <w:rPr>
          <w:rFonts w:ascii="Simplified Arabic" w:hAnsi="Simplified Arabic" w:cs="Simplified Arabic"/>
          <w:sz w:val="24"/>
          <w:szCs w:val="24"/>
          <w:rtl/>
          <w:lang w:bidi="ar-IQ"/>
        </w:rPr>
        <w:t>ا من تلبية حاجات الامة والمجتمع</w:t>
      </w:r>
      <w:r w:rsidRPr="00CA42B4">
        <w:rPr>
          <w:rFonts w:ascii="Simplified Arabic" w:hAnsi="Simplified Arabic" w:cs="Simplified Arabic"/>
          <w:sz w:val="24"/>
          <w:szCs w:val="24"/>
          <w:rtl/>
          <w:lang w:bidi="ar-IQ"/>
        </w:rPr>
        <w:t xml:space="preserve">، وان اعداد المعلم اعدادا جيدا يعد مطلبا رئيسا وهدفا اساسيا لتمكين الامة من تقدمها لتوفير اولى الضرورات اللازمة للعملية التعلمية لان المعلم معني بتوفير الشروط الاساسية للتعليم ( عطية ، 2006 : 24 – 25 ). </w:t>
      </w:r>
    </w:p>
    <w:p w:rsidR="00AD6ABE" w:rsidRPr="00CA42B4" w:rsidRDefault="00E977B4" w:rsidP="002D5CC2">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D6ABE" w:rsidRPr="00CA42B4">
        <w:rPr>
          <w:rFonts w:ascii="Simplified Arabic" w:hAnsi="Simplified Arabic" w:cs="Simplified Arabic"/>
          <w:sz w:val="24"/>
          <w:szCs w:val="24"/>
          <w:rtl/>
          <w:lang w:bidi="ar-IQ"/>
        </w:rPr>
        <w:t xml:space="preserve">فالمعلم الذي نريده في هذا العصر هو الفاعل المبدع المتطور المبتكر الذي يطور نفسة باستمرار اكاديميا ومهنيا ويستطيع تحسس مشكلات تلامذته ويعمل على حلها ويستخدم تقنيات تربوية حديثة وينوع في اساليبه وطرائق تدريسه ويعرف متى استخدام كلا منها اضافة الى انه يشجع تلامذته على البحث والاكتشاف والابداع ويقوم نفسة باستمرار ويستفيد  من التغذية الراجعة ناهيك عن انه يوازن بين مهماته الفنية والادارية ويتمتع بعلاقات طيبة مع المجتمع المحلي ويقيم علاقات ايجابية مع زملائه ومع تلامذته ويسعى </w:t>
      </w:r>
      <w:r>
        <w:rPr>
          <w:rFonts w:ascii="Simplified Arabic" w:hAnsi="Simplified Arabic" w:cs="Simplified Arabic"/>
          <w:sz w:val="24"/>
          <w:szCs w:val="24"/>
          <w:rtl/>
          <w:lang w:bidi="ar-IQ"/>
        </w:rPr>
        <w:t>الى تفعيل انماط التعلم ( البصري، السمعي، الحسي</w:t>
      </w:r>
      <w:r w:rsidR="00AD6ABE" w:rsidRPr="00CA42B4">
        <w:rPr>
          <w:rFonts w:ascii="Simplified Arabic" w:hAnsi="Simplified Arabic" w:cs="Simplified Arabic"/>
          <w:sz w:val="24"/>
          <w:szCs w:val="24"/>
          <w:rtl/>
          <w:lang w:bidi="ar-IQ"/>
        </w:rPr>
        <w:t>، الحرك</w:t>
      </w:r>
      <w:r>
        <w:rPr>
          <w:rFonts w:ascii="Simplified Arabic" w:hAnsi="Simplified Arabic" w:cs="Simplified Arabic"/>
          <w:sz w:val="24"/>
          <w:szCs w:val="24"/>
          <w:rtl/>
          <w:lang w:bidi="ar-IQ"/>
        </w:rPr>
        <w:t>ي ) والافادة من الحواس المتعددة</w:t>
      </w:r>
      <w:r w:rsidR="00AD6ABE" w:rsidRPr="00CA42B4">
        <w:rPr>
          <w:rFonts w:ascii="Simplified Arabic" w:hAnsi="Simplified Arabic" w:cs="Simplified Arabic"/>
          <w:sz w:val="24"/>
          <w:szCs w:val="24"/>
          <w:rtl/>
          <w:lang w:bidi="ar-IQ"/>
        </w:rPr>
        <w:t xml:space="preserve">، ولا سيما ان المعلم المحبوب من تلامذته لابد ان يكون محبا لهم والذي لا يتمتع بهذه الخاصية لا يصلح ان يكون معلما ، لان القناعة الوجدانية والقبول المتبادل من اهم شروط نجاح العمل التربوي اضافة الى ان المعلم المحبوب هو الشخص الذي يجب ان يتمتع قبل اي اعتبار اخر بإحساسه كانسان اذا ان احساس المعلم بخصائص شخصية كانسان يجعله اقدر على فهم الأطفال وحسن التصرف معهم ( عبيد ، 2006 : 28 - 29 -43).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ولما كانت برامج اعداد المعلم متأثره بحركة الكفايات التعليمية ، حيث تمثل حركة التربية القائمة على تلك الكفايات جزء من الحركة الثقافية العالمية ، والتي اكدت على فكرة المسؤولية والحاجة التي تحدد الكفايات المهنية  للمعلم الجيد، وانطلاقا من دور المعلم في العملية التعلمية وكونه الركن الاساسي الذي تقوم علية العملية التعلمية فقد مست الحاجة الى تنمية ادائه في ضوء الكفايات التعلمية اللازمة الإداء مهمات التعليم .( بطرس ، 2010 : 487 )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والكفايات التعلمية من الوسائل المهمة في تقويم ادا</w:t>
      </w:r>
      <w:r w:rsidR="00B5058B" w:rsidRPr="00CA42B4">
        <w:rPr>
          <w:rFonts w:ascii="Simplified Arabic" w:hAnsi="Simplified Arabic" w:cs="Simplified Arabic"/>
          <w:sz w:val="24"/>
          <w:szCs w:val="24"/>
          <w:rtl/>
          <w:lang w:bidi="ar-IQ"/>
        </w:rPr>
        <w:t>ء المعلمين في التدريب ، اذ تعد كل كفاية فقرة</w:t>
      </w:r>
      <w:r w:rsidR="00E977B4">
        <w:rPr>
          <w:rFonts w:ascii="Simplified Arabic" w:hAnsi="Simplified Arabic" w:cs="Simplified Arabic"/>
          <w:sz w:val="24"/>
          <w:szCs w:val="24"/>
          <w:rtl/>
          <w:lang w:bidi="ar-IQ"/>
        </w:rPr>
        <w:t xml:space="preserve"> من فقرات اداء المعلم</w:t>
      </w:r>
      <w:r w:rsidRPr="00CA42B4">
        <w:rPr>
          <w:rFonts w:ascii="Simplified Arabic" w:hAnsi="Simplified Arabic" w:cs="Simplified Arabic"/>
          <w:sz w:val="24"/>
          <w:szCs w:val="24"/>
          <w:rtl/>
          <w:lang w:bidi="ar-IQ"/>
        </w:rPr>
        <w:t xml:space="preserve">، وفي ضوء اداء المعلم </w:t>
      </w:r>
      <w:r w:rsidR="00B5058B" w:rsidRPr="00CA42B4">
        <w:rPr>
          <w:rFonts w:ascii="Simplified Arabic" w:hAnsi="Simplified Arabic" w:cs="Simplified Arabic"/>
          <w:sz w:val="24"/>
          <w:szCs w:val="24"/>
          <w:rtl/>
          <w:lang w:bidi="ar-IQ"/>
        </w:rPr>
        <w:t>ل</w:t>
      </w:r>
      <w:r w:rsidRPr="00CA42B4">
        <w:rPr>
          <w:rFonts w:ascii="Simplified Arabic" w:hAnsi="Simplified Arabic" w:cs="Simplified Arabic"/>
          <w:sz w:val="24"/>
          <w:szCs w:val="24"/>
          <w:rtl/>
          <w:lang w:bidi="ar-IQ"/>
        </w:rPr>
        <w:t xml:space="preserve">تلك الكفايات التي يمكن تقويم سلوكه والحكم </w:t>
      </w:r>
      <w:r w:rsidR="00E977B4">
        <w:rPr>
          <w:rFonts w:ascii="Simplified Arabic" w:hAnsi="Simplified Arabic" w:cs="Simplified Arabic"/>
          <w:sz w:val="24"/>
          <w:szCs w:val="24"/>
          <w:rtl/>
          <w:lang w:bidi="ar-IQ"/>
        </w:rPr>
        <w:t>عليه بطريقة موضوعيه تتسم بالدقة</w:t>
      </w:r>
      <w:r w:rsidRPr="00CA42B4">
        <w:rPr>
          <w:rFonts w:ascii="Simplified Arabic" w:hAnsi="Simplified Arabic" w:cs="Simplified Arabic"/>
          <w:sz w:val="24"/>
          <w:szCs w:val="24"/>
          <w:rtl/>
          <w:lang w:bidi="ar-IQ"/>
        </w:rPr>
        <w:t xml:space="preserve">، وفي ضوء ذلك يمكن تحديد الكفايات الادائية اللازمة لتدريس اية مادة دراسية كالمهارات اللغوية وعرضها مصوغة بعبارات سلوكية يمكن ملاحظتها وقياسها موزعة بين مجالات درس القراءة . ( عطية ،006 2: 84 -111)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ان القراءة ليست عملية سهلة</w:t>
      </w:r>
      <w:r w:rsidR="00E977B4">
        <w:rPr>
          <w:rFonts w:ascii="Simplified Arabic" w:hAnsi="Simplified Arabic" w:cs="Simplified Arabic"/>
          <w:sz w:val="24"/>
          <w:szCs w:val="24"/>
          <w:rtl/>
          <w:lang w:bidi="ar-IQ"/>
        </w:rPr>
        <w:t xml:space="preserve"> ، وان تعلمها ليس بالأمر اليسير</w:t>
      </w:r>
      <w:r w:rsidRPr="00CA42B4">
        <w:rPr>
          <w:rFonts w:ascii="Simplified Arabic" w:hAnsi="Simplified Arabic" w:cs="Simplified Arabic"/>
          <w:sz w:val="24"/>
          <w:szCs w:val="24"/>
          <w:rtl/>
          <w:lang w:bidi="ar-IQ"/>
        </w:rPr>
        <w:t>، وان الدخول في عملية القراءة لابد ان يسبق بمدة من الاستعداد وان هذه المدة تتعرض لمجموعة من العوامل التي تؤثر بشكل مباشر على تنمية قدرات التلميذ ال</w:t>
      </w:r>
      <w:r w:rsidR="00E977B4">
        <w:rPr>
          <w:rFonts w:ascii="Simplified Arabic" w:hAnsi="Simplified Arabic" w:cs="Simplified Arabic"/>
          <w:sz w:val="24"/>
          <w:szCs w:val="24"/>
          <w:rtl/>
          <w:lang w:bidi="ar-IQ"/>
        </w:rPr>
        <w:t>تي تؤهله لاستقبال عملية القراءة</w:t>
      </w:r>
      <w:r w:rsidRPr="00CA42B4">
        <w:rPr>
          <w:rFonts w:ascii="Simplified Arabic" w:hAnsi="Simplified Arabic" w:cs="Simplified Arabic"/>
          <w:sz w:val="24"/>
          <w:szCs w:val="24"/>
          <w:rtl/>
          <w:lang w:bidi="ar-IQ"/>
        </w:rPr>
        <w:t>، وان العلاقة</w:t>
      </w:r>
      <w:r w:rsidR="00E977B4">
        <w:rPr>
          <w:rFonts w:ascii="Simplified Arabic" w:hAnsi="Simplified Arabic" w:cs="Simplified Arabic"/>
          <w:sz w:val="24"/>
          <w:szCs w:val="24"/>
          <w:rtl/>
          <w:lang w:bidi="ar-IQ"/>
        </w:rPr>
        <w:t xml:space="preserve"> بين الاهل والطفل علاقة تبادلية</w:t>
      </w:r>
      <w:r w:rsidRPr="00CA42B4">
        <w:rPr>
          <w:rFonts w:ascii="Simplified Arabic" w:hAnsi="Simplified Arabic" w:cs="Simplified Arabic"/>
          <w:sz w:val="24"/>
          <w:szCs w:val="24"/>
          <w:rtl/>
          <w:lang w:bidi="ar-IQ"/>
        </w:rPr>
        <w:t>، فالتلامذة يتأثرون بالطريقة الت</w:t>
      </w:r>
      <w:r w:rsidR="00E977B4">
        <w:rPr>
          <w:rFonts w:ascii="Simplified Arabic" w:hAnsi="Simplified Arabic" w:cs="Simplified Arabic"/>
          <w:sz w:val="24"/>
          <w:szCs w:val="24"/>
          <w:rtl/>
          <w:lang w:bidi="ar-IQ"/>
        </w:rPr>
        <w:t>ي يسلك بها البالغون نحو القراءة</w:t>
      </w:r>
      <w:r w:rsidRPr="00CA42B4">
        <w:rPr>
          <w:rFonts w:ascii="Simplified Arabic" w:hAnsi="Simplified Arabic" w:cs="Simplified Arabic"/>
          <w:sz w:val="24"/>
          <w:szCs w:val="24"/>
          <w:rtl/>
          <w:lang w:bidi="ar-IQ"/>
        </w:rPr>
        <w:t>، والبالغون يؤثرون في خبرات و</w:t>
      </w:r>
      <w:r w:rsidR="00E977B4">
        <w:rPr>
          <w:rFonts w:ascii="Simplified Arabic" w:hAnsi="Simplified Arabic" w:cs="Simplified Arabic"/>
          <w:sz w:val="24"/>
          <w:szCs w:val="24"/>
          <w:rtl/>
          <w:lang w:bidi="ar-IQ"/>
        </w:rPr>
        <w:t>فرص تعلم القراءة عند الأطفال</w:t>
      </w:r>
      <w:r w:rsidRPr="00CA42B4">
        <w:rPr>
          <w:rFonts w:ascii="Simplified Arabic" w:hAnsi="Simplified Arabic" w:cs="Simplified Arabic"/>
          <w:sz w:val="24"/>
          <w:szCs w:val="24"/>
          <w:rtl/>
          <w:lang w:bidi="ar-IQ"/>
        </w:rPr>
        <w:t>، ويؤمنون بضرورة اهتمام اطفالهم بالقراءة لذا تجدهم يوفرون خبرات اكثر غزارة فيما يتعلق بعملية القراءة اكثر من الاهل الذين ل</w:t>
      </w:r>
      <w:r w:rsidR="00E977B4">
        <w:rPr>
          <w:rFonts w:ascii="Simplified Arabic" w:hAnsi="Simplified Arabic" w:cs="Simplified Arabic"/>
          <w:sz w:val="24"/>
          <w:szCs w:val="24"/>
          <w:rtl/>
          <w:lang w:bidi="ar-IQ"/>
        </w:rPr>
        <w:t>ا يشاغلهم هذا الاهتمام . ( بطرس</w:t>
      </w:r>
      <w:r w:rsidRPr="00CA42B4">
        <w:rPr>
          <w:rFonts w:ascii="Simplified Arabic" w:hAnsi="Simplified Arabic" w:cs="Simplified Arabic"/>
          <w:sz w:val="24"/>
          <w:szCs w:val="24"/>
          <w:rtl/>
          <w:lang w:bidi="ar-IQ"/>
        </w:rPr>
        <w:t>، 2009 : 284).</w:t>
      </w:r>
    </w:p>
    <w:p w:rsidR="00AD6ABE" w:rsidRPr="00CA42B4" w:rsidRDefault="00C9790F"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w:t>
      </w:r>
      <w:r w:rsidR="00AD6ABE" w:rsidRPr="00CA42B4">
        <w:rPr>
          <w:rFonts w:ascii="Simplified Arabic" w:hAnsi="Simplified Arabic" w:cs="Simplified Arabic"/>
          <w:sz w:val="24"/>
          <w:szCs w:val="24"/>
          <w:rtl/>
          <w:lang w:bidi="ar-IQ"/>
        </w:rPr>
        <w:t>وتأسيساً على ما تقدم يمكن ايجاز أهمية البحث الحالي بنقاط عدة منها :</w:t>
      </w:r>
    </w:p>
    <w:p w:rsidR="00AD6ABE" w:rsidRPr="00CA42B4" w:rsidRDefault="00AD6ABE" w:rsidP="002D5CC2">
      <w:pPr>
        <w:numPr>
          <w:ilvl w:val="0"/>
          <w:numId w:val="19"/>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أهمية التربية : حياة الشعوب .</w:t>
      </w:r>
    </w:p>
    <w:p w:rsidR="00AD6ABE" w:rsidRPr="00CA42B4" w:rsidRDefault="00AD6ABE" w:rsidP="002D5CC2">
      <w:pPr>
        <w:numPr>
          <w:ilvl w:val="0"/>
          <w:numId w:val="19"/>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أهمية التربية الخاصة : بصيص الأمل لطيف واسع من المعاقين .</w:t>
      </w:r>
    </w:p>
    <w:p w:rsidR="00AD6ABE" w:rsidRPr="00CA42B4" w:rsidRDefault="00AD6ABE" w:rsidP="002D5CC2">
      <w:pPr>
        <w:numPr>
          <w:ilvl w:val="0"/>
          <w:numId w:val="19"/>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أهمية ذوي الإحتياجات الخاصة : الذين يتوسمون منا الخير .</w:t>
      </w:r>
    </w:p>
    <w:p w:rsidR="00AD6ABE" w:rsidRPr="00CA42B4" w:rsidRDefault="00AD6ABE" w:rsidP="002D5CC2">
      <w:pPr>
        <w:numPr>
          <w:ilvl w:val="0"/>
          <w:numId w:val="19"/>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اهمية معلم التربية الخاصة : حامل مشاعل النور لذوي الإحتياجات الخاصة .</w:t>
      </w:r>
    </w:p>
    <w:p w:rsidR="00AD6ABE" w:rsidRPr="00CA42B4" w:rsidRDefault="00AD6ABE" w:rsidP="002D5CC2">
      <w:pPr>
        <w:numPr>
          <w:ilvl w:val="0"/>
          <w:numId w:val="19"/>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أهمية الكفايات التعليمية لمعلم التربية الخاصة : كي يكون عالما ً وفنانا ً.</w:t>
      </w:r>
    </w:p>
    <w:p w:rsidR="00AD6ABE" w:rsidRPr="00CA42B4" w:rsidRDefault="00AD6ABE" w:rsidP="002D5CC2">
      <w:pPr>
        <w:numPr>
          <w:ilvl w:val="0"/>
          <w:numId w:val="19"/>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lastRenderedPageBreak/>
        <w:t xml:space="preserve">أهمية القراءة والكتابة : بها يبصر الإنسان النور . </w:t>
      </w:r>
    </w:p>
    <w:p w:rsidR="00AD6ABE" w:rsidRPr="00CA42B4" w:rsidRDefault="00AD6ABE" w:rsidP="002D5CC2">
      <w:pPr>
        <w:spacing w:after="0" w:line="240" w:lineRule="auto"/>
        <w:contextualSpacing/>
        <w:rPr>
          <w:rFonts w:ascii="Simplified Arabic" w:hAnsi="Simplified Arabic" w:cs="Simplified Arabic"/>
          <w:b/>
          <w:bCs/>
          <w:sz w:val="24"/>
          <w:szCs w:val="24"/>
          <w:u w:val="single"/>
          <w:rtl/>
          <w:lang w:bidi="ar-IQ"/>
        </w:rPr>
      </w:pPr>
      <w:r w:rsidRPr="00CA42B4">
        <w:rPr>
          <w:rFonts w:ascii="Simplified Arabic" w:hAnsi="Simplified Arabic" w:cs="Simplified Arabic"/>
          <w:b/>
          <w:bCs/>
          <w:sz w:val="24"/>
          <w:szCs w:val="24"/>
          <w:u w:val="single"/>
          <w:rtl/>
          <w:lang w:bidi="ar-IQ"/>
        </w:rPr>
        <w:t>ثالثاً – أهداف البحث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يهدف البحث الحالي الى :</w:t>
      </w:r>
    </w:p>
    <w:p w:rsidR="006E63EF" w:rsidRPr="00CA42B4" w:rsidRDefault="006E63EF"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 ـ تعرف أثر توظيف أنماط التعلم في طرائق تدريس القراءة .</w:t>
      </w:r>
    </w:p>
    <w:p w:rsidR="00AD6ABE" w:rsidRPr="00CA42B4" w:rsidRDefault="006E63EF"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2 ـ تعرف</w:t>
      </w:r>
      <w:r w:rsidR="00AD6ABE" w:rsidRPr="00CA42B4">
        <w:rPr>
          <w:rFonts w:ascii="Simplified Arabic" w:hAnsi="Simplified Arabic" w:cs="Simplified Arabic"/>
          <w:sz w:val="24"/>
          <w:szCs w:val="24"/>
          <w:rtl/>
          <w:lang w:bidi="ar-IQ"/>
        </w:rPr>
        <w:t xml:space="preserve"> أ</w:t>
      </w:r>
      <w:r w:rsidRPr="00CA42B4">
        <w:rPr>
          <w:rFonts w:ascii="Simplified Arabic" w:hAnsi="Simplified Arabic" w:cs="Simplified Arabic"/>
          <w:sz w:val="24"/>
          <w:szCs w:val="24"/>
          <w:rtl/>
          <w:lang w:bidi="ar-IQ"/>
        </w:rPr>
        <w:t>لأ</w:t>
      </w:r>
      <w:r w:rsidR="00AD6ABE" w:rsidRPr="00CA42B4">
        <w:rPr>
          <w:rFonts w:ascii="Simplified Arabic" w:hAnsi="Simplified Arabic" w:cs="Simplified Arabic"/>
          <w:sz w:val="24"/>
          <w:szCs w:val="24"/>
          <w:rtl/>
          <w:lang w:bidi="ar-IQ"/>
        </w:rPr>
        <w:t xml:space="preserve">ثر </w:t>
      </w:r>
      <w:r w:rsidRPr="00CA42B4">
        <w:rPr>
          <w:rFonts w:ascii="Simplified Arabic" w:hAnsi="Simplified Arabic" w:cs="Simplified Arabic"/>
          <w:sz w:val="24"/>
          <w:szCs w:val="24"/>
          <w:rtl/>
          <w:lang w:bidi="ar-IQ"/>
        </w:rPr>
        <w:t xml:space="preserve">الذي يتركه توظيف </w:t>
      </w:r>
      <w:r w:rsidR="00AD6ABE" w:rsidRPr="00CA42B4">
        <w:rPr>
          <w:rFonts w:ascii="Simplified Arabic" w:hAnsi="Simplified Arabic" w:cs="Simplified Arabic"/>
          <w:sz w:val="24"/>
          <w:szCs w:val="24"/>
          <w:rtl/>
          <w:lang w:bidi="ar-IQ"/>
        </w:rPr>
        <w:t xml:space="preserve">أنماط التعلم </w:t>
      </w:r>
      <w:r w:rsidRPr="00CA42B4">
        <w:rPr>
          <w:rFonts w:ascii="Simplified Arabic" w:hAnsi="Simplified Arabic" w:cs="Simplified Arabic"/>
          <w:sz w:val="24"/>
          <w:szCs w:val="24"/>
          <w:rtl/>
          <w:lang w:bidi="ar-IQ"/>
        </w:rPr>
        <w:t>على تنمية الكفايات التعليمية في مقرر</w:t>
      </w:r>
      <w:r w:rsidR="00AD6ABE" w:rsidRPr="00CA42B4">
        <w:rPr>
          <w:rFonts w:ascii="Simplified Arabic" w:hAnsi="Simplified Arabic" w:cs="Simplified Arabic"/>
          <w:sz w:val="24"/>
          <w:szCs w:val="24"/>
          <w:rtl/>
          <w:lang w:bidi="ar-IQ"/>
        </w:rPr>
        <w:t xml:space="preserve"> طرائق تدريس القراءة .</w:t>
      </w:r>
    </w:p>
    <w:p w:rsidR="00AD6ABE" w:rsidRPr="00CA42B4" w:rsidRDefault="00AD6ABE" w:rsidP="002D5CC2">
      <w:pPr>
        <w:spacing w:after="0" w:line="240" w:lineRule="auto"/>
        <w:jc w:val="lowKashida"/>
        <w:rPr>
          <w:rFonts w:ascii="Simplified Arabic" w:hAnsi="Simplified Arabic" w:cs="Simplified Arabic"/>
          <w:b/>
          <w:bCs/>
          <w:sz w:val="24"/>
          <w:szCs w:val="24"/>
          <w:u w:val="single"/>
          <w:rtl/>
          <w:lang w:bidi="ar-IQ"/>
        </w:rPr>
      </w:pPr>
      <w:r w:rsidRPr="00CA42B4">
        <w:rPr>
          <w:rFonts w:ascii="Simplified Arabic" w:hAnsi="Simplified Arabic" w:cs="Simplified Arabic"/>
          <w:b/>
          <w:bCs/>
          <w:sz w:val="24"/>
          <w:szCs w:val="24"/>
          <w:u w:val="single"/>
          <w:rtl/>
          <w:lang w:bidi="ar-IQ"/>
        </w:rPr>
        <w:t xml:space="preserve">رابعاً – حدود البحث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1ـ الحدود المكانية : جامعة بابل – كلية التربية الأساسية – قسم التربية الخاصة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2ـ الحدود الزمانية : العام الدراسية 2018 – 2019 م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3 ـ الحدود البشرية : طلبة المرحلة الثالثة تربية خاصة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4 ـ الحدود المعرفية : مقرر طرائق تدريس القراءة .</w:t>
      </w:r>
    </w:p>
    <w:p w:rsidR="00AD6ABE" w:rsidRPr="00CA42B4" w:rsidRDefault="00AD6ABE" w:rsidP="002D5CC2">
      <w:pPr>
        <w:spacing w:after="0" w:line="240" w:lineRule="auto"/>
        <w:jc w:val="lowKashida"/>
        <w:rPr>
          <w:rFonts w:ascii="Simplified Arabic" w:hAnsi="Simplified Arabic" w:cs="Simplified Arabic"/>
          <w:b/>
          <w:bCs/>
          <w:sz w:val="24"/>
          <w:szCs w:val="24"/>
          <w:u w:val="single"/>
          <w:rtl/>
          <w:lang w:bidi="ar-IQ"/>
        </w:rPr>
      </w:pPr>
      <w:r w:rsidRPr="00CA42B4">
        <w:rPr>
          <w:rFonts w:ascii="Simplified Arabic" w:hAnsi="Simplified Arabic" w:cs="Simplified Arabic"/>
          <w:b/>
          <w:bCs/>
          <w:sz w:val="24"/>
          <w:szCs w:val="24"/>
          <w:u w:val="single"/>
          <w:rtl/>
          <w:lang w:bidi="ar-IQ"/>
        </w:rPr>
        <w:t>خامسا – تحديد المصطلحات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 – الأثر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أ – يعرف الأثر لغةً بأنه :</w:t>
      </w:r>
      <w:r w:rsidRPr="00CA42B4">
        <w:rPr>
          <w:rFonts w:ascii="Simplified Arabic" w:hAnsi="Simplified Arabic" w:cs="Simplified Arabic"/>
          <w:sz w:val="24"/>
          <w:szCs w:val="24"/>
          <w:rtl/>
          <w:lang w:bidi="ar-IQ"/>
        </w:rPr>
        <w:t xml:space="preserve">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"أثرت الشيئ بفتح </w:t>
      </w:r>
      <w:r w:rsidR="00E977B4">
        <w:rPr>
          <w:rFonts w:ascii="Simplified Arabic" w:hAnsi="Simplified Arabic" w:cs="Simplified Arabic"/>
          <w:sz w:val="24"/>
          <w:szCs w:val="24"/>
          <w:rtl/>
          <w:lang w:bidi="ar-IQ"/>
        </w:rPr>
        <w:t>الهمزة والثاء أي نقلته أو</w:t>
      </w:r>
      <w:r w:rsidR="00E977B4">
        <w:rPr>
          <w:rFonts w:ascii="Simplified Arabic" w:hAnsi="Simplified Arabic" w:cs="Simplified Arabic" w:hint="cs"/>
          <w:sz w:val="24"/>
          <w:szCs w:val="24"/>
          <w:rtl/>
          <w:lang w:bidi="ar-IQ"/>
        </w:rPr>
        <w:t xml:space="preserve"> </w:t>
      </w:r>
      <w:r w:rsidR="00E977B4">
        <w:rPr>
          <w:rFonts w:ascii="Simplified Arabic" w:hAnsi="Simplified Arabic" w:cs="Simplified Arabic"/>
          <w:sz w:val="24"/>
          <w:szCs w:val="24"/>
          <w:rtl/>
          <w:lang w:bidi="ar-IQ"/>
        </w:rPr>
        <w:t>تتبعته</w:t>
      </w:r>
      <w:r w:rsidRPr="00CA42B4">
        <w:rPr>
          <w:rFonts w:ascii="Simplified Arabic" w:hAnsi="Simplified Arabic" w:cs="Simplified Arabic"/>
          <w:sz w:val="24"/>
          <w:szCs w:val="24"/>
          <w:rtl/>
          <w:lang w:bidi="ar-IQ"/>
        </w:rPr>
        <w:t>، ومعناه عند أهل اللغة : ما بقي من رسم الشيئ والتأثير إبقاء الأثر في الشيئ ، وأثّر في الشيئ ترك فيه أثراً ". ( ابن منظور ، 2005 : 75 )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ب – يعرف الأثر اصطلاحاً بأنه :</w:t>
      </w:r>
    </w:p>
    <w:p w:rsidR="00E064D6"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"محصلة تغير مرغوب أو غير مرغوب فيه يحدث في المتعلم نتيجة لعملية </w:t>
      </w:r>
      <w:proofErr w:type="spellStart"/>
      <w:r w:rsidRPr="00CA42B4">
        <w:rPr>
          <w:rFonts w:ascii="Simplified Arabic" w:hAnsi="Simplified Arabic" w:cs="Simplified Arabic"/>
          <w:sz w:val="24"/>
          <w:szCs w:val="24"/>
          <w:rtl/>
          <w:lang w:bidi="ar-IQ"/>
        </w:rPr>
        <w:t>ال</w:t>
      </w:r>
      <w:r w:rsidR="00E064D6" w:rsidRPr="00CA42B4">
        <w:rPr>
          <w:rFonts w:ascii="Simplified Arabic" w:hAnsi="Simplified Arabic" w:cs="Simplified Arabic"/>
          <w:sz w:val="24"/>
          <w:szCs w:val="24"/>
          <w:rtl/>
          <w:lang w:bidi="ar-IQ"/>
        </w:rPr>
        <w:t>تعيلم</w:t>
      </w:r>
      <w:proofErr w:type="spellEnd"/>
      <w:r w:rsidR="00E064D6" w:rsidRPr="00CA42B4">
        <w:rPr>
          <w:rFonts w:ascii="Simplified Arabic" w:hAnsi="Simplified Arabic" w:cs="Simplified Arabic"/>
          <w:sz w:val="24"/>
          <w:szCs w:val="24"/>
          <w:rtl/>
          <w:lang w:bidi="ar-IQ"/>
        </w:rPr>
        <w:t>"(شحاتة وزينب،2003: 22).</w:t>
      </w:r>
    </w:p>
    <w:p w:rsidR="006A6CE0" w:rsidRPr="00CA42B4" w:rsidRDefault="006A6CE0"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 – التعريف الإجرائي للأثر :</w:t>
      </w:r>
      <w:r w:rsidR="00E064D6" w:rsidRPr="00CA42B4">
        <w:rPr>
          <w:rFonts w:ascii="Simplified Arabic" w:hAnsi="Simplified Arabic" w:cs="Simplified Arabic"/>
          <w:b/>
          <w:bCs/>
          <w:sz w:val="24"/>
          <w:szCs w:val="24"/>
          <w:rtl/>
          <w:lang w:bidi="ar-IQ"/>
        </w:rPr>
        <w:t xml:space="preserve"> </w:t>
      </w:r>
    </w:p>
    <w:p w:rsidR="00AD6ABE" w:rsidRPr="00CA42B4" w:rsidRDefault="006A6CE0"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هي الدرجة التي تحصل عليها </w:t>
      </w:r>
      <w:r w:rsidR="0060562E" w:rsidRPr="00CA42B4">
        <w:rPr>
          <w:rFonts w:ascii="Simplified Arabic" w:hAnsi="Simplified Arabic" w:cs="Simplified Arabic"/>
          <w:sz w:val="24"/>
          <w:szCs w:val="24"/>
          <w:rtl/>
          <w:lang w:bidi="ar-IQ"/>
        </w:rPr>
        <w:t>طلبة المرحلة الثالثة -</w:t>
      </w:r>
      <w:r w:rsidRPr="00CA42B4">
        <w:rPr>
          <w:rFonts w:ascii="Simplified Arabic" w:hAnsi="Simplified Arabic" w:cs="Simplified Arabic"/>
          <w:sz w:val="24"/>
          <w:szCs w:val="24"/>
          <w:rtl/>
          <w:lang w:bidi="ar-IQ"/>
        </w:rPr>
        <w:t xml:space="preserve">المجموعة التجريبية </w:t>
      </w:r>
      <w:r w:rsidR="0060562E" w:rsidRPr="00CA42B4">
        <w:rPr>
          <w:rFonts w:ascii="Simplified Arabic" w:hAnsi="Simplified Arabic" w:cs="Simplified Arabic"/>
          <w:sz w:val="24"/>
          <w:szCs w:val="24"/>
          <w:rtl/>
          <w:lang w:bidi="ar-IQ"/>
        </w:rPr>
        <w:t xml:space="preserve">- </w:t>
      </w:r>
      <w:r w:rsidRPr="00CA42B4">
        <w:rPr>
          <w:rFonts w:ascii="Simplified Arabic" w:hAnsi="Simplified Arabic" w:cs="Simplified Arabic"/>
          <w:sz w:val="24"/>
          <w:szCs w:val="24"/>
          <w:rtl/>
          <w:lang w:bidi="ar-IQ"/>
        </w:rPr>
        <w:t xml:space="preserve">نتيجة لتعرضها للمتغير المستقل أنماط التعلم </w:t>
      </w:r>
      <w:r w:rsidR="0060562E" w:rsidRPr="00CA42B4">
        <w:rPr>
          <w:rFonts w:ascii="Simplified Arabic" w:hAnsi="Simplified Arabic" w:cs="Simplified Arabic"/>
          <w:sz w:val="24"/>
          <w:szCs w:val="24"/>
          <w:rtl/>
          <w:lang w:bidi="ar-IQ"/>
        </w:rPr>
        <w:t xml:space="preserve">في مقرر طرائق تدريس القراءة </w:t>
      </w:r>
      <w:r w:rsidRPr="00CA42B4">
        <w:rPr>
          <w:rFonts w:ascii="Simplified Arabic" w:hAnsi="Simplified Arabic" w:cs="Simplified Arabic"/>
          <w:sz w:val="24"/>
          <w:szCs w:val="24"/>
          <w:rtl/>
          <w:lang w:bidi="ar-IQ"/>
        </w:rPr>
        <w:t xml:space="preserve">بعد </w:t>
      </w:r>
      <w:proofErr w:type="spellStart"/>
      <w:r w:rsidRPr="00CA42B4">
        <w:rPr>
          <w:rFonts w:ascii="Simplified Arabic" w:hAnsi="Simplified Arabic" w:cs="Simplified Arabic"/>
          <w:sz w:val="24"/>
          <w:szCs w:val="24"/>
          <w:rtl/>
          <w:lang w:bidi="ar-IQ"/>
        </w:rPr>
        <w:t>إنتهاء</w:t>
      </w:r>
      <w:proofErr w:type="spellEnd"/>
      <w:r w:rsidRPr="00CA42B4">
        <w:rPr>
          <w:rFonts w:ascii="Simplified Arabic" w:hAnsi="Simplified Arabic" w:cs="Simplified Arabic"/>
          <w:sz w:val="24"/>
          <w:szCs w:val="24"/>
          <w:rtl/>
          <w:lang w:bidi="ar-IQ"/>
        </w:rPr>
        <w:t xml:space="preserve"> التجربة . </w:t>
      </w:r>
      <w:r w:rsidR="00AD6ABE" w:rsidRPr="00CA42B4">
        <w:rPr>
          <w:rFonts w:ascii="Simplified Arabic" w:hAnsi="Simplified Arabic" w:cs="Simplified Arabic"/>
          <w:sz w:val="24"/>
          <w:szCs w:val="24"/>
          <w:rtl/>
          <w:lang w:bidi="ar-IQ"/>
        </w:rPr>
        <w:t xml:space="preserve">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 – التوظيف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أ – يعرف التوظيف لغةً بأنه :</w:t>
      </w:r>
    </w:p>
    <w:p w:rsidR="00AD6ABE" w:rsidRDefault="00AD6ABE" w:rsidP="002D5CC2">
      <w:pPr>
        <w:spacing w:after="0" w:line="240" w:lineRule="auto"/>
        <w:jc w:val="lowKashida"/>
        <w:rPr>
          <w:rFonts w:ascii="Simplified Arabic" w:hAnsi="Simplified Arabic" w:cs="Simplified Arabic" w:hint="cs"/>
          <w:sz w:val="24"/>
          <w:szCs w:val="24"/>
          <w:rtl/>
          <w:lang w:bidi="ar-IQ"/>
        </w:rPr>
      </w:pPr>
      <w:r w:rsidRPr="00CA42B4">
        <w:rPr>
          <w:rFonts w:ascii="Simplified Arabic" w:hAnsi="Simplified Arabic" w:cs="Simplified Arabic"/>
          <w:sz w:val="24"/>
          <w:szCs w:val="24"/>
          <w:rtl/>
          <w:lang w:bidi="ar-IQ"/>
        </w:rPr>
        <w:t xml:space="preserve">      " أن اصل التوظيف : وظَّفَ ،والوظيفةُ من كل </w:t>
      </w:r>
      <w:proofErr w:type="spellStart"/>
      <w:r w:rsidRPr="00CA42B4">
        <w:rPr>
          <w:rFonts w:ascii="Simplified Arabic" w:hAnsi="Simplified Arabic" w:cs="Simplified Arabic"/>
          <w:sz w:val="24"/>
          <w:szCs w:val="24"/>
          <w:rtl/>
          <w:lang w:bidi="ar-IQ"/>
        </w:rPr>
        <w:t>شيئ</w:t>
      </w:r>
      <w:proofErr w:type="spellEnd"/>
      <w:r w:rsidRPr="00CA42B4">
        <w:rPr>
          <w:rFonts w:ascii="Simplified Arabic" w:hAnsi="Simplified Arabic" w:cs="Simplified Arabic"/>
          <w:sz w:val="24"/>
          <w:szCs w:val="24"/>
          <w:rtl/>
          <w:lang w:bidi="ar-IQ"/>
        </w:rPr>
        <w:t xml:space="preserve"> : ما يقدر له في كل يوم من رزق أو طعا</w:t>
      </w:r>
      <w:r w:rsidR="00E977B4">
        <w:rPr>
          <w:rFonts w:ascii="Simplified Arabic" w:hAnsi="Simplified Arabic" w:cs="Simplified Arabic"/>
          <w:sz w:val="24"/>
          <w:szCs w:val="24"/>
          <w:rtl/>
          <w:lang w:bidi="ar-IQ"/>
        </w:rPr>
        <w:t>م أو علف أو شراب</w:t>
      </w:r>
      <w:r w:rsidRPr="00CA42B4">
        <w:rPr>
          <w:rFonts w:ascii="Simplified Arabic" w:hAnsi="Simplified Arabic" w:cs="Simplified Arabic"/>
          <w:sz w:val="24"/>
          <w:szCs w:val="24"/>
          <w:rtl/>
          <w:lang w:bidi="ar-IQ"/>
        </w:rPr>
        <w:t xml:space="preserve">، وجمعها : الوظائف والوظف ، ووظف الشيئ على نفسه ووظفه توظيفا ، الزمها إياه ، وقد وظفتُ له توظيفاً : على الصبي كل يوم حفظ آيات من كتاب الله عزَّ وجلَّ "( </w:t>
      </w:r>
      <w:proofErr w:type="spellStart"/>
      <w:r w:rsidRPr="00CA42B4">
        <w:rPr>
          <w:rFonts w:ascii="Simplified Arabic" w:hAnsi="Simplified Arabic" w:cs="Simplified Arabic"/>
          <w:sz w:val="24"/>
          <w:szCs w:val="24"/>
          <w:rtl/>
          <w:lang w:bidi="ar-IQ"/>
        </w:rPr>
        <w:t>إبن</w:t>
      </w:r>
      <w:proofErr w:type="spellEnd"/>
      <w:r w:rsidRPr="00CA42B4">
        <w:rPr>
          <w:rFonts w:ascii="Simplified Arabic" w:hAnsi="Simplified Arabic" w:cs="Simplified Arabic"/>
          <w:sz w:val="24"/>
          <w:szCs w:val="24"/>
          <w:rtl/>
          <w:lang w:bidi="ar-IQ"/>
        </w:rPr>
        <w:t xml:space="preserve"> منظور، (</w:t>
      </w:r>
      <w:proofErr w:type="spellStart"/>
      <w:r w:rsidRPr="00CA42B4">
        <w:rPr>
          <w:rFonts w:ascii="Simplified Arabic" w:hAnsi="Simplified Arabic" w:cs="Simplified Arabic"/>
          <w:sz w:val="24"/>
          <w:szCs w:val="24"/>
          <w:rtl/>
          <w:lang w:bidi="ar-IQ"/>
        </w:rPr>
        <w:t>د،ت</w:t>
      </w:r>
      <w:proofErr w:type="spellEnd"/>
      <w:r w:rsidRPr="00CA42B4">
        <w:rPr>
          <w:rFonts w:ascii="Simplified Arabic" w:hAnsi="Simplified Arabic" w:cs="Simplified Arabic"/>
          <w:sz w:val="24"/>
          <w:szCs w:val="24"/>
          <w:rtl/>
          <w:lang w:bidi="ar-IQ"/>
        </w:rPr>
        <w:t>):949) .</w:t>
      </w:r>
    </w:p>
    <w:p w:rsidR="00E977B4" w:rsidRDefault="00E977B4" w:rsidP="002D5CC2">
      <w:pPr>
        <w:spacing w:after="0" w:line="240" w:lineRule="auto"/>
        <w:jc w:val="lowKashida"/>
        <w:rPr>
          <w:rFonts w:ascii="Simplified Arabic" w:hAnsi="Simplified Arabic" w:cs="Simplified Arabic" w:hint="cs"/>
          <w:sz w:val="24"/>
          <w:szCs w:val="24"/>
          <w:rtl/>
          <w:lang w:bidi="ar-IQ"/>
        </w:rPr>
      </w:pPr>
    </w:p>
    <w:p w:rsidR="00E977B4" w:rsidRPr="00CA42B4" w:rsidRDefault="00E977B4" w:rsidP="002D5CC2">
      <w:pPr>
        <w:spacing w:after="0" w:line="240" w:lineRule="auto"/>
        <w:jc w:val="lowKashida"/>
        <w:rPr>
          <w:rFonts w:ascii="Simplified Arabic" w:hAnsi="Simplified Arabic" w:cs="Simplified Arabic"/>
          <w:sz w:val="24"/>
          <w:szCs w:val="24"/>
          <w:rtl/>
          <w:lang w:bidi="ar-IQ"/>
        </w:rPr>
      </w:pP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ب _ يعرف التوظيف اصطلاحاً بأنه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 مجموعة من السياسات والإجراءات والأساليب المتبعة التي يجب أن ينظر اليها</w:t>
      </w:r>
      <w:r w:rsidR="00E977B4">
        <w:rPr>
          <w:rFonts w:ascii="Simplified Arabic" w:hAnsi="Simplified Arabic" w:cs="Simplified Arabic"/>
          <w:sz w:val="24"/>
          <w:szCs w:val="24"/>
          <w:rtl/>
          <w:lang w:bidi="ar-IQ"/>
        </w:rPr>
        <w:t xml:space="preserve"> من خلال الواقع البيني"        </w:t>
      </w:r>
      <w:r w:rsidRPr="00CA42B4">
        <w:rPr>
          <w:rFonts w:ascii="Simplified Arabic" w:hAnsi="Simplified Arabic" w:cs="Simplified Arabic"/>
          <w:sz w:val="24"/>
          <w:szCs w:val="24"/>
          <w:rtl/>
          <w:lang w:bidi="ar-IQ"/>
        </w:rPr>
        <w:t>(غوشة ، 1982 : 104 ) .</w:t>
      </w:r>
    </w:p>
    <w:p w:rsidR="006A6CE0" w:rsidRPr="00CA42B4" w:rsidRDefault="006A6CE0"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ج – التعريف الإجرائي للتوظيف : </w:t>
      </w:r>
    </w:p>
    <w:p w:rsidR="006A6CE0" w:rsidRPr="00CA42B4" w:rsidRDefault="006A6CE0"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هي العملية التي يجري من خلالها تسخير </w:t>
      </w:r>
      <w:r w:rsidR="0060562E" w:rsidRPr="00CA42B4">
        <w:rPr>
          <w:rFonts w:ascii="Simplified Arabic" w:hAnsi="Simplified Arabic" w:cs="Simplified Arabic"/>
          <w:sz w:val="24"/>
          <w:szCs w:val="24"/>
          <w:rtl/>
          <w:lang w:bidi="ar-IQ"/>
        </w:rPr>
        <w:t>أو استعمال أنماط التعلم كعامل مستقل لبيان فاعليتها في المتغير التابع – الكفايات التعليمية - لدى طلبة المرحلة الثالثة في مقرر طرائق تدريس القراءة</w:t>
      </w:r>
      <w:r w:rsidRPr="00CA42B4">
        <w:rPr>
          <w:rFonts w:ascii="Simplified Arabic" w:hAnsi="Simplified Arabic" w:cs="Simplified Arabic"/>
          <w:sz w:val="24"/>
          <w:szCs w:val="24"/>
          <w:rtl/>
          <w:lang w:bidi="ar-IQ"/>
        </w:rPr>
        <w:t xml:space="preserve"> </w:t>
      </w:r>
      <w:r w:rsidR="0060562E" w:rsidRPr="00CA42B4">
        <w:rPr>
          <w:rFonts w:ascii="Simplified Arabic" w:hAnsi="Simplified Arabic" w:cs="Simplified Arabic"/>
          <w:sz w:val="24"/>
          <w:szCs w:val="24"/>
          <w:rtl/>
          <w:lang w:bidi="ar-IQ"/>
        </w:rPr>
        <w:t>.</w:t>
      </w:r>
      <w:r w:rsidRPr="00CA42B4">
        <w:rPr>
          <w:rFonts w:ascii="Simplified Arabic" w:hAnsi="Simplified Arabic" w:cs="Simplified Arabic"/>
          <w:sz w:val="24"/>
          <w:szCs w:val="24"/>
          <w:rtl/>
          <w:lang w:bidi="ar-IQ"/>
        </w:rPr>
        <w:t xml:space="preserve">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lastRenderedPageBreak/>
        <w:t>3</w:t>
      </w:r>
      <w:r w:rsidRPr="00CA42B4">
        <w:rPr>
          <w:rFonts w:ascii="Simplified Arabic" w:hAnsi="Simplified Arabic" w:cs="Simplified Arabic"/>
          <w:b/>
          <w:bCs/>
          <w:sz w:val="24"/>
          <w:szCs w:val="24"/>
          <w:rtl/>
          <w:lang w:bidi="ar-IQ"/>
        </w:rPr>
        <w:t xml:space="preserve"> -  الانماط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أ – تعرف الأنماط لغة بأنها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كلمة النمط جاءت في معان مختلفة ، فهي تعني جماعة من الناس امرهم واحد ، او بمعنى</w:t>
      </w:r>
      <w:r w:rsidR="00E977B4">
        <w:rPr>
          <w:rFonts w:ascii="Simplified Arabic" w:hAnsi="Simplified Arabic" w:cs="Simplified Arabic"/>
          <w:sz w:val="24"/>
          <w:szCs w:val="24"/>
          <w:rtl/>
          <w:lang w:bidi="ar-IQ"/>
        </w:rPr>
        <w:t xml:space="preserve"> الطريقة ، او المذاهب، أو الفن</w:t>
      </w:r>
      <w:r w:rsidRPr="00CA42B4">
        <w:rPr>
          <w:rFonts w:ascii="Simplified Arabic" w:hAnsi="Simplified Arabic" w:cs="Simplified Arabic"/>
          <w:sz w:val="24"/>
          <w:szCs w:val="24"/>
          <w:rtl/>
          <w:lang w:bidi="ar-IQ"/>
        </w:rPr>
        <w:t>، او ضرب من البسط او الثيا</w:t>
      </w:r>
      <w:r w:rsidR="00E977B4">
        <w:rPr>
          <w:rFonts w:ascii="Simplified Arabic" w:hAnsi="Simplified Arabic" w:cs="Simplified Arabic"/>
          <w:sz w:val="24"/>
          <w:szCs w:val="24"/>
          <w:rtl/>
          <w:lang w:bidi="ar-IQ"/>
        </w:rPr>
        <w:t>ب ذات اللون الاحمر او الاخضر، او الاصفر</w:t>
      </w:r>
      <w:r w:rsidRPr="00CA42B4">
        <w:rPr>
          <w:rFonts w:ascii="Simplified Arabic" w:hAnsi="Simplified Arabic" w:cs="Simplified Arabic"/>
          <w:sz w:val="24"/>
          <w:szCs w:val="24"/>
          <w:rtl/>
          <w:lang w:bidi="ar-IQ"/>
        </w:rPr>
        <w:t>، وا</w:t>
      </w:r>
      <w:r w:rsidR="00E977B4">
        <w:rPr>
          <w:rFonts w:ascii="Simplified Arabic" w:hAnsi="Simplified Arabic" w:cs="Simplified Arabic"/>
          <w:sz w:val="24"/>
          <w:szCs w:val="24"/>
          <w:rtl/>
          <w:lang w:bidi="ar-IQ"/>
        </w:rPr>
        <w:t>لنمط من العلم او المتاع وكل شيء</w:t>
      </w:r>
      <w:r w:rsidR="00E064D6" w:rsidRPr="00CA42B4">
        <w:rPr>
          <w:rFonts w:ascii="Simplified Arabic" w:hAnsi="Simplified Arabic" w:cs="Simplified Arabic"/>
          <w:sz w:val="24"/>
          <w:szCs w:val="24"/>
          <w:rtl/>
          <w:lang w:bidi="ar-IQ"/>
        </w:rPr>
        <w:t>،</w:t>
      </w:r>
      <w:r w:rsidR="00E977B4">
        <w:rPr>
          <w:rFonts w:ascii="Simplified Arabic" w:hAnsi="Simplified Arabic" w:cs="Simplified Arabic"/>
          <w:sz w:val="24"/>
          <w:szCs w:val="24"/>
          <w:rtl/>
          <w:lang w:bidi="ar-IQ"/>
        </w:rPr>
        <w:t xml:space="preserve"> نوع منه</w:t>
      </w:r>
      <w:r w:rsidRPr="00CA42B4">
        <w:rPr>
          <w:rFonts w:ascii="Simplified Arabic" w:hAnsi="Simplified Arabic" w:cs="Simplified Arabic"/>
          <w:sz w:val="24"/>
          <w:szCs w:val="24"/>
          <w:rtl/>
          <w:lang w:bidi="ar-IQ"/>
        </w:rPr>
        <w:t xml:space="preserve">، </w:t>
      </w:r>
      <w:r w:rsidR="00E064D6" w:rsidRPr="00CA42B4">
        <w:rPr>
          <w:rFonts w:ascii="Simplified Arabic" w:hAnsi="Simplified Arabic" w:cs="Simplified Arabic"/>
          <w:sz w:val="24"/>
          <w:szCs w:val="24"/>
          <w:rtl/>
          <w:lang w:bidi="ar-IQ"/>
        </w:rPr>
        <w:t xml:space="preserve">أو هو ثوب من الصوف يطرح على الهودج  ، والجمع أنماط أو نماط ، </w:t>
      </w:r>
      <w:r w:rsidRPr="00CA42B4">
        <w:rPr>
          <w:rFonts w:ascii="Simplified Arabic" w:hAnsi="Simplified Arabic" w:cs="Simplified Arabic"/>
          <w:sz w:val="24"/>
          <w:szCs w:val="24"/>
          <w:rtl/>
          <w:lang w:bidi="ar-IQ"/>
        </w:rPr>
        <w:t>يق</w:t>
      </w:r>
      <w:r w:rsidR="00E977B4">
        <w:rPr>
          <w:rFonts w:ascii="Simplified Arabic" w:hAnsi="Simplified Arabic" w:cs="Simplified Arabic"/>
          <w:sz w:val="24"/>
          <w:szCs w:val="24"/>
          <w:rtl/>
          <w:lang w:bidi="ar-IQ"/>
        </w:rPr>
        <w:t>ال (( عندي متاع من هذا النمط ))</w:t>
      </w:r>
      <w:r w:rsidRPr="00CA42B4">
        <w:rPr>
          <w:rFonts w:ascii="Simplified Arabic" w:hAnsi="Simplified Arabic" w:cs="Simplified Arabic"/>
          <w:sz w:val="24"/>
          <w:szCs w:val="24"/>
          <w:rtl/>
          <w:lang w:bidi="ar-IQ"/>
        </w:rPr>
        <w:t xml:space="preserve">، وقد ورد في الحديث الشريف :(( خير هذه الامة النمط الاوسط يلحق بهم التالي ويرجع اليهم الغالي )) </w:t>
      </w:r>
      <w:r w:rsidR="00E064D6" w:rsidRPr="00CA42B4">
        <w:rPr>
          <w:rFonts w:ascii="Simplified Arabic" w:hAnsi="Simplified Arabic" w:cs="Simplified Arabic"/>
          <w:sz w:val="24"/>
          <w:szCs w:val="24"/>
          <w:rtl/>
          <w:lang w:bidi="ar-IQ"/>
        </w:rPr>
        <w:t xml:space="preserve"> ( البستاني</w:t>
      </w:r>
      <w:r w:rsidRPr="00CA42B4">
        <w:rPr>
          <w:rFonts w:ascii="Simplified Arabic" w:hAnsi="Simplified Arabic" w:cs="Simplified Arabic"/>
          <w:sz w:val="24"/>
          <w:szCs w:val="24"/>
          <w:rtl/>
          <w:lang w:bidi="ar-IQ"/>
        </w:rPr>
        <w:t xml:space="preserve"> ، </w:t>
      </w:r>
      <w:r w:rsidR="00E064D6" w:rsidRPr="00CA42B4">
        <w:rPr>
          <w:rFonts w:ascii="Simplified Arabic" w:hAnsi="Simplified Arabic" w:cs="Simplified Arabic"/>
          <w:sz w:val="24"/>
          <w:szCs w:val="24"/>
          <w:rtl/>
          <w:lang w:bidi="ar-IQ"/>
        </w:rPr>
        <w:t>1956</w:t>
      </w:r>
      <w:r w:rsidRPr="00CA42B4">
        <w:rPr>
          <w:rFonts w:ascii="Simplified Arabic" w:hAnsi="Simplified Arabic" w:cs="Simplified Arabic"/>
          <w:sz w:val="24"/>
          <w:szCs w:val="24"/>
          <w:rtl/>
          <w:lang w:bidi="ar-IQ"/>
        </w:rPr>
        <w:t xml:space="preserve"> : </w:t>
      </w:r>
      <w:r w:rsidR="00E064D6" w:rsidRPr="00CA42B4">
        <w:rPr>
          <w:rFonts w:ascii="Simplified Arabic" w:hAnsi="Simplified Arabic" w:cs="Simplified Arabic"/>
          <w:sz w:val="24"/>
          <w:szCs w:val="24"/>
          <w:rtl/>
          <w:lang w:bidi="ar-IQ"/>
        </w:rPr>
        <w:t>838</w:t>
      </w:r>
      <w:r w:rsidRPr="00CA42B4">
        <w:rPr>
          <w:rFonts w:ascii="Simplified Arabic" w:hAnsi="Simplified Arabic" w:cs="Simplified Arabic"/>
          <w:sz w:val="24"/>
          <w:szCs w:val="24"/>
          <w:rtl/>
          <w:lang w:bidi="ar-IQ"/>
        </w:rPr>
        <w:t xml:space="preserve">)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ب – الانماط اصطلاحا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تعرف الأنماط اصطلاحاً بأنها : </w:t>
      </w:r>
      <w:r w:rsidRPr="00CA42B4">
        <w:rPr>
          <w:rFonts w:ascii="Simplified Arabic" w:hAnsi="Simplified Arabic" w:cs="Simplified Arabic"/>
          <w:sz w:val="24"/>
          <w:szCs w:val="24"/>
          <w:rtl/>
          <w:lang w:bidi="ar-IQ"/>
        </w:rPr>
        <w:t xml:space="preserve"> مزيج من المميزات العقلية والانفعالية والجسمية التي تعمل كمؤشرات ثابتة نسبيا على كيفية قيام التعلم باستقبال البيئة التعليمية والتفاعل معها والاستجابة اليها ، وتتمثل في انماط السلوك والاداء التي يواجه بها المتعلم الخبرات التربوية .              ( عبد الحسين واخرون ,2018 : 10 ) </w:t>
      </w:r>
    </w:p>
    <w:p w:rsidR="0060562E" w:rsidRPr="00CA42B4" w:rsidRDefault="0060562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ج – التعريف الإجرائي للأنماط : </w:t>
      </w:r>
    </w:p>
    <w:p w:rsidR="0060562E" w:rsidRPr="00CA42B4" w:rsidRDefault="0060562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هي العامل المستقل التي يجري استعمالها وتوظيفها في مقرر طرائق تدريس القراءة لبيان أثرها على المتغير التابع </w:t>
      </w:r>
      <w:r w:rsidR="00FA1DC5" w:rsidRPr="00CA42B4">
        <w:rPr>
          <w:rFonts w:ascii="Simplified Arabic" w:hAnsi="Simplified Arabic" w:cs="Simplified Arabic"/>
          <w:sz w:val="24"/>
          <w:szCs w:val="24"/>
          <w:rtl/>
          <w:lang w:bidi="ar-IQ"/>
        </w:rPr>
        <w:t>–</w:t>
      </w:r>
      <w:r w:rsidRPr="00CA42B4">
        <w:rPr>
          <w:rFonts w:ascii="Simplified Arabic" w:hAnsi="Simplified Arabic" w:cs="Simplified Arabic"/>
          <w:sz w:val="24"/>
          <w:szCs w:val="24"/>
          <w:rtl/>
          <w:lang w:bidi="ar-IQ"/>
        </w:rPr>
        <w:t xml:space="preserve"> </w:t>
      </w:r>
      <w:r w:rsidR="00FA1DC5" w:rsidRPr="00CA42B4">
        <w:rPr>
          <w:rFonts w:ascii="Simplified Arabic" w:hAnsi="Simplified Arabic" w:cs="Simplified Arabic"/>
          <w:sz w:val="24"/>
          <w:szCs w:val="24"/>
          <w:rtl/>
          <w:lang w:bidi="ar-IQ"/>
        </w:rPr>
        <w:t>الكفايات التعليمية - لدى طلبة المرحلة الثالثة تربية خاصة في طرائق تدريس القراءة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 – التنمية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أ- تعرف التنمية لغةً </w:t>
      </w:r>
      <w:proofErr w:type="spellStart"/>
      <w:r w:rsidRPr="00CA42B4">
        <w:rPr>
          <w:rFonts w:ascii="Simplified Arabic" w:hAnsi="Simplified Arabic" w:cs="Simplified Arabic"/>
          <w:b/>
          <w:bCs/>
          <w:sz w:val="24"/>
          <w:szCs w:val="24"/>
          <w:rtl/>
          <w:lang w:bidi="ar-IQ"/>
        </w:rPr>
        <w:t>بأنها:</w:t>
      </w:r>
      <w:r w:rsidRPr="00CA42B4">
        <w:rPr>
          <w:rFonts w:ascii="Simplified Arabic" w:hAnsi="Simplified Arabic" w:cs="Simplified Arabic"/>
          <w:sz w:val="24"/>
          <w:szCs w:val="24"/>
          <w:rtl/>
          <w:lang w:bidi="ar-IQ"/>
        </w:rPr>
        <w:t>الزيادة</w:t>
      </w:r>
      <w:proofErr w:type="spellEnd"/>
      <w:r w:rsidRPr="00CA42B4">
        <w:rPr>
          <w:rFonts w:ascii="Simplified Arabic" w:hAnsi="Simplified Arabic" w:cs="Simplified Arabic"/>
          <w:sz w:val="24"/>
          <w:szCs w:val="24"/>
          <w:rtl/>
          <w:lang w:bidi="ar-IQ"/>
        </w:rPr>
        <w:t xml:space="preserve"> ،</w:t>
      </w:r>
      <w:r w:rsidR="00E977B4">
        <w:rPr>
          <w:rFonts w:ascii="Simplified Arabic" w:hAnsi="Simplified Arabic" w:cs="Simplified Arabic"/>
          <w:sz w:val="24"/>
          <w:szCs w:val="24"/>
          <w:rtl/>
          <w:lang w:bidi="ar-IQ"/>
        </w:rPr>
        <w:t xml:space="preserve"> بمعنى نمى ينمي نميا ونمي ونماء</w:t>
      </w:r>
      <w:r w:rsidRPr="00CA42B4">
        <w:rPr>
          <w:rFonts w:ascii="Simplified Arabic" w:hAnsi="Simplified Arabic" w:cs="Simplified Arabic"/>
          <w:sz w:val="24"/>
          <w:szCs w:val="24"/>
          <w:rtl/>
          <w:lang w:bidi="ar-IQ"/>
        </w:rPr>
        <w:t>، زاد وكثر ، وا</w:t>
      </w:r>
      <w:r w:rsidR="00E977B4">
        <w:rPr>
          <w:rFonts w:ascii="Simplified Arabic" w:hAnsi="Simplified Arabic" w:cs="Simplified Arabic"/>
          <w:sz w:val="24"/>
          <w:szCs w:val="24"/>
          <w:rtl/>
          <w:lang w:bidi="ar-IQ"/>
        </w:rPr>
        <w:t>نميت الشيء ونميته، جعلته ناميا</w:t>
      </w:r>
      <w:r w:rsidRPr="00CA42B4">
        <w:rPr>
          <w:rFonts w:ascii="Simplified Arabic" w:hAnsi="Simplified Arabic" w:cs="Simplified Arabic"/>
          <w:sz w:val="24"/>
          <w:szCs w:val="24"/>
          <w:rtl/>
          <w:lang w:bidi="ar-IQ"/>
        </w:rPr>
        <w:t xml:space="preserve">، قال الاصمعي (( التنمية </w:t>
      </w:r>
      <w:r w:rsidR="00E977B4">
        <w:rPr>
          <w:rFonts w:ascii="Simplified Arabic" w:hAnsi="Simplified Arabic" w:cs="Simplified Arabic"/>
          <w:sz w:val="24"/>
          <w:szCs w:val="24"/>
          <w:rtl/>
          <w:lang w:bidi="ar-IQ"/>
        </w:rPr>
        <w:t>من قولك نميت الحديث انميه تنمية</w:t>
      </w:r>
      <w:r w:rsidRPr="00CA42B4">
        <w:rPr>
          <w:rFonts w:ascii="Simplified Arabic" w:hAnsi="Simplified Arabic" w:cs="Simplified Arabic"/>
          <w:sz w:val="24"/>
          <w:szCs w:val="24"/>
          <w:rtl/>
          <w:lang w:bidi="ar-IQ"/>
        </w:rPr>
        <w:t>، بانه تبلغ هذا على وجه الافساد والنميمة ))( ابن منظور ، 2005 : 398 )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ب -التنمية اصطلاحا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تعرف التنمية اصطلاحا بأنها :</w:t>
      </w:r>
      <w:r w:rsidRPr="00CA42B4">
        <w:rPr>
          <w:rFonts w:ascii="Simplified Arabic" w:hAnsi="Simplified Arabic" w:cs="Simplified Arabic"/>
          <w:sz w:val="24"/>
          <w:szCs w:val="24"/>
          <w:rtl/>
          <w:lang w:bidi="ar-IQ"/>
        </w:rPr>
        <w:t xml:space="preserve"> "التطور والتقدم الحاصلان للمتعلم نتيجة تعرضه الى متغيرات تعليمية فاعلة"</w:t>
      </w:r>
    </w:p>
    <w:p w:rsidR="00FA1DC5" w:rsidRPr="00CA42B4" w:rsidRDefault="00AD6ABE" w:rsidP="002D5CC2">
      <w:pPr>
        <w:spacing w:after="0" w:line="240" w:lineRule="auto"/>
        <w:jc w:val="right"/>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 </w:t>
      </w:r>
      <w:proofErr w:type="spellStart"/>
      <w:r w:rsidRPr="00CA42B4">
        <w:rPr>
          <w:rFonts w:ascii="Simplified Arabic" w:hAnsi="Simplified Arabic" w:cs="Simplified Arabic"/>
          <w:sz w:val="24"/>
          <w:szCs w:val="24"/>
          <w:rtl/>
          <w:lang w:bidi="ar-IQ"/>
        </w:rPr>
        <w:t>زاير</w:t>
      </w:r>
      <w:proofErr w:type="spellEnd"/>
      <w:r w:rsidRPr="00CA42B4">
        <w:rPr>
          <w:rFonts w:ascii="Simplified Arabic" w:hAnsi="Simplified Arabic" w:cs="Simplified Arabic"/>
          <w:sz w:val="24"/>
          <w:szCs w:val="24"/>
          <w:rtl/>
          <w:lang w:bidi="ar-IQ"/>
        </w:rPr>
        <w:t xml:space="preserve"> وسماء ، 2016 : 153 )</w:t>
      </w:r>
    </w:p>
    <w:p w:rsidR="00AD6ABE" w:rsidRPr="00CA42B4" w:rsidRDefault="00FA1DC5"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 – التعريف الإجرائي للتنمية :</w:t>
      </w:r>
      <w:r w:rsidR="00AD6ABE" w:rsidRPr="00CA42B4">
        <w:rPr>
          <w:rFonts w:ascii="Simplified Arabic" w:hAnsi="Simplified Arabic" w:cs="Simplified Arabic"/>
          <w:b/>
          <w:bCs/>
          <w:sz w:val="24"/>
          <w:szCs w:val="24"/>
          <w:rtl/>
          <w:lang w:bidi="ar-IQ"/>
        </w:rPr>
        <w:t xml:space="preserve"> </w:t>
      </w:r>
    </w:p>
    <w:p w:rsidR="00FA1DC5" w:rsidRPr="00CA42B4" w:rsidRDefault="00FA1DC5"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هي عملية تدريجية تراكمية تبدأ بدرجة معينة تتسم بالزيادة وتصل الى ذروتها في نهاية التجربة يتعرف الباحثان على مستوياتها من خلال المقاييس المعدة لذلك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5 – الكفايات التعليمية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أ ــــــ تعرف الكفاية لغة بأنها : </w:t>
      </w:r>
      <w:r w:rsidRPr="00CA42B4">
        <w:rPr>
          <w:rFonts w:ascii="Simplified Arabic" w:hAnsi="Simplified Arabic" w:cs="Simplified Arabic"/>
          <w:sz w:val="24"/>
          <w:szCs w:val="24"/>
          <w:rtl/>
          <w:lang w:bidi="ar-IQ"/>
        </w:rPr>
        <w:t>"الشيء الذي يغني عن غيرة ويكفي سواه ،  و كفاية</w:t>
      </w:r>
      <w:r w:rsidR="006E03F5">
        <w:rPr>
          <w:rFonts w:ascii="Simplified Arabic" w:hAnsi="Simplified Arabic" w:cs="Simplified Arabic"/>
          <w:sz w:val="24"/>
          <w:szCs w:val="24"/>
          <w:rtl/>
          <w:lang w:bidi="ar-IQ"/>
        </w:rPr>
        <w:t xml:space="preserve"> الشيء هي ما يكفي ويغني عن غيرة</w:t>
      </w:r>
      <w:r w:rsidRPr="00CA42B4">
        <w:rPr>
          <w:rFonts w:ascii="Simplified Arabic" w:hAnsi="Simplified Arabic" w:cs="Simplified Arabic"/>
          <w:sz w:val="24"/>
          <w:szCs w:val="24"/>
          <w:rtl/>
          <w:lang w:bidi="ar-IQ"/>
        </w:rPr>
        <w:t xml:space="preserve">، كفى يكفي كفاية، الشيء  ، حصل به الاستغناء عن سواه ".  ( ملوف ، د . ت : 692)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w:t>
      </w:r>
      <w:r w:rsidRPr="00CA42B4">
        <w:rPr>
          <w:rFonts w:ascii="Simplified Arabic" w:hAnsi="Simplified Arabic" w:cs="Simplified Arabic"/>
          <w:b/>
          <w:bCs/>
          <w:sz w:val="24"/>
          <w:szCs w:val="24"/>
          <w:rtl/>
          <w:lang w:bidi="ar-IQ"/>
        </w:rPr>
        <w:t>ب- وتعرف الكفاية اصطلاحا بأنها :</w:t>
      </w:r>
      <w:r w:rsidRPr="00CA42B4">
        <w:rPr>
          <w:rFonts w:ascii="Simplified Arabic" w:hAnsi="Simplified Arabic" w:cs="Simplified Arabic"/>
          <w:sz w:val="24"/>
          <w:szCs w:val="24"/>
          <w:rtl/>
          <w:lang w:bidi="ar-IQ"/>
        </w:rPr>
        <w:t xml:space="preserve"> "مجموعة من المعلومات والعمليات والقدرات العقلية والمهارات الفكرية الضرورية لأداء الفرد  لمهامه في شتى المجالات والانشطة المتعلقة لهذه المهام" ( الجلاد ، 2007 : 66 ) </w:t>
      </w:r>
    </w:p>
    <w:p w:rsidR="00FA1DC5" w:rsidRPr="00CA42B4" w:rsidRDefault="00FA1DC5"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ج – التعريف الإجرائي للكفايات التعليمية : </w:t>
      </w:r>
    </w:p>
    <w:p w:rsidR="00FA1DC5" w:rsidRPr="00CA42B4" w:rsidRDefault="00FA1DC5"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هي المتغير التا</w:t>
      </w:r>
      <w:r w:rsidR="009277B2" w:rsidRPr="00CA42B4">
        <w:rPr>
          <w:rFonts w:ascii="Simplified Arabic" w:hAnsi="Simplified Arabic" w:cs="Simplified Arabic"/>
          <w:sz w:val="24"/>
          <w:szCs w:val="24"/>
          <w:rtl/>
          <w:lang w:bidi="ar-IQ"/>
        </w:rPr>
        <w:t>بع الذي يروم الباحثان قياس أثره</w:t>
      </w:r>
      <w:r w:rsidRPr="00CA42B4">
        <w:rPr>
          <w:rFonts w:ascii="Simplified Arabic" w:hAnsi="Simplified Arabic" w:cs="Simplified Arabic"/>
          <w:sz w:val="24"/>
          <w:szCs w:val="24"/>
          <w:rtl/>
          <w:lang w:bidi="ar-IQ"/>
        </w:rPr>
        <w:t xml:space="preserve">ا </w:t>
      </w:r>
      <w:r w:rsidR="009277B2" w:rsidRPr="00CA42B4">
        <w:rPr>
          <w:rFonts w:ascii="Simplified Arabic" w:hAnsi="Simplified Arabic" w:cs="Simplified Arabic"/>
          <w:sz w:val="24"/>
          <w:szCs w:val="24"/>
          <w:rtl/>
          <w:lang w:bidi="ar-IQ"/>
        </w:rPr>
        <w:t>ويسعيان جاهدان لتنميتها لدى طلبة المرحلة الثالثة تربية خاصة من خلال توظيف أنماط التعلم في طرائق تدريس القراءة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lastRenderedPageBreak/>
        <w:t>6 - التربية الخاصة :</w:t>
      </w:r>
    </w:p>
    <w:p w:rsidR="00AD6ABE" w:rsidRPr="00CA42B4" w:rsidRDefault="00AD6ABE" w:rsidP="002D5CC2">
      <w:pPr>
        <w:bidi w:val="0"/>
        <w:spacing w:after="0" w:line="240" w:lineRule="auto"/>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 xml:space="preserve"> - تعرف بأنها :</w:t>
      </w:r>
      <w:r w:rsidRPr="00CA42B4">
        <w:rPr>
          <w:rFonts w:ascii="Simplified Arabic" w:hAnsi="Simplified Arabic" w:cs="Simplified Arabic"/>
          <w:sz w:val="24"/>
          <w:szCs w:val="24"/>
          <w:rtl/>
          <w:lang w:bidi="ar-IQ"/>
        </w:rPr>
        <w:t xml:space="preserve"> " شريحة من المجتمع يقدم لهم الرعاية والعناية الخاصة التي تنسجم مع قدراتهم واستعداداتهم وميولهم واهتماماتهم ، اي الاطفال المعاقون أياً كانت هذه الاعاقة جسمية او ذهبية او ا</w:t>
      </w:r>
      <w:r w:rsidR="006E03F5">
        <w:rPr>
          <w:rFonts w:ascii="Simplified Arabic" w:hAnsi="Simplified Arabic" w:cs="Simplified Arabic"/>
          <w:sz w:val="24"/>
          <w:szCs w:val="24"/>
          <w:rtl/>
          <w:lang w:bidi="ar-IQ"/>
        </w:rPr>
        <w:t>جتماعية او انفعالية</w:t>
      </w:r>
      <w:r w:rsidRPr="00CA42B4">
        <w:rPr>
          <w:rFonts w:ascii="Simplified Arabic" w:hAnsi="Simplified Arabic" w:cs="Simplified Arabic"/>
          <w:sz w:val="24"/>
          <w:szCs w:val="24"/>
          <w:rtl/>
          <w:lang w:bidi="ar-IQ"/>
        </w:rPr>
        <w:t xml:space="preserve">، وهم الاطفال غير العاديين الذي ينحرفون انحرافا ملحوظا عن العوام ليشمل المعاقين على اختلاف انواعهم والمتفوقين كذلك ".                                ( الظاهر  ، 2012 : 27 )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7 - القراءة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أ – تعرف القراءة لغة بأنها</w:t>
      </w:r>
      <w:r w:rsidRPr="00CA42B4">
        <w:rPr>
          <w:rFonts w:ascii="Simplified Arabic" w:hAnsi="Simplified Arabic" w:cs="Simplified Arabic"/>
          <w:sz w:val="24"/>
          <w:szCs w:val="24"/>
          <w:rtl/>
          <w:lang w:bidi="ar-IQ"/>
        </w:rPr>
        <w:t>: قال تعالى (( ان علينا جمعه وقرآنه ، اي جمعه وقراءته , فاذا قرأناه فتبع قرانه ، اي قراءته وقرات الشيء قرانا جمعته وضممت بعضه الى بعضٍ ومعنى قرأت، لفظت به مجهورا اي القيته وعلى القراءة نفسها يقال : قرأ يقرأ قراءة والاقتراء افتعال من القراءة  مادة ( قرأ ) ( ابن منظور ، ج /5، د .ت:   42)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ب - اصطلاحا :  </w:t>
      </w:r>
    </w:p>
    <w:p w:rsidR="00AD6ABE" w:rsidRPr="00CA42B4" w:rsidRDefault="00AD6ABE" w:rsidP="002D5CC2">
      <w:pPr>
        <w:spacing w:after="0" w:line="240" w:lineRule="auto"/>
        <w:contextualSpacing/>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وتعرف القراءة اصطلاحاً بأنها :</w:t>
      </w:r>
      <w:r w:rsidRPr="00CA42B4">
        <w:rPr>
          <w:rFonts w:ascii="Simplified Arabic" w:hAnsi="Simplified Arabic" w:cs="Simplified Arabic"/>
          <w:sz w:val="24"/>
          <w:szCs w:val="24"/>
          <w:rtl/>
          <w:lang w:bidi="ar-IQ"/>
        </w:rPr>
        <w:t xml:space="preserve">عملية يراد بها ايجاد الصلة بين لغة الكلام والرمز المكتوب وتتألف لغة الكلام من المعاني والالفاظ التي تؤدي هذه المعاني ، فهي اذن عملية  عضوية نفسية عقلية.  ( عبد عون ، 2013 : 139 ) </w:t>
      </w:r>
    </w:p>
    <w:p w:rsidR="009277B2" w:rsidRPr="00CA42B4" w:rsidRDefault="009277B2" w:rsidP="002D5CC2">
      <w:pPr>
        <w:spacing w:after="0" w:line="240" w:lineRule="auto"/>
        <w:contextualSpacing/>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 التعريف الإجرائي للقراءة :</w:t>
      </w:r>
    </w:p>
    <w:p w:rsidR="009277B2" w:rsidRPr="00CA42B4" w:rsidRDefault="009277B2"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هي عملية تحويل الرموز المكتوبة الى أصوات منطوقة أو غير منطوقة التي يروم الباحثان تنمية مهاراتها لدى طلبة المرحلة الثالثة تربية خاصة من خلال توظيف انماط التعلم في مادة طرائق تدريسها .</w:t>
      </w:r>
    </w:p>
    <w:p w:rsidR="00AD6ABE" w:rsidRPr="00CA42B4" w:rsidRDefault="00AD6ABE" w:rsidP="002D5CC2">
      <w:pPr>
        <w:spacing w:after="0" w:line="240" w:lineRule="auto"/>
        <w:jc w:val="lowKashida"/>
        <w:rPr>
          <w:rFonts w:ascii="Simplified Arabic" w:hAnsi="Simplified Arabic" w:cs="Simplified Arabic"/>
          <w:b/>
          <w:bCs/>
          <w:sz w:val="24"/>
          <w:szCs w:val="24"/>
          <w:u w:val="single"/>
          <w:rtl/>
        </w:rPr>
      </w:pPr>
      <w:r w:rsidRPr="00CA42B4">
        <w:rPr>
          <w:rFonts w:ascii="Simplified Arabic" w:hAnsi="Simplified Arabic" w:cs="Simplified Arabic"/>
          <w:b/>
          <w:bCs/>
          <w:sz w:val="24"/>
          <w:szCs w:val="24"/>
          <w:u w:val="single"/>
          <w:rtl/>
        </w:rPr>
        <w:t>الفصل الثاني / دراسات سابقة :</w:t>
      </w:r>
    </w:p>
    <w:p w:rsidR="00AD6ABE" w:rsidRPr="00CA42B4" w:rsidRDefault="00AD6ABE" w:rsidP="002D5CC2">
      <w:pPr>
        <w:spacing w:after="0" w:line="240" w:lineRule="auto"/>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 xml:space="preserve">أولاً- دراسة </w:t>
      </w:r>
      <w:proofErr w:type="spellStart"/>
      <w:r w:rsidRPr="00CA42B4">
        <w:rPr>
          <w:rFonts w:ascii="Simplified Arabic" w:hAnsi="Simplified Arabic" w:cs="Simplified Arabic"/>
          <w:b/>
          <w:bCs/>
          <w:sz w:val="24"/>
          <w:szCs w:val="24"/>
          <w:rtl/>
          <w:lang w:bidi="ar-IQ"/>
        </w:rPr>
        <w:t>الحرداني</w:t>
      </w:r>
      <w:proofErr w:type="spellEnd"/>
      <w:r w:rsidRPr="00CA42B4">
        <w:rPr>
          <w:rFonts w:ascii="Simplified Arabic" w:hAnsi="Simplified Arabic" w:cs="Simplified Arabic"/>
          <w:b/>
          <w:bCs/>
          <w:sz w:val="24"/>
          <w:szCs w:val="24"/>
          <w:rtl/>
          <w:lang w:bidi="ar-IQ"/>
        </w:rPr>
        <w:t xml:space="preserve"> (2005)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 تقويم أداء معلمات اللغة العربية في ضوء الكفايات التعليمية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اجريت هذه الدراسة في كلية التربية الاساسية ا- الجامعة المستنصرية ، هدفت  هذه الدراسة الى تقويم أداء معلمات اللغة العربية من خريجات كليات المعلمين سابقاً (كليات التربية الاساسية حالياً ومعاهد اعدادهن) , ولتحقيق هدف البحث حدد الباحث مجتمع البحث (416) معلمة بواقع (128) معلمة من خريجات كليات المعلمين سابقاً (كليات التربية الاساسية حالياً ) و(288) معلمة من خريجات معاهد اعداد المعلمات, وقد اختار الباحث عدد (200) معلمة عينة لبحثه. أعد الباحث استمارة ملاحظة تضمنت (50) كفاية تعليمية موزعة بين (5) مجالات , واعدت فقرات الاستمارة من خلال الدراسة الاستطلاعية ودراسة الادبيات ذات العلاقة بموضوع البحث من لدن الباحث . وبعد التأكد من صدق الاداة من خلال عرضها على مجموعة من المحكمين , وثم التحقق من ثباتها من طريق الاتف</w:t>
      </w:r>
      <w:r w:rsidR="006E03F5">
        <w:rPr>
          <w:rFonts w:ascii="Simplified Arabic" w:hAnsi="Simplified Arabic" w:cs="Simplified Arabic"/>
          <w:sz w:val="24"/>
          <w:szCs w:val="24"/>
          <w:rtl/>
          <w:lang w:bidi="ar-IQ"/>
        </w:rPr>
        <w:t>اق بين ملاحظة الباحث وملاحظ آخر</w:t>
      </w:r>
      <w:r w:rsidRPr="00CA42B4">
        <w:rPr>
          <w:rFonts w:ascii="Simplified Arabic" w:hAnsi="Simplified Arabic" w:cs="Simplified Arabic"/>
          <w:sz w:val="24"/>
          <w:szCs w:val="24"/>
          <w:rtl/>
          <w:lang w:bidi="ar-IQ"/>
        </w:rPr>
        <w:t xml:space="preserve">, وباستخدام معامل ارتباط بيرسون تم تحقيق ثبات الاداة , ثم جرى تطبيقها على عينة البحث , واستخدم الباحث معامل ارتباط بيرسون , والوسط الحسابي والانحراف المعياري والوسط المرجح والوزن المئوي والاختبار </w:t>
      </w:r>
      <w:proofErr w:type="spellStart"/>
      <w:r w:rsidRPr="00CA42B4">
        <w:rPr>
          <w:rFonts w:ascii="Simplified Arabic" w:hAnsi="Simplified Arabic" w:cs="Simplified Arabic"/>
          <w:sz w:val="24"/>
          <w:szCs w:val="24"/>
          <w:rtl/>
          <w:lang w:bidi="ar-IQ"/>
        </w:rPr>
        <w:t>التائي</w:t>
      </w:r>
      <w:proofErr w:type="spellEnd"/>
      <w:r w:rsidRPr="00CA42B4">
        <w:rPr>
          <w:rFonts w:ascii="Simplified Arabic" w:hAnsi="Simplified Arabic" w:cs="Simplified Arabic"/>
          <w:sz w:val="24"/>
          <w:szCs w:val="24"/>
          <w:rtl/>
          <w:lang w:bidi="ar-IQ"/>
        </w:rPr>
        <w:t xml:space="preserve"> لعينتين مستقلتين وسائل احصائية لتحليل نتائج بحثه واسفرت نتائج البحث عن وجود فرق ذو دلالة احصائية عند مستوى دلالة (0,05) بين مستوى أداء معلمات اللغة العربية من  خريجات كليات المعلمين سابقاً (كلية التربية الاساسية حالياً ) ومستوى اداء معلمات اللغة العربية من خريجات معاهد اعداد المعلمات  ولصالح معلمات اللغة العربية من خريجات كليات المعلمين سابقا (كلية التربية الاساسية حالياً ) . وختمت الدراسة بجملة من التوصيات والمقترحات (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 2005 : ط – ل ) </w:t>
      </w:r>
    </w:p>
    <w:p w:rsidR="00AD6ABE" w:rsidRPr="00CA42B4" w:rsidRDefault="00AD6ABE" w:rsidP="002D5CC2">
      <w:pPr>
        <w:spacing w:after="0" w:line="240" w:lineRule="auto"/>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 xml:space="preserve">ثانياً- دراسة </w:t>
      </w:r>
      <w:proofErr w:type="spellStart"/>
      <w:r w:rsidRPr="00CA42B4">
        <w:rPr>
          <w:rFonts w:ascii="Simplified Arabic" w:hAnsi="Simplified Arabic" w:cs="Simplified Arabic"/>
          <w:b/>
          <w:bCs/>
          <w:sz w:val="24"/>
          <w:szCs w:val="24"/>
          <w:rtl/>
          <w:lang w:bidi="ar-IQ"/>
        </w:rPr>
        <w:t>العنبكي</w:t>
      </w:r>
      <w:proofErr w:type="spellEnd"/>
      <w:r w:rsidRPr="00CA42B4">
        <w:rPr>
          <w:rFonts w:ascii="Simplified Arabic" w:hAnsi="Simplified Arabic" w:cs="Simplified Arabic"/>
          <w:b/>
          <w:bCs/>
          <w:sz w:val="24"/>
          <w:szCs w:val="24"/>
          <w:rtl/>
          <w:lang w:bidi="ar-IQ"/>
        </w:rPr>
        <w:t xml:space="preserve"> ( 2006)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 الكفايات التعليمية اللازمة لمعلمي العلوم العامة في المرحلة الابتدائية  في محافظة  ديالى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lastRenderedPageBreak/>
        <w:t xml:space="preserve">       اجريت هذه الدراسة في كلية التربية الاساسية جامعة ديالى , وقد هدفت هذه الدراسة الى تحديد قائمة الكفايات التعليمية اللازمة لمعلمي العلوم العامة في المرحلة الابتدائية والتعرف ميدانياً على كفاياتهم التعليمية , ولتحقيق هدف البحث اختارت الباحثة عينة من المعلمين والمعلمات باستخدام </w:t>
      </w:r>
      <w:r w:rsidR="006E03F5">
        <w:rPr>
          <w:rFonts w:ascii="Simplified Arabic" w:hAnsi="Simplified Arabic" w:cs="Simplified Arabic"/>
          <w:sz w:val="24"/>
          <w:szCs w:val="24"/>
          <w:rtl/>
          <w:lang w:bidi="ar-IQ"/>
        </w:rPr>
        <w:t>الطريقة متعددة المراحل عشوائياً</w:t>
      </w:r>
      <w:r w:rsidRPr="00CA42B4">
        <w:rPr>
          <w:rFonts w:ascii="Simplified Arabic" w:hAnsi="Simplified Arabic" w:cs="Simplified Arabic"/>
          <w:sz w:val="24"/>
          <w:szCs w:val="24"/>
          <w:rtl/>
          <w:lang w:bidi="ar-IQ"/>
        </w:rPr>
        <w:t>, فبلغ عدد أفراد عينة البحث (293) معلماً ومعلمة وبنسبة (27%) من مجتمع البحث الاصلي  ولغرض التحقق من مستوى الكفايات التعليمية أعدت الباحثة استمارة ملاحظة من خلال الدراسات الاستطلاعية والادبيات والدراسات السابقة ، تضمنت عدد(64) كفاية تعليمية موزعة على (11) مجالاً , وتثبتت الباحثة من صدق الاداة بعرضها على نخبة من المحكمين والخبراء وتأكدت من ثباتها من طريق الاتفاق بين الباحث ونفسها عبر الزمن والاتفاق بين الباحثة وملاحظ ثانٍ , وطبقت  الباحثة اس</w:t>
      </w:r>
      <w:r w:rsidR="006E03F5">
        <w:rPr>
          <w:rFonts w:ascii="Simplified Arabic" w:hAnsi="Simplified Arabic" w:cs="Simplified Arabic"/>
          <w:sz w:val="24"/>
          <w:szCs w:val="24"/>
          <w:rtl/>
          <w:lang w:bidi="ar-IQ"/>
        </w:rPr>
        <w:t>تمارة الملاحظة على عينة الدراسة</w:t>
      </w:r>
      <w:r w:rsidRPr="00CA42B4">
        <w:rPr>
          <w:rFonts w:ascii="Simplified Arabic" w:hAnsi="Simplified Arabic" w:cs="Simplified Arabic"/>
          <w:sz w:val="24"/>
          <w:szCs w:val="24"/>
          <w:rtl/>
          <w:lang w:bidi="ar-IQ"/>
        </w:rPr>
        <w:t>, وبقية التحقق من تحليل النتائج استخدمت الباحثة معامل ارتباط بيرسون والوسط المرجح والوزن المئوي وسائل احصائية لغرض الحصول على البيانات , وتوصلت الدراسة الى أن اداء المعلمين في الكفايات التعليمية دون المستوى المطلوب لمجمل الكفايات التعليمية , غير أن الكفايات في ادارة الصف والخص</w:t>
      </w:r>
      <w:r w:rsidR="006E03F5">
        <w:rPr>
          <w:rFonts w:ascii="Simplified Arabic" w:hAnsi="Simplified Arabic" w:cs="Simplified Arabic"/>
          <w:sz w:val="24"/>
          <w:szCs w:val="24"/>
          <w:rtl/>
          <w:lang w:bidi="ar-IQ"/>
        </w:rPr>
        <w:t>ائص  الشخصية حصلت على مستوى جيد</w:t>
      </w:r>
      <w:r w:rsidRPr="00CA42B4">
        <w:rPr>
          <w:rFonts w:ascii="Simplified Arabic" w:hAnsi="Simplified Arabic" w:cs="Simplified Arabic"/>
          <w:sz w:val="24"/>
          <w:szCs w:val="24"/>
          <w:rtl/>
          <w:lang w:bidi="ar-IQ"/>
        </w:rPr>
        <w:t xml:space="preserve">, وفي ضوء ما توصلت اليها النتائج اوصت الباحثة جملة من الوصايا وصاغت مجموعة من المقترحات التي ختمت بها الدراسة ( </w:t>
      </w:r>
      <w:proofErr w:type="spellStart"/>
      <w:r w:rsidRPr="00CA42B4">
        <w:rPr>
          <w:rFonts w:ascii="Simplified Arabic" w:hAnsi="Simplified Arabic" w:cs="Simplified Arabic"/>
          <w:sz w:val="24"/>
          <w:szCs w:val="24"/>
          <w:rtl/>
          <w:lang w:bidi="ar-IQ"/>
        </w:rPr>
        <w:t>العنبكي</w:t>
      </w:r>
      <w:proofErr w:type="spellEnd"/>
      <w:r w:rsidRPr="00CA42B4">
        <w:rPr>
          <w:rFonts w:ascii="Simplified Arabic" w:hAnsi="Simplified Arabic" w:cs="Simplified Arabic"/>
          <w:sz w:val="24"/>
          <w:szCs w:val="24"/>
          <w:rtl/>
          <w:lang w:bidi="ar-IQ"/>
        </w:rPr>
        <w:t xml:space="preserve"> ، 2006 : أ – ب )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ثالثاً- دراسة الحسناوي (2008)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 تقويم أداء مطبقي أقسام اللغة العربية في كليات التربية الاساسية في ضوء الكفايات التعليمية)</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w:t>
      </w:r>
      <w:r w:rsidRPr="00CA42B4">
        <w:rPr>
          <w:rFonts w:ascii="Simplified Arabic" w:hAnsi="Simplified Arabic" w:cs="Simplified Arabic"/>
          <w:sz w:val="24"/>
          <w:szCs w:val="24"/>
          <w:rtl/>
          <w:lang w:bidi="ar-IQ"/>
        </w:rPr>
        <w:t>جريت هذه الدراسة في ك</w:t>
      </w:r>
      <w:r w:rsidR="006E03F5">
        <w:rPr>
          <w:rFonts w:ascii="Simplified Arabic" w:hAnsi="Simplified Arabic" w:cs="Simplified Arabic"/>
          <w:sz w:val="24"/>
          <w:szCs w:val="24"/>
          <w:rtl/>
          <w:lang w:bidi="ar-IQ"/>
        </w:rPr>
        <w:t>لية التربية الاساسية جامعة بابل</w:t>
      </w:r>
      <w:r w:rsidRPr="00CA42B4">
        <w:rPr>
          <w:rFonts w:ascii="Simplified Arabic" w:hAnsi="Simplified Arabic" w:cs="Simplified Arabic"/>
          <w:sz w:val="24"/>
          <w:szCs w:val="24"/>
          <w:rtl/>
          <w:lang w:bidi="ar-IQ"/>
        </w:rPr>
        <w:t>, وكانت تهدف الى تقويم اداء مطبقي اقسام اللغة العربية في كليات التربية الاساسية في ضوء الكفايات التعليمية من خلال تحديد الكفايات اللازمة لإداء مطبقي اللغة العربية وتحديد مستوى ادائهم في ضوء الكفايات , ولتحقيق هدف البحث اختار الباحث عينة من الطلبة الم</w:t>
      </w:r>
      <w:r w:rsidR="006E03F5">
        <w:rPr>
          <w:rFonts w:ascii="Simplified Arabic" w:hAnsi="Simplified Arabic" w:cs="Simplified Arabic"/>
          <w:sz w:val="24"/>
          <w:szCs w:val="24"/>
          <w:rtl/>
          <w:lang w:bidi="ar-IQ"/>
        </w:rPr>
        <w:t>طبقين عددهم ( 75) مطبقاً ومطبقة</w:t>
      </w:r>
      <w:r w:rsidRPr="00CA42B4">
        <w:rPr>
          <w:rFonts w:ascii="Simplified Arabic" w:hAnsi="Simplified Arabic" w:cs="Simplified Arabic"/>
          <w:sz w:val="24"/>
          <w:szCs w:val="24"/>
          <w:rtl/>
          <w:lang w:bidi="ar-IQ"/>
        </w:rPr>
        <w:t>, وأعد أداة مكونة من ستة مجالات تضمنت (65) كفاية تعليمية ¸وطبق الباحث نفسه استمارة الملاحظة على عينة ال</w:t>
      </w:r>
      <w:r w:rsidR="006E03F5">
        <w:rPr>
          <w:rFonts w:ascii="Simplified Arabic" w:hAnsi="Simplified Arabic" w:cs="Simplified Arabic"/>
          <w:sz w:val="24"/>
          <w:szCs w:val="24"/>
          <w:rtl/>
          <w:lang w:bidi="ar-IQ"/>
        </w:rPr>
        <w:t>بحث بعد التحقق من صدقها وثباتها</w:t>
      </w:r>
      <w:r w:rsidRPr="00CA42B4">
        <w:rPr>
          <w:rFonts w:ascii="Simplified Arabic" w:hAnsi="Simplified Arabic" w:cs="Simplified Arabic"/>
          <w:sz w:val="24"/>
          <w:szCs w:val="24"/>
          <w:rtl/>
          <w:lang w:bidi="ar-IQ"/>
        </w:rPr>
        <w:t>, وعولجت البيانات احصائياً باستخدام الوسط المرجح – والوزن المئوي ومعامل ارتباط بيرسون , وتوصلت الدراسة الى أن اداء المطبقين والمطبقات في تعليم اللغ</w:t>
      </w:r>
      <w:r w:rsidR="006E03F5">
        <w:rPr>
          <w:rFonts w:ascii="Simplified Arabic" w:hAnsi="Simplified Arabic" w:cs="Simplified Arabic"/>
          <w:sz w:val="24"/>
          <w:szCs w:val="24"/>
          <w:rtl/>
          <w:lang w:bidi="ar-IQ"/>
        </w:rPr>
        <w:t>ة العربية دون المستوى المطلوب</w:t>
      </w:r>
      <w:r w:rsidRPr="00CA42B4">
        <w:rPr>
          <w:rFonts w:ascii="Simplified Arabic" w:hAnsi="Simplified Arabic" w:cs="Simplified Arabic"/>
          <w:sz w:val="24"/>
          <w:szCs w:val="24"/>
          <w:rtl/>
          <w:lang w:bidi="ar-IQ"/>
        </w:rPr>
        <w:t xml:space="preserve">, وظهر ضعف عام في مجال الوسائل التعليمية – وكان المستوى حسناً في مجال الشخصية والمظهر العام , وختمت الدراسة بجملة من التوصيات والمقترحات ( الحسناوي , 2008 : ج – ح )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رابعا ً– الموازنة بين الدراسات السابقة والدراسة الحالية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بعد أن تم استعراض الدراسات السابقة لذا سوف يتم اجراء موازنة بها على النحو الآتي :</w:t>
      </w:r>
    </w:p>
    <w:p w:rsidR="00AD6ABE" w:rsidRPr="00CA42B4" w:rsidRDefault="00AD6ABE"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1.أماكن اجراء الدراسات :</w:t>
      </w:r>
      <w:r w:rsidRPr="00CA42B4">
        <w:rPr>
          <w:rFonts w:ascii="Simplified Arabic" w:hAnsi="Simplified Arabic" w:cs="Simplified Arabic"/>
          <w:sz w:val="24"/>
          <w:szCs w:val="24"/>
          <w:rtl/>
          <w:lang w:bidi="ar-IQ"/>
        </w:rPr>
        <w:t xml:space="preserve"> لقد اتفقت الدراسات جميعها في أنها</w:t>
      </w:r>
      <w:r w:rsidR="006E03F5">
        <w:rPr>
          <w:rFonts w:ascii="Simplified Arabic" w:hAnsi="Simplified Arabic" w:cs="Simplified Arabic"/>
          <w:sz w:val="24"/>
          <w:szCs w:val="24"/>
          <w:rtl/>
          <w:lang w:bidi="ar-IQ"/>
        </w:rPr>
        <w:t xml:space="preserve"> اجريت في العراق</w:t>
      </w:r>
      <w:r w:rsidR="00C13265" w:rsidRPr="00CA42B4">
        <w:rPr>
          <w:rFonts w:ascii="Simplified Arabic" w:hAnsi="Simplified Arabic" w:cs="Simplified Arabic"/>
          <w:sz w:val="24"/>
          <w:szCs w:val="24"/>
          <w:rtl/>
          <w:lang w:bidi="ar-IQ"/>
        </w:rPr>
        <w:t xml:space="preserve">, لكن دراسة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(2005) اجريت في الجامعة الم</w:t>
      </w:r>
      <w:r w:rsidR="006E03F5">
        <w:rPr>
          <w:rFonts w:ascii="Simplified Arabic" w:hAnsi="Simplified Arabic" w:cs="Simplified Arabic"/>
          <w:sz w:val="24"/>
          <w:szCs w:val="24"/>
          <w:rtl/>
          <w:lang w:bidi="ar-IQ"/>
        </w:rPr>
        <w:t>ستنصرية – كلية التربية الاساسية</w:t>
      </w:r>
      <w:r w:rsidRPr="00CA42B4">
        <w:rPr>
          <w:rFonts w:ascii="Simplified Arabic" w:hAnsi="Simplified Arabic" w:cs="Simplified Arabic"/>
          <w:sz w:val="24"/>
          <w:szCs w:val="24"/>
          <w:rtl/>
          <w:lang w:bidi="ar-IQ"/>
        </w:rPr>
        <w:t xml:space="preserve">, في حين دراسة </w:t>
      </w:r>
      <w:proofErr w:type="spellStart"/>
      <w:r w:rsidRPr="00CA42B4">
        <w:rPr>
          <w:rFonts w:ascii="Simplified Arabic" w:hAnsi="Simplified Arabic" w:cs="Simplified Arabic"/>
          <w:sz w:val="24"/>
          <w:szCs w:val="24"/>
          <w:rtl/>
          <w:lang w:bidi="ar-IQ"/>
        </w:rPr>
        <w:t>العنبكي</w:t>
      </w:r>
      <w:proofErr w:type="spellEnd"/>
      <w:r w:rsidRPr="00CA42B4">
        <w:rPr>
          <w:rFonts w:ascii="Simplified Arabic" w:hAnsi="Simplified Arabic" w:cs="Simplified Arabic"/>
          <w:sz w:val="24"/>
          <w:szCs w:val="24"/>
          <w:rtl/>
          <w:lang w:bidi="ar-IQ"/>
        </w:rPr>
        <w:t xml:space="preserve"> (2006) اجريت في جامعة ديالى – كلية التربية الاساسية , أما دراسة الحسناوي (2008) فقد اجريت في جامعة بابل – كلية التربية الاساسي</w:t>
      </w:r>
      <w:r w:rsidR="006E03F5">
        <w:rPr>
          <w:rFonts w:ascii="Simplified Arabic" w:hAnsi="Simplified Arabic" w:cs="Simplified Arabic"/>
          <w:sz w:val="24"/>
          <w:szCs w:val="24"/>
          <w:rtl/>
          <w:lang w:bidi="ar-IQ"/>
        </w:rPr>
        <w:t>ة</w:t>
      </w:r>
      <w:r w:rsidR="00C13265" w:rsidRPr="00CA42B4">
        <w:rPr>
          <w:rFonts w:ascii="Simplified Arabic" w:hAnsi="Simplified Arabic" w:cs="Simplified Arabic"/>
          <w:sz w:val="24"/>
          <w:szCs w:val="24"/>
          <w:rtl/>
          <w:lang w:bidi="ar-IQ"/>
        </w:rPr>
        <w:t>, لذا اتفقت الدراسات كلها</w:t>
      </w:r>
      <w:r w:rsidRPr="00CA42B4">
        <w:rPr>
          <w:rFonts w:ascii="Simplified Arabic" w:hAnsi="Simplified Arabic" w:cs="Simplified Arabic"/>
          <w:sz w:val="24"/>
          <w:szCs w:val="24"/>
          <w:rtl/>
          <w:lang w:bidi="ar-IQ"/>
        </w:rPr>
        <w:t xml:space="preserve"> اجريت في ك</w:t>
      </w:r>
      <w:r w:rsidR="00C13265" w:rsidRPr="00CA42B4">
        <w:rPr>
          <w:rFonts w:ascii="Simplified Arabic" w:hAnsi="Simplified Arabic" w:cs="Simplified Arabic"/>
          <w:sz w:val="24"/>
          <w:szCs w:val="24"/>
          <w:rtl/>
          <w:lang w:bidi="ar-IQ"/>
        </w:rPr>
        <w:t>ليات التربية الاساسية ، غير أن</w:t>
      </w:r>
      <w:r w:rsidRPr="00CA42B4">
        <w:rPr>
          <w:rFonts w:ascii="Simplified Arabic" w:hAnsi="Simplified Arabic" w:cs="Simplified Arabic"/>
          <w:sz w:val="24"/>
          <w:szCs w:val="24"/>
          <w:rtl/>
          <w:lang w:bidi="ar-IQ"/>
        </w:rPr>
        <w:t xml:space="preserve"> هذه الدراسة </w:t>
      </w:r>
      <w:r w:rsidR="00C13265" w:rsidRPr="00CA42B4">
        <w:rPr>
          <w:rFonts w:ascii="Simplified Arabic" w:hAnsi="Simplified Arabic" w:cs="Simplified Arabic"/>
          <w:sz w:val="24"/>
          <w:szCs w:val="24"/>
          <w:rtl/>
          <w:lang w:bidi="ar-IQ"/>
        </w:rPr>
        <w:t xml:space="preserve">تتفق </w:t>
      </w:r>
      <w:r w:rsidRPr="00CA42B4">
        <w:rPr>
          <w:rFonts w:ascii="Simplified Arabic" w:hAnsi="Simplified Arabic" w:cs="Simplified Arabic"/>
          <w:sz w:val="24"/>
          <w:szCs w:val="24"/>
          <w:rtl/>
          <w:lang w:bidi="ar-IQ"/>
        </w:rPr>
        <w:t>مع دراسة الحسناوي في انهما اجريت</w:t>
      </w:r>
      <w:r w:rsidR="00C13265" w:rsidRPr="00CA42B4">
        <w:rPr>
          <w:rFonts w:ascii="Simplified Arabic" w:hAnsi="Simplified Arabic" w:cs="Simplified Arabic"/>
          <w:sz w:val="24"/>
          <w:szCs w:val="24"/>
          <w:rtl/>
          <w:lang w:bidi="ar-IQ"/>
        </w:rPr>
        <w:t>ا</w:t>
      </w:r>
      <w:r w:rsidRPr="00CA42B4">
        <w:rPr>
          <w:rFonts w:ascii="Simplified Arabic" w:hAnsi="Simplified Arabic" w:cs="Simplified Arabic"/>
          <w:sz w:val="24"/>
          <w:szCs w:val="24"/>
          <w:rtl/>
          <w:lang w:bidi="ar-IQ"/>
        </w:rPr>
        <w:t xml:space="preserve"> في جامعة بابل كلية التربية الاساسية . </w:t>
      </w:r>
    </w:p>
    <w:p w:rsidR="00AD6ABE" w:rsidRPr="00CA42B4" w:rsidRDefault="00AD6ABE"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2.الاهداف :</w:t>
      </w:r>
      <w:r w:rsidRPr="00CA42B4">
        <w:rPr>
          <w:rFonts w:ascii="Simplified Arabic" w:hAnsi="Simplified Arabic" w:cs="Simplified Arabic"/>
          <w:sz w:val="24"/>
          <w:szCs w:val="24"/>
          <w:rtl/>
          <w:lang w:bidi="ar-IQ"/>
        </w:rPr>
        <w:t xml:space="preserve"> لقد استهدفت دراسة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(2005) الى تقويم اداء معلمات اللغة العربية في  ضوء الكفايات التعليمية  ، على حين استهدفت دراسة </w:t>
      </w:r>
      <w:proofErr w:type="spellStart"/>
      <w:r w:rsidRPr="00CA42B4">
        <w:rPr>
          <w:rFonts w:ascii="Simplified Arabic" w:hAnsi="Simplified Arabic" w:cs="Simplified Arabic"/>
          <w:sz w:val="24"/>
          <w:szCs w:val="24"/>
          <w:rtl/>
          <w:lang w:bidi="ar-IQ"/>
        </w:rPr>
        <w:t>العنبكي</w:t>
      </w:r>
      <w:proofErr w:type="spellEnd"/>
      <w:r w:rsidRPr="00CA42B4">
        <w:rPr>
          <w:rFonts w:ascii="Simplified Arabic" w:hAnsi="Simplified Arabic" w:cs="Simplified Arabic"/>
          <w:sz w:val="24"/>
          <w:szCs w:val="24"/>
          <w:rtl/>
          <w:lang w:bidi="ar-IQ"/>
        </w:rPr>
        <w:t xml:space="preserve"> (2006) الى تحديد الكفايات التعليمية اللازمة لمعلمي العلوم العامة في المرحلة</w:t>
      </w:r>
      <w:r w:rsidR="006E03F5">
        <w:rPr>
          <w:rFonts w:ascii="Simplified Arabic" w:hAnsi="Simplified Arabic" w:cs="Simplified Arabic"/>
          <w:sz w:val="24"/>
          <w:szCs w:val="24"/>
          <w:rtl/>
          <w:lang w:bidi="ar-IQ"/>
        </w:rPr>
        <w:t xml:space="preserve"> الابتدائية</w:t>
      </w:r>
      <w:r w:rsidRPr="00CA42B4">
        <w:rPr>
          <w:rFonts w:ascii="Simplified Arabic" w:hAnsi="Simplified Arabic" w:cs="Simplified Arabic"/>
          <w:sz w:val="24"/>
          <w:szCs w:val="24"/>
          <w:rtl/>
          <w:lang w:bidi="ar-IQ"/>
        </w:rPr>
        <w:t xml:space="preserve">, أما دراسة الحسناوي (2008) فكانت تهدف الى تقويم أداء مطبقي أقسام اللغة العربية في كليات التربية </w:t>
      </w:r>
      <w:r w:rsidRPr="00CA42B4">
        <w:rPr>
          <w:rFonts w:ascii="Simplified Arabic" w:hAnsi="Simplified Arabic" w:cs="Simplified Arabic"/>
          <w:sz w:val="24"/>
          <w:szCs w:val="24"/>
          <w:rtl/>
          <w:lang w:bidi="ar-IQ"/>
        </w:rPr>
        <w:lastRenderedPageBreak/>
        <w:t>الاساسية في ضوء الكفايات التعليمية , من ذلك نستشف أن الدراسات جميعها كانت تهدف تقويم ا</w:t>
      </w:r>
      <w:r w:rsidR="006E03F5">
        <w:rPr>
          <w:rFonts w:ascii="Simplified Arabic" w:hAnsi="Simplified Arabic" w:cs="Simplified Arabic"/>
          <w:sz w:val="24"/>
          <w:szCs w:val="24"/>
          <w:rtl/>
          <w:lang w:bidi="ar-IQ"/>
        </w:rPr>
        <w:t>لاداء في ضوء الكفايات التعليمية</w:t>
      </w:r>
      <w:r w:rsidRPr="00CA42B4">
        <w:rPr>
          <w:rFonts w:ascii="Simplified Arabic" w:hAnsi="Simplified Arabic" w:cs="Simplified Arabic"/>
          <w:sz w:val="24"/>
          <w:szCs w:val="24"/>
          <w:rtl/>
          <w:lang w:bidi="ar-IQ"/>
        </w:rPr>
        <w:t xml:space="preserve">، غير أن هذه الدراسة كانت تهدف الى تنمية الكفايات التعليمية . </w:t>
      </w:r>
    </w:p>
    <w:p w:rsidR="00AD6ABE" w:rsidRPr="00CA42B4" w:rsidRDefault="00AD6ABE"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3.حجم العينة :</w:t>
      </w:r>
      <w:r w:rsidRPr="00CA42B4">
        <w:rPr>
          <w:rFonts w:ascii="Simplified Arabic" w:hAnsi="Simplified Arabic" w:cs="Simplified Arabic"/>
          <w:sz w:val="24"/>
          <w:szCs w:val="24"/>
          <w:rtl/>
          <w:lang w:bidi="ar-IQ"/>
        </w:rPr>
        <w:t xml:space="preserve"> تباينت حجوم العينات في الدراسات السابقة فدراسة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(2005) اختارت عدد (200) معلمة لبحثها , وقد اختارت </w:t>
      </w:r>
      <w:proofErr w:type="spellStart"/>
      <w:r w:rsidRPr="00CA42B4">
        <w:rPr>
          <w:rFonts w:ascii="Simplified Arabic" w:hAnsi="Simplified Arabic" w:cs="Simplified Arabic"/>
          <w:sz w:val="24"/>
          <w:szCs w:val="24"/>
          <w:rtl/>
          <w:lang w:bidi="ar-IQ"/>
        </w:rPr>
        <w:t>العنبكي</w:t>
      </w:r>
      <w:proofErr w:type="spellEnd"/>
      <w:r w:rsidRPr="00CA42B4">
        <w:rPr>
          <w:rFonts w:ascii="Simplified Arabic" w:hAnsi="Simplified Arabic" w:cs="Simplified Arabic"/>
          <w:sz w:val="24"/>
          <w:szCs w:val="24"/>
          <w:rtl/>
          <w:lang w:bidi="ar-IQ"/>
        </w:rPr>
        <w:t xml:space="preserve"> (2006) عدد (293) معلماً ومعلمةً , أما دراسة الحسناوي (2008) فقد اختار الباحث عدد (75) مطبقاً ومطبقةً , لذا تباينت حجوم العينات التي اختيرت للدراسات ، وقد اختارت هذه الدراسة ( 90 ) طالبا وطالبة عينة لبحثها . </w:t>
      </w:r>
    </w:p>
    <w:p w:rsidR="00AD6ABE" w:rsidRPr="00CA42B4" w:rsidRDefault="00AD6ABE"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4.المرحلة الدراسية :</w:t>
      </w:r>
      <w:r w:rsidRPr="00CA42B4">
        <w:rPr>
          <w:rFonts w:ascii="Simplified Arabic" w:hAnsi="Simplified Arabic" w:cs="Simplified Arabic"/>
          <w:sz w:val="24"/>
          <w:szCs w:val="24"/>
          <w:rtl/>
          <w:lang w:bidi="ar-IQ"/>
        </w:rPr>
        <w:t xml:space="preserve"> تباينت الدراسات السابقة من حيث تطبيق ادواتها على عينات متفاوتة فقد طبقت دراسة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( 2005) اداتها على معلمات اللغة العربية , ودراسة </w:t>
      </w:r>
      <w:proofErr w:type="spellStart"/>
      <w:r w:rsidRPr="00CA42B4">
        <w:rPr>
          <w:rFonts w:ascii="Simplified Arabic" w:hAnsi="Simplified Arabic" w:cs="Simplified Arabic"/>
          <w:sz w:val="24"/>
          <w:szCs w:val="24"/>
          <w:rtl/>
          <w:lang w:bidi="ar-IQ"/>
        </w:rPr>
        <w:t>العنكبي</w:t>
      </w:r>
      <w:proofErr w:type="spellEnd"/>
      <w:r w:rsidRPr="00CA42B4">
        <w:rPr>
          <w:rFonts w:ascii="Simplified Arabic" w:hAnsi="Simplified Arabic" w:cs="Simplified Arabic"/>
          <w:sz w:val="24"/>
          <w:szCs w:val="24"/>
          <w:rtl/>
          <w:lang w:bidi="ar-IQ"/>
        </w:rPr>
        <w:t xml:space="preserve"> (2006) طبقت أداتها على معلمي العلوم العامة , أما دراسة الحسناوي (2008) فقد طبقت أداتها على مطبقي أقسام اللغة العربية , لذا تباينت الدراسات من حيث تطبيق أدواتها. وسيجري تطبيق أداة البحث في هذه الدراسة على طلبة المرحلة الثالثة تربية خاصة . </w:t>
      </w:r>
    </w:p>
    <w:p w:rsidR="00AD6ABE" w:rsidRPr="00CA42B4" w:rsidRDefault="00AD6ABE"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5.الجنس :</w:t>
      </w:r>
      <w:r w:rsidRPr="00CA42B4">
        <w:rPr>
          <w:rFonts w:ascii="Simplified Arabic" w:hAnsi="Simplified Arabic" w:cs="Simplified Arabic"/>
          <w:sz w:val="24"/>
          <w:szCs w:val="24"/>
          <w:rtl/>
          <w:lang w:bidi="ar-IQ"/>
        </w:rPr>
        <w:t xml:space="preserve"> الدراسات كلها قد طبقت أدواتها على عينات من الذكور والاناث عدا دراسة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(2005) جرى تطبيقها على عينة من الاناث فقط . لذا </w:t>
      </w:r>
      <w:proofErr w:type="spellStart"/>
      <w:r w:rsidRPr="00CA42B4">
        <w:rPr>
          <w:rFonts w:ascii="Simplified Arabic" w:hAnsi="Simplified Arabic" w:cs="Simplified Arabic"/>
          <w:sz w:val="24"/>
          <w:szCs w:val="24"/>
          <w:rtl/>
          <w:lang w:bidi="ar-IQ"/>
        </w:rPr>
        <w:t>تطابقة</w:t>
      </w:r>
      <w:proofErr w:type="spellEnd"/>
      <w:r w:rsidRPr="00CA42B4">
        <w:rPr>
          <w:rFonts w:ascii="Simplified Arabic" w:hAnsi="Simplified Arabic" w:cs="Simplified Arabic"/>
          <w:sz w:val="24"/>
          <w:szCs w:val="24"/>
          <w:rtl/>
          <w:lang w:bidi="ar-IQ"/>
        </w:rPr>
        <w:t xml:space="preserve"> هذه الدراسة مع الدراسة الأولى والثاني وتقاطعت مع دراسة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في جنس العينة .</w:t>
      </w:r>
    </w:p>
    <w:p w:rsidR="00AD6ABE" w:rsidRPr="00CA42B4" w:rsidRDefault="00AD6ABE" w:rsidP="002D5CC2">
      <w:pPr>
        <w:tabs>
          <w:tab w:val="left" w:pos="424"/>
        </w:tabs>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6.أدوات البحث:</w:t>
      </w:r>
      <w:r w:rsidR="006E03F5">
        <w:rPr>
          <w:rFonts w:ascii="Simplified Arabic" w:hAnsi="Simplified Arabic" w:cs="Simplified Arabic" w:hint="cs"/>
          <w:sz w:val="24"/>
          <w:szCs w:val="24"/>
          <w:rtl/>
          <w:lang w:bidi="ar-IQ"/>
        </w:rPr>
        <w:t xml:space="preserve"> </w:t>
      </w:r>
      <w:r w:rsidRPr="00CA42B4">
        <w:rPr>
          <w:rFonts w:ascii="Simplified Arabic" w:hAnsi="Simplified Arabic" w:cs="Simplified Arabic"/>
          <w:sz w:val="24"/>
          <w:szCs w:val="24"/>
          <w:rtl/>
          <w:lang w:bidi="ar-IQ"/>
        </w:rPr>
        <w:t xml:space="preserve">استخدمت الدراسات السابقة استمارة الملاحظة لقياس ما أعدت من أجله وبيان الكفايات التعليمية لدى عينات بحثها </w:t>
      </w:r>
      <w:proofErr w:type="spellStart"/>
      <w:r w:rsidRPr="00CA42B4">
        <w:rPr>
          <w:rFonts w:ascii="Simplified Arabic" w:hAnsi="Simplified Arabic" w:cs="Simplified Arabic"/>
          <w:sz w:val="24"/>
          <w:szCs w:val="24"/>
          <w:rtl/>
          <w:lang w:bidi="ar-IQ"/>
        </w:rPr>
        <w:t>غيرأن</w:t>
      </w:r>
      <w:proofErr w:type="spellEnd"/>
      <w:r w:rsidRPr="00CA42B4">
        <w:rPr>
          <w:rFonts w:ascii="Simplified Arabic" w:hAnsi="Simplified Arabic" w:cs="Simplified Arabic"/>
          <w:sz w:val="24"/>
          <w:szCs w:val="24"/>
          <w:rtl/>
          <w:lang w:bidi="ar-IQ"/>
        </w:rPr>
        <w:t xml:space="preserve"> الاستمارات اختلفت في عدد محاورها من دراسة  </w:t>
      </w:r>
      <w:proofErr w:type="spellStart"/>
      <w:r w:rsidRPr="00CA42B4">
        <w:rPr>
          <w:rFonts w:ascii="Simplified Arabic" w:hAnsi="Simplified Arabic" w:cs="Simplified Arabic"/>
          <w:sz w:val="24"/>
          <w:szCs w:val="24"/>
          <w:rtl/>
          <w:lang w:bidi="ar-IQ"/>
        </w:rPr>
        <w:t>لاخرى</w:t>
      </w:r>
      <w:proofErr w:type="spellEnd"/>
      <w:r w:rsidRPr="00CA42B4">
        <w:rPr>
          <w:rFonts w:ascii="Simplified Arabic" w:hAnsi="Simplified Arabic" w:cs="Simplified Arabic"/>
          <w:sz w:val="24"/>
          <w:szCs w:val="24"/>
          <w:rtl/>
          <w:lang w:bidi="ar-IQ"/>
        </w:rPr>
        <w:t xml:space="preserve"> . </w:t>
      </w:r>
    </w:p>
    <w:p w:rsidR="00AD6ABE" w:rsidRPr="00CA42B4" w:rsidRDefault="00AD6ABE"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7.نتائج الدراسة :</w:t>
      </w:r>
      <w:r w:rsidRPr="00CA42B4">
        <w:rPr>
          <w:rFonts w:ascii="Simplified Arabic" w:hAnsi="Simplified Arabic" w:cs="Simplified Arabic"/>
          <w:sz w:val="24"/>
          <w:szCs w:val="24"/>
          <w:rtl/>
          <w:lang w:bidi="ar-IQ"/>
        </w:rPr>
        <w:t xml:space="preserve"> اسفرت النتائج التي توصلت اليها الدراسات عن حقائق كثيرة , فدراسة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(2005) توصلت الى وجود فروق ذات دلالة احصائية بين مستوى معلمات كليات التربية الاساسية ومعلمات معاهد اعداد المعلمات ولصالح معلمات كليات التربية الاساسية , أما دراسة </w:t>
      </w:r>
      <w:proofErr w:type="spellStart"/>
      <w:r w:rsidRPr="00CA42B4">
        <w:rPr>
          <w:rFonts w:ascii="Simplified Arabic" w:hAnsi="Simplified Arabic" w:cs="Simplified Arabic"/>
          <w:sz w:val="24"/>
          <w:szCs w:val="24"/>
          <w:rtl/>
          <w:lang w:bidi="ar-IQ"/>
        </w:rPr>
        <w:t>العنكبي</w:t>
      </w:r>
      <w:proofErr w:type="spellEnd"/>
      <w:r w:rsidRPr="00CA42B4">
        <w:rPr>
          <w:rFonts w:ascii="Simplified Arabic" w:hAnsi="Simplified Arabic" w:cs="Simplified Arabic"/>
          <w:sz w:val="24"/>
          <w:szCs w:val="24"/>
          <w:rtl/>
          <w:lang w:bidi="ar-IQ"/>
        </w:rPr>
        <w:t xml:space="preserve"> ( 2006) توصلت الى أن اداء المعلمين والمعلمات دون المستوى المطلوب , أما دراسة الحسناوي (2008) فقد توصلت الى أن أداء مطبقي ومطبقات ال</w:t>
      </w:r>
      <w:r w:rsidR="006E03F5">
        <w:rPr>
          <w:rFonts w:ascii="Simplified Arabic" w:hAnsi="Simplified Arabic" w:cs="Simplified Arabic"/>
          <w:sz w:val="24"/>
          <w:szCs w:val="24"/>
          <w:rtl/>
          <w:lang w:bidi="ar-IQ"/>
        </w:rPr>
        <w:t>لغة العربية دون المستوى المطلوب</w:t>
      </w:r>
      <w:r w:rsidRPr="00CA42B4">
        <w:rPr>
          <w:rFonts w:ascii="Simplified Arabic" w:hAnsi="Simplified Arabic" w:cs="Simplified Arabic"/>
          <w:sz w:val="24"/>
          <w:szCs w:val="24"/>
          <w:rtl/>
          <w:lang w:bidi="ar-IQ"/>
        </w:rPr>
        <w:t xml:space="preserve">, عدا بعض المحاور كان المستوى حسناً، اما الدراسة الحالية فستظهر نتائجها لاحقاً.     </w:t>
      </w:r>
    </w:p>
    <w:p w:rsidR="00AD6ABE" w:rsidRPr="00CA42B4" w:rsidRDefault="00AD6ABE" w:rsidP="002D5CC2">
      <w:pPr>
        <w:spacing w:after="0" w:line="240" w:lineRule="auto"/>
        <w:jc w:val="lowKashida"/>
        <w:rPr>
          <w:rFonts w:ascii="Simplified Arabic" w:eastAsia="Times New Roman" w:hAnsi="Simplified Arabic" w:cs="Simplified Arabic"/>
          <w:b/>
          <w:bCs/>
          <w:sz w:val="24"/>
          <w:szCs w:val="24"/>
          <w:u w:val="single"/>
          <w:rtl/>
          <w:lang w:bidi="ar-IQ"/>
        </w:rPr>
      </w:pPr>
      <w:r w:rsidRPr="00CA42B4">
        <w:rPr>
          <w:rFonts w:ascii="Simplified Arabic" w:eastAsia="Times New Roman" w:hAnsi="Simplified Arabic" w:cs="Simplified Arabic"/>
          <w:b/>
          <w:bCs/>
          <w:sz w:val="24"/>
          <w:szCs w:val="24"/>
          <w:u w:val="single"/>
          <w:rtl/>
          <w:lang w:bidi="ar-IQ"/>
        </w:rPr>
        <w:t>الفصل الثالث</w:t>
      </w:r>
    </w:p>
    <w:p w:rsidR="00AD6ABE" w:rsidRPr="00CA42B4" w:rsidRDefault="00AD6ABE" w:rsidP="002D5CC2">
      <w:pPr>
        <w:spacing w:after="0" w:line="240" w:lineRule="auto"/>
        <w:jc w:val="lowKashida"/>
        <w:rPr>
          <w:rFonts w:ascii="Simplified Arabic" w:eastAsia="Times New Roman" w:hAnsi="Simplified Arabic" w:cs="Simplified Arabic"/>
          <w:b/>
          <w:bCs/>
          <w:sz w:val="24"/>
          <w:szCs w:val="24"/>
          <w:u w:val="single"/>
          <w:rtl/>
          <w:lang w:bidi="ar-IQ"/>
        </w:rPr>
      </w:pPr>
      <w:r w:rsidRPr="00CA42B4">
        <w:rPr>
          <w:rFonts w:ascii="Simplified Arabic" w:eastAsia="Times New Roman" w:hAnsi="Simplified Arabic" w:cs="Simplified Arabic"/>
          <w:b/>
          <w:bCs/>
          <w:sz w:val="24"/>
          <w:szCs w:val="24"/>
          <w:u w:val="single"/>
          <w:rtl/>
          <w:lang w:bidi="ar-IQ"/>
        </w:rPr>
        <w:t>منهجية البحث وإجراءاتهِ</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بغية التعرف على أثر توظيف انماط التعلم في تنمية الكفايات التعليمية لدى طلبة المرحلة الثالثة تربية خاصة في مقرر طرائق تدريس القراءة , اتبع الباحث المن</w:t>
      </w:r>
      <w:r w:rsidR="006E03F5">
        <w:rPr>
          <w:rFonts w:ascii="Simplified Arabic" w:hAnsi="Simplified Arabic" w:cs="Simplified Arabic"/>
          <w:sz w:val="24"/>
          <w:szCs w:val="24"/>
          <w:rtl/>
          <w:lang w:bidi="ar-IQ"/>
        </w:rPr>
        <w:t>هج التجريبي على وفق طبيعة البحث</w:t>
      </w:r>
      <w:r w:rsidRPr="00CA42B4">
        <w:rPr>
          <w:rFonts w:ascii="Simplified Arabic" w:hAnsi="Simplified Arabic" w:cs="Simplified Arabic"/>
          <w:sz w:val="24"/>
          <w:szCs w:val="24"/>
          <w:rtl/>
          <w:lang w:bidi="ar-IQ"/>
        </w:rPr>
        <w:t xml:space="preserve">, ومنهج البحث التجريبي يعد الاسلوب الذي تتمثل فيه معالم الطريقة </w:t>
      </w:r>
      <w:r w:rsidR="006E03F5">
        <w:rPr>
          <w:rFonts w:ascii="Simplified Arabic" w:hAnsi="Simplified Arabic" w:cs="Simplified Arabic"/>
          <w:sz w:val="24"/>
          <w:szCs w:val="24"/>
          <w:rtl/>
          <w:lang w:bidi="ar-IQ"/>
        </w:rPr>
        <w:t>العلمية الحديثة بصورتها الصحيحة</w:t>
      </w:r>
      <w:r w:rsidRPr="00CA42B4">
        <w:rPr>
          <w:rFonts w:ascii="Simplified Arabic" w:hAnsi="Simplified Arabic" w:cs="Simplified Arabic"/>
          <w:sz w:val="24"/>
          <w:szCs w:val="24"/>
          <w:rtl/>
          <w:lang w:bidi="ar-IQ"/>
        </w:rPr>
        <w:t>, فهو يعتمد التحكم بالظاهر وأجراء بعض التغيرات على بعض المتغيرات ذات العلاقة بموضوع الدراسة بشكل منظم من أجل قياس تأثير هذا المتغير عن طريق تثبيت المتغيرات جميعها التي تؤثر في مشكلة البحث باستثناء متغير واحد محدد يجري دراسة أثره لهذا ما يسمى بالتجربة , التي تعد من أنسب الاساليب لاختبار فروض الدراسة التي صا</w:t>
      </w:r>
      <w:r w:rsidR="006E03F5">
        <w:rPr>
          <w:rFonts w:ascii="Simplified Arabic" w:hAnsi="Simplified Arabic" w:cs="Simplified Arabic"/>
          <w:sz w:val="24"/>
          <w:szCs w:val="24"/>
          <w:rtl/>
          <w:lang w:bidi="ar-IQ"/>
        </w:rPr>
        <w:t>غها الباحث</w:t>
      </w:r>
      <w:r w:rsidRPr="00CA42B4">
        <w:rPr>
          <w:rFonts w:ascii="Simplified Arabic" w:hAnsi="Simplified Arabic" w:cs="Simplified Arabic"/>
          <w:sz w:val="24"/>
          <w:szCs w:val="24"/>
          <w:rtl/>
          <w:lang w:bidi="ar-IQ"/>
        </w:rPr>
        <w:t xml:space="preserve">, ويمكن القول أن البحث التجريبي هو تغير متعمد ومضبوط للشروط المحددة </w:t>
      </w:r>
      <w:r w:rsidR="006E03F5">
        <w:rPr>
          <w:rFonts w:ascii="Simplified Arabic" w:hAnsi="Simplified Arabic" w:cs="Simplified Arabic"/>
          <w:sz w:val="24"/>
          <w:szCs w:val="24"/>
          <w:rtl/>
          <w:lang w:bidi="ar-IQ"/>
        </w:rPr>
        <w:t>للظاهرة التي تكون موضوع الدراسة</w:t>
      </w:r>
      <w:r w:rsidRPr="00CA42B4">
        <w:rPr>
          <w:rFonts w:ascii="Simplified Arabic" w:hAnsi="Simplified Arabic" w:cs="Simplified Arabic"/>
          <w:sz w:val="24"/>
          <w:szCs w:val="24"/>
          <w:rtl/>
          <w:lang w:bidi="ar-IQ"/>
        </w:rPr>
        <w:t>, وملاحظة ما ينتج عن هذا التغير من آثار في هذا الواقع والظاهرة (</w:t>
      </w:r>
      <w:proofErr w:type="spellStart"/>
      <w:r w:rsidRPr="00CA42B4">
        <w:rPr>
          <w:rFonts w:ascii="Simplified Arabic" w:hAnsi="Simplified Arabic" w:cs="Simplified Arabic"/>
          <w:sz w:val="24"/>
          <w:szCs w:val="24"/>
          <w:rtl/>
          <w:lang w:bidi="ar-IQ"/>
        </w:rPr>
        <w:t>العجرش</w:t>
      </w:r>
      <w:proofErr w:type="spellEnd"/>
      <w:r w:rsidRPr="00CA42B4">
        <w:rPr>
          <w:rFonts w:ascii="Simplified Arabic" w:hAnsi="Simplified Arabic" w:cs="Simplified Arabic"/>
          <w:sz w:val="24"/>
          <w:szCs w:val="24"/>
          <w:rtl/>
          <w:lang w:bidi="ar-IQ"/>
        </w:rPr>
        <w:t xml:space="preserve"> , 2015 : 43 – 44 ) , وتمت اجراءات هذا المنهج بالخطوات الآتية:</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أ – التصميم التجريبي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تتميز التصاميم التجريبية بتوافر عناصر الضبط الاساسية </w:t>
      </w:r>
      <w:r w:rsidR="006E03F5">
        <w:rPr>
          <w:rFonts w:ascii="Simplified Arabic" w:hAnsi="Simplified Arabic" w:cs="Simplified Arabic"/>
          <w:sz w:val="24"/>
          <w:szCs w:val="24"/>
          <w:rtl/>
          <w:lang w:bidi="ar-IQ"/>
        </w:rPr>
        <w:t>للمصادر التي تهدد الصدق الداخلي</w:t>
      </w:r>
      <w:r w:rsidRPr="00CA42B4">
        <w:rPr>
          <w:rFonts w:ascii="Simplified Arabic" w:hAnsi="Simplified Arabic" w:cs="Simplified Arabic"/>
          <w:sz w:val="24"/>
          <w:szCs w:val="24"/>
          <w:rtl/>
          <w:lang w:bidi="ar-IQ"/>
        </w:rPr>
        <w:t>, وتعد هذه التصاميم الا</w:t>
      </w:r>
      <w:r w:rsidR="006E03F5">
        <w:rPr>
          <w:rFonts w:ascii="Simplified Arabic" w:hAnsi="Simplified Arabic" w:cs="Simplified Arabic"/>
          <w:sz w:val="24"/>
          <w:szCs w:val="24"/>
          <w:rtl/>
          <w:lang w:bidi="ar-IQ"/>
        </w:rPr>
        <w:t>كثر قبولاً وشيوعاً لدى الباحثين</w:t>
      </w:r>
      <w:r w:rsidRPr="00CA42B4">
        <w:rPr>
          <w:rFonts w:ascii="Simplified Arabic" w:hAnsi="Simplified Arabic" w:cs="Simplified Arabic"/>
          <w:sz w:val="24"/>
          <w:szCs w:val="24"/>
          <w:rtl/>
          <w:lang w:bidi="ar-IQ"/>
        </w:rPr>
        <w:t>,</w:t>
      </w:r>
      <w:r w:rsidR="006E03F5">
        <w:rPr>
          <w:rFonts w:ascii="Simplified Arabic" w:hAnsi="Simplified Arabic" w:cs="Simplified Arabic" w:hint="cs"/>
          <w:sz w:val="24"/>
          <w:szCs w:val="24"/>
          <w:rtl/>
          <w:lang w:bidi="ar-IQ"/>
        </w:rPr>
        <w:t xml:space="preserve"> </w:t>
      </w:r>
      <w:r w:rsidRPr="00CA42B4">
        <w:rPr>
          <w:rFonts w:ascii="Simplified Arabic" w:hAnsi="Simplified Arabic" w:cs="Simplified Arabic"/>
          <w:sz w:val="24"/>
          <w:szCs w:val="24"/>
          <w:rtl/>
          <w:lang w:bidi="ar-IQ"/>
        </w:rPr>
        <w:t>اذ يتم فيها اختيار أف</w:t>
      </w:r>
      <w:r w:rsidR="006E03F5">
        <w:rPr>
          <w:rFonts w:ascii="Simplified Arabic" w:hAnsi="Simplified Arabic" w:cs="Simplified Arabic"/>
          <w:sz w:val="24"/>
          <w:szCs w:val="24"/>
          <w:rtl/>
          <w:lang w:bidi="ar-IQ"/>
        </w:rPr>
        <w:t>راد المجموعة التجريبية عشوائياً</w:t>
      </w:r>
      <w:r w:rsidRPr="00CA42B4">
        <w:rPr>
          <w:rFonts w:ascii="Simplified Arabic" w:hAnsi="Simplified Arabic" w:cs="Simplified Arabic"/>
          <w:sz w:val="24"/>
          <w:szCs w:val="24"/>
          <w:rtl/>
          <w:lang w:bidi="ar-IQ"/>
        </w:rPr>
        <w:t xml:space="preserve">, كما يتم فيها حصر المتغيرات </w:t>
      </w:r>
      <w:r w:rsidRPr="00CA42B4">
        <w:rPr>
          <w:rFonts w:ascii="Simplified Arabic" w:hAnsi="Simplified Arabic" w:cs="Simplified Arabic"/>
          <w:sz w:val="24"/>
          <w:szCs w:val="24"/>
          <w:rtl/>
          <w:lang w:bidi="ar-IQ"/>
        </w:rPr>
        <w:lastRenderedPageBreak/>
        <w:t>الخارجية ذات الاثر على التجربة ما عدا المتغير المستقل ( النعيمي وعدنان , 2011 : 125 ) , وقد عمد الباحثان الى اختيار احدى التصميمات ذات الضبط الجزئي , وهو التصميم القائم على وجود مجموعتين تجريبية و ضابطة وقياس بعدي وجدول ( 1  ) يبين ذلك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جدول ( 1 )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التصميم التجريبي المعتمد في الدراسة</w:t>
      </w:r>
    </w:p>
    <w:tbl>
      <w:tblPr>
        <w:tblStyle w:val="-3"/>
        <w:bidiVisual/>
        <w:tblW w:w="0" w:type="auto"/>
        <w:jc w:val="center"/>
        <w:tblInd w:w="271" w:type="dxa"/>
        <w:tblLook w:val="04A0" w:firstRow="1" w:lastRow="0" w:firstColumn="1" w:lastColumn="0" w:noHBand="0" w:noVBand="1"/>
      </w:tblPr>
      <w:tblGrid>
        <w:gridCol w:w="1425"/>
        <w:gridCol w:w="1696"/>
        <w:gridCol w:w="1696"/>
        <w:gridCol w:w="1696"/>
        <w:gridCol w:w="1419"/>
      </w:tblGrid>
      <w:tr w:rsidR="00AD6ABE" w:rsidRPr="00CA42B4" w:rsidTr="00B505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5" w:type="dxa"/>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المجموعة</w:t>
            </w:r>
          </w:p>
        </w:tc>
        <w:tc>
          <w:tcPr>
            <w:tcW w:w="1696" w:type="dxa"/>
          </w:tcPr>
          <w:p w:rsidR="00AD6ABE" w:rsidRPr="00CA42B4" w:rsidRDefault="00AD6ABE" w:rsidP="002D5CC2">
            <w:pPr>
              <w:spacing w:after="0" w:line="24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الاداة</w:t>
            </w:r>
          </w:p>
        </w:tc>
        <w:tc>
          <w:tcPr>
            <w:tcW w:w="1696" w:type="dxa"/>
          </w:tcPr>
          <w:p w:rsidR="00AD6ABE" w:rsidRPr="00CA42B4" w:rsidRDefault="00AD6ABE" w:rsidP="002D5CC2">
            <w:pPr>
              <w:spacing w:after="0" w:line="24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المتغير المستقل</w:t>
            </w:r>
          </w:p>
        </w:tc>
        <w:tc>
          <w:tcPr>
            <w:tcW w:w="1696" w:type="dxa"/>
          </w:tcPr>
          <w:p w:rsidR="00AD6ABE" w:rsidRPr="00CA42B4" w:rsidRDefault="00AD6ABE" w:rsidP="002D5CC2">
            <w:pPr>
              <w:spacing w:after="0" w:line="24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المتغير التابع</w:t>
            </w:r>
          </w:p>
        </w:tc>
        <w:tc>
          <w:tcPr>
            <w:tcW w:w="1419" w:type="dxa"/>
          </w:tcPr>
          <w:p w:rsidR="00AD6ABE" w:rsidRPr="00CA42B4" w:rsidRDefault="00AD6ABE" w:rsidP="002D5CC2">
            <w:pPr>
              <w:spacing w:after="0" w:line="240" w:lineRule="auto"/>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الاداة</w:t>
            </w:r>
          </w:p>
        </w:tc>
      </w:tr>
      <w:tr w:rsidR="00AD6ABE" w:rsidRPr="00CA42B4" w:rsidTr="00B5058B">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1425" w:type="dxa"/>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التجريبية</w:t>
            </w:r>
          </w:p>
        </w:tc>
        <w:tc>
          <w:tcPr>
            <w:tcW w:w="1696" w:type="dxa"/>
            <w:vMerge w:val="restart"/>
          </w:tcPr>
          <w:p w:rsidR="00AD6ABE" w:rsidRPr="00CA42B4" w:rsidRDefault="00AD6ABE" w:rsidP="002D5CC2">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الاختبار </w:t>
            </w:r>
            <w:proofErr w:type="spellStart"/>
            <w:r w:rsidRPr="00CA42B4">
              <w:rPr>
                <w:rFonts w:ascii="Simplified Arabic" w:hAnsi="Simplified Arabic" w:cs="Simplified Arabic"/>
                <w:sz w:val="24"/>
                <w:szCs w:val="24"/>
                <w:rtl/>
                <w:lang w:bidi="ar-IQ"/>
              </w:rPr>
              <w:t>الإختيار</w:t>
            </w:r>
            <w:proofErr w:type="spellEnd"/>
            <w:r w:rsidRPr="00CA42B4">
              <w:rPr>
                <w:rFonts w:ascii="Simplified Arabic" w:hAnsi="Simplified Arabic" w:cs="Simplified Arabic"/>
                <w:sz w:val="24"/>
                <w:szCs w:val="24"/>
                <w:rtl/>
                <w:lang w:bidi="ar-IQ"/>
              </w:rPr>
              <w:t xml:space="preserve"> من متعدد</w:t>
            </w:r>
          </w:p>
        </w:tc>
        <w:tc>
          <w:tcPr>
            <w:tcW w:w="1696" w:type="dxa"/>
          </w:tcPr>
          <w:p w:rsidR="00AD6ABE" w:rsidRPr="00CA42B4" w:rsidRDefault="00AD6ABE" w:rsidP="002D5CC2">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انماط التعلم</w:t>
            </w:r>
          </w:p>
        </w:tc>
        <w:tc>
          <w:tcPr>
            <w:tcW w:w="1696" w:type="dxa"/>
            <w:vMerge w:val="restart"/>
          </w:tcPr>
          <w:p w:rsidR="00AD6ABE" w:rsidRPr="00CA42B4" w:rsidRDefault="00AD6ABE" w:rsidP="002D5CC2">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الكفايات التعليمية</w:t>
            </w:r>
          </w:p>
        </w:tc>
        <w:tc>
          <w:tcPr>
            <w:tcW w:w="1419" w:type="dxa"/>
            <w:vMerge w:val="restart"/>
          </w:tcPr>
          <w:p w:rsidR="00AD6ABE" w:rsidRPr="00CA42B4" w:rsidRDefault="00AD6ABE" w:rsidP="002D5CC2">
            <w:pPr>
              <w:spacing w:after="0" w:line="240" w:lineRule="auto"/>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الاختبار البعدي</w:t>
            </w:r>
          </w:p>
        </w:tc>
      </w:tr>
      <w:tr w:rsidR="00AD6ABE" w:rsidRPr="00CA42B4" w:rsidTr="00B5058B">
        <w:trPr>
          <w:cnfStyle w:val="000000010000" w:firstRow="0" w:lastRow="0" w:firstColumn="0" w:lastColumn="0" w:oddVBand="0" w:evenVBand="0" w:oddHBand="0" w:evenHBand="1"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425" w:type="dxa"/>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الضابطة</w:t>
            </w:r>
          </w:p>
        </w:tc>
        <w:tc>
          <w:tcPr>
            <w:tcW w:w="1696" w:type="dxa"/>
            <w:vMerge/>
          </w:tcPr>
          <w:p w:rsidR="00AD6ABE" w:rsidRPr="00CA42B4" w:rsidRDefault="00AD6ABE" w:rsidP="002D5CC2">
            <w:pPr>
              <w:spacing w:after="0" w:line="24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p>
        </w:tc>
        <w:tc>
          <w:tcPr>
            <w:tcW w:w="1696" w:type="dxa"/>
          </w:tcPr>
          <w:p w:rsidR="00AD6ABE" w:rsidRPr="00CA42B4" w:rsidRDefault="00AD6ABE" w:rsidP="002D5CC2">
            <w:pPr>
              <w:spacing w:after="0" w:line="24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الطر</w:t>
            </w:r>
            <w:r w:rsidR="00C13265" w:rsidRPr="00CA42B4">
              <w:rPr>
                <w:rFonts w:ascii="Simplified Arabic" w:hAnsi="Simplified Arabic" w:cs="Simplified Arabic"/>
                <w:sz w:val="24"/>
                <w:szCs w:val="24"/>
                <w:rtl/>
                <w:lang w:bidi="ar-IQ"/>
              </w:rPr>
              <w:t>ي</w:t>
            </w:r>
            <w:r w:rsidRPr="00CA42B4">
              <w:rPr>
                <w:rFonts w:ascii="Simplified Arabic" w:hAnsi="Simplified Arabic" w:cs="Simplified Arabic"/>
                <w:sz w:val="24"/>
                <w:szCs w:val="24"/>
                <w:rtl/>
                <w:lang w:bidi="ar-IQ"/>
              </w:rPr>
              <w:t>ق</w:t>
            </w:r>
            <w:r w:rsidR="00C13265" w:rsidRPr="00CA42B4">
              <w:rPr>
                <w:rFonts w:ascii="Simplified Arabic" w:hAnsi="Simplified Arabic" w:cs="Simplified Arabic"/>
                <w:sz w:val="24"/>
                <w:szCs w:val="24"/>
                <w:rtl/>
                <w:lang w:bidi="ar-IQ"/>
              </w:rPr>
              <w:t>ة</w:t>
            </w:r>
            <w:r w:rsidRPr="00CA42B4">
              <w:rPr>
                <w:rFonts w:ascii="Simplified Arabic" w:hAnsi="Simplified Arabic" w:cs="Simplified Arabic"/>
                <w:sz w:val="24"/>
                <w:szCs w:val="24"/>
                <w:rtl/>
                <w:lang w:bidi="ar-IQ"/>
              </w:rPr>
              <w:t xml:space="preserve"> التقليدية      </w:t>
            </w:r>
          </w:p>
        </w:tc>
        <w:tc>
          <w:tcPr>
            <w:tcW w:w="1696" w:type="dxa"/>
            <w:vMerge/>
          </w:tcPr>
          <w:p w:rsidR="00AD6ABE" w:rsidRPr="00CA42B4" w:rsidRDefault="00AD6ABE" w:rsidP="002D5CC2">
            <w:pPr>
              <w:spacing w:after="0" w:line="24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p>
        </w:tc>
        <w:tc>
          <w:tcPr>
            <w:tcW w:w="1419" w:type="dxa"/>
            <w:vMerge/>
          </w:tcPr>
          <w:p w:rsidR="00AD6ABE" w:rsidRPr="00CA42B4" w:rsidRDefault="00AD6ABE" w:rsidP="002D5CC2">
            <w:pPr>
              <w:spacing w:after="0" w:line="240" w:lineRule="auto"/>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IQ"/>
              </w:rPr>
            </w:pPr>
          </w:p>
        </w:tc>
      </w:tr>
    </w:tbl>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ب – مجتمع البحث وعينته : </w:t>
      </w:r>
    </w:p>
    <w:p w:rsidR="00AD6ABE" w:rsidRPr="00CA42B4" w:rsidRDefault="00AD6ABE" w:rsidP="002D5CC2">
      <w:pPr>
        <w:numPr>
          <w:ilvl w:val="0"/>
          <w:numId w:val="7"/>
        </w:numPr>
        <w:spacing w:after="0" w:line="240" w:lineRule="auto"/>
        <w:ind w:left="0"/>
        <w:contextualSpacing/>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مجتمع البحث :</w:t>
      </w: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يقصد بمجتمع البحث الافراد أو العناصر او الاشياء جميعها الت</w:t>
      </w:r>
      <w:r w:rsidR="006E03F5">
        <w:rPr>
          <w:rFonts w:ascii="Simplified Arabic" w:hAnsi="Simplified Arabic" w:cs="Simplified Arabic"/>
          <w:sz w:val="24"/>
          <w:szCs w:val="24"/>
          <w:rtl/>
          <w:lang w:bidi="ar-IQ"/>
        </w:rPr>
        <w:t>ي لها خصائص واحدة يمكن ملاحظتها</w:t>
      </w:r>
      <w:r w:rsidRPr="00CA42B4">
        <w:rPr>
          <w:rFonts w:ascii="Simplified Arabic" w:hAnsi="Simplified Arabic" w:cs="Simplified Arabic"/>
          <w:sz w:val="24"/>
          <w:szCs w:val="24"/>
          <w:rtl/>
          <w:lang w:bidi="ar-IQ"/>
        </w:rPr>
        <w:t>, فعناصر المعاينة هي الوحدات التي يتكون منها المجتمع وتشكل اساساً لسحب العينة والوحدات قد تكون شخصاً أو جماعة أو هيئة أو رقم أو حتى نشاطاً يقوم به أعضاء المجتمع (</w:t>
      </w:r>
      <w:proofErr w:type="spellStart"/>
      <w:r w:rsidRPr="00CA42B4">
        <w:rPr>
          <w:rFonts w:ascii="Simplified Arabic" w:hAnsi="Simplified Arabic" w:cs="Simplified Arabic"/>
          <w:sz w:val="24"/>
          <w:szCs w:val="24"/>
          <w:rtl/>
          <w:lang w:bidi="ar-IQ"/>
        </w:rPr>
        <w:t>المنيزل</w:t>
      </w:r>
      <w:proofErr w:type="spellEnd"/>
      <w:r w:rsidRPr="00CA42B4">
        <w:rPr>
          <w:rFonts w:ascii="Simplified Arabic" w:hAnsi="Simplified Arabic" w:cs="Simplified Arabic"/>
          <w:sz w:val="24"/>
          <w:szCs w:val="24"/>
          <w:rtl/>
          <w:lang w:bidi="ar-IQ"/>
        </w:rPr>
        <w:t xml:space="preserve"> والعتوم , 2010 : 101 ) , لذا تكوّن مجتمع البحث من طلاب الصف الثالث تربية خاصة في كلية التربية الاساسية – جامعة بابل للعام الدراسي (2018 – 2019 ) ، بشعبتين وقد كان عدد مجتمع البحث الكلي (90) طالباً وطالبةً وجدول , (  2 ) يبين ذلك . </w:t>
      </w:r>
    </w:p>
    <w:p w:rsidR="00AD6ABE" w:rsidRPr="00CA42B4" w:rsidRDefault="00AD6ABE" w:rsidP="002D5CC2">
      <w:pPr>
        <w:spacing w:after="0" w:line="240" w:lineRule="auto"/>
        <w:contextualSpacing/>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جدول ( 2 )</w:t>
      </w:r>
    </w:p>
    <w:p w:rsidR="00AD6ABE" w:rsidRPr="00CA42B4" w:rsidRDefault="00AD6ABE" w:rsidP="002D5CC2">
      <w:pPr>
        <w:spacing w:after="0" w:line="240" w:lineRule="auto"/>
        <w:contextualSpacing/>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أعداد طلبة المرحلة الثالثة – قسم التربية الخاصة كلية التربية الاساسية جامعة بابل</w:t>
      </w:r>
    </w:p>
    <w:tbl>
      <w:tblPr>
        <w:tblStyle w:val="a5"/>
        <w:bidiVisual/>
        <w:tblW w:w="8239" w:type="dxa"/>
        <w:tblInd w:w="550" w:type="dxa"/>
        <w:tblLook w:val="04A0" w:firstRow="1" w:lastRow="0" w:firstColumn="1" w:lastColumn="0" w:noHBand="0" w:noVBand="1"/>
      </w:tblPr>
      <w:tblGrid>
        <w:gridCol w:w="558"/>
        <w:gridCol w:w="2290"/>
        <w:gridCol w:w="1098"/>
        <w:gridCol w:w="961"/>
        <w:gridCol w:w="1372"/>
        <w:gridCol w:w="1960"/>
      </w:tblGrid>
      <w:tr w:rsidR="00AD6ABE" w:rsidRPr="00CA42B4" w:rsidTr="00B5058B">
        <w:trPr>
          <w:trHeight w:val="370"/>
        </w:trPr>
        <w:tc>
          <w:tcPr>
            <w:tcW w:w="558" w:type="dxa"/>
            <w:vMerge w:val="restart"/>
            <w:tcBorders>
              <w:top w:val="nil"/>
              <w:left w:val="nil"/>
            </w:tcBorders>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p>
        </w:tc>
        <w:tc>
          <w:tcPr>
            <w:tcW w:w="2290"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القسم والكلية والجامعة</w:t>
            </w:r>
          </w:p>
        </w:tc>
        <w:tc>
          <w:tcPr>
            <w:tcW w:w="1098"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المرحلة</w:t>
            </w:r>
          </w:p>
        </w:tc>
        <w:tc>
          <w:tcPr>
            <w:tcW w:w="961"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الشعبة</w:t>
            </w:r>
          </w:p>
        </w:tc>
        <w:tc>
          <w:tcPr>
            <w:tcW w:w="1372"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عدد الطلاب</w:t>
            </w:r>
          </w:p>
        </w:tc>
        <w:tc>
          <w:tcPr>
            <w:tcW w:w="1960"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الملحوظات</w:t>
            </w:r>
          </w:p>
        </w:tc>
      </w:tr>
      <w:tr w:rsidR="00AD6ABE" w:rsidRPr="00CA42B4" w:rsidTr="00B5058B">
        <w:trPr>
          <w:trHeight w:val="127"/>
        </w:trPr>
        <w:tc>
          <w:tcPr>
            <w:tcW w:w="558" w:type="dxa"/>
            <w:vMerge/>
            <w:tcBorders>
              <w:left w:val="nil"/>
            </w:tcBorders>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p>
        </w:tc>
        <w:tc>
          <w:tcPr>
            <w:tcW w:w="2290" w:type="dxa"/>
            <w:vMerge w:val="restart"/>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التربية الخاصة</w:t>
            </w:r>
          </w:p>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التربية الاساسية</w:t>
            </w:r>
          </w:p>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جامعة بابل</w:t>
            </w:r>
          </w:p>
        </w:tc>
        <w:tc>
          <w:tcPr>
            <w:tcW w:w="1098"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الثالثة</w:t>
            </w:r>
          </w:p>
        </w:tc>
        <w:tc>
          <w:tcPr>
            <w:tcW w:w="961"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أ</w:t>
            </w:r>
          </w:p>
        </w:tc>
        <w:tc>
          <w:tcPr>
            <w:tcW w:w="1372"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46</w:t>
            </w:r>
          </w:p>
        </w:tc>
        <w:tc>
          <w:tcPr>
            <w:tcW w:w="1960"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طالباً وطالبةً</w:t>
            </w:r>
          </w:p>
        </w:tc>
      </w:tr>
      <w:tr w:rsidR="00AD6ABE" w:rsidRPr="00CA42B4" w:rsidTr="00B5058B">
        <w:trPr>
          <w:trHeight w:val="580"/>
        </w:trPr>
        <w:tc>
          <w:tcPr>
            <w:tcW w:w="558" w:type="dxa"/>
            <w:vMerge/>
            <w:tcBorders>
              <w:left w:val="nil"/>
              <w:bottom w:val="nil"/>
            </w:tcBorders>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p>
        </w:tc>
        <w:tc>
          <w:tcPr>
            <w:tcW w:w="2290" w:type="dxa"/>
            <w:vMerge/>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p>
        </w:tc>
        <w:tc>
          <w:tcPr>
            <w:tcW w:w="1098"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الثالثة</w:t>
            </w:r>
          </w:p>
        </w:tc>
        <w:tc>
          <w:tcPr>
            <w:tcW w:w="961"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ب</w:t>
            </w:r>
          </w:p>
        </w:tc>
        <w:tc>
          <w:tcPr>
            <w:tcW w:w="1372"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44</w:t>
            </w:r>
          </w:p>
        </w:tc>
        <w:tc>
          <w:tcPr>
            <w:tcW w:w="1960"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طالباً وطالبةً</w:t>
            </w:r>
          </w:p>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p>
        </w:tc>
      </w:tr>
      <w:tr w:rsidR="00AD6ABE" w:rsidRPr="00CA42B4" w:rsidTr="00B5058B">
        <w:trPr>
          <w:trHeight w:val="157"/>
        </w:trPr>
        <w:tc>
          <w:tcPr>
            <w:tcW w:w="558" w:type="dxa"/>
            <w:tcBorders>
              <w:top w:val="nil"/>
              <w:left w:val="nil"/>
              <w:bottom w:val="nil"/>
            </w:tcBorders>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p>
        </w:tc>
        <w:tc>
          <w:tcPr>
            <w:tcW w:w="4349" w:type="dxa"/>
            <w:gridSpan w:val="3"/>
            <w:tcBorders>
              <w:top w:val="nil"/>
              <w:left w:val="nil"/>
              <w:bottom w:val="single" w:sz="4" w:space="0" w:color="auto"/>
            </w:tcBorders>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المجموع</w:t>
            </w:r>
          </w:p>
        </w:tc>
        <w:tc>
          <w:tcPr>
            <w:tcW w:w="1372"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90</w:t>
            </w:r>
          </w:p>
        </w:tc>
        <w:tc>
          <w:tcPr>
            <w:tcW w:w="1960" w:type="dxa"/>
          </w:tcPr>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90 طالباً وطالبةً</w:t>
            </w:r>
          </w:p>
        </w:tc>
      </w:tr>
    </w:tbl>
    <w:p w:rsidR="00AD6ABE" w:rsidRPr="00CA42B4" w:rsidRDefault="00AD6ABE" w:rsidP="002D5CC2">
      <w:pPr>
        <w:spacing w:after="0" w:line="240" w:lineRule="auto"/>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2 - عينة البحث :</w:t>
      </w: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العينة جزء من المجتمع الذي يجري دراسة الظاهرة عليها ولها خصائص المجتمع نفسه وممثلة لعناصره أفضل تمثيل ,  بحيث يمكن تعميم نتائج تلك العينة على المجتمع </w:t>
      </w:r>
      <w:r w:rsidR="006E03F5">
        <w:rPr>
          <w:rFonts w:ascii="Simplified Arabic" w:hAnsi="Simplified Arabic" w:cs="Simplified Arabic"/>
          <w:sz w:val="24"/>
          <w:szCs w:val="24"/>
          <w:rtl/>
          <w:lang w:bidi="ar-IQ"/>
        </w:rPr>
        <w:t>بأكمله , (النجار , 2010 : 277 )</w:t>
      </w:r>
      <w:r w:rsidRPr="00CA42B4">
        <w:rPr>
          <w:rFonts w:ascii="Simplified Arabic" w:hAnsi="Simplified Arabic" w:cs="Simplified Arabic"/>
          <w:sz w:val="24"/>
          <w:szCs w:val="24"/>
          <w:rtl/>
          <w:lang w:bidi="ar-IQ"/>
        </w:rPr>
        <w:t>, وبعد أن صدر  كتاب تسهيل المهمة من كلية التربية الاساسية – جامعة ديالى , ملحق ( 6 ) زار الباحثان قسم التربية في كلي</w:t>
      </w:r>
      <w:r w:rsidR="006E03F5">
        <w:rPr>
          <w:rFonts w:ascii="Simplified Arabic" w:hAnsi="Simplified Arabic" w:cs="Simplified Arabic"/>
          <w:sz w:val="24"/>
          <w:szCs w:val="24"/>
          <w:rtl/>
          <w:lang w:bidi="ar-IQ"/>
        </w:rPr>
        <w:t>ة التربية الاساسية – جامعة بابل</w:t>
      </w:r>
      <w:r w:rsidRPr="00CA42B4">
        <w:rPr>
          <w:rFonts w:ascii="Simplified Arabic" w:hAnsi="Simplified Arabic" w:cs="Simplified Arabic"/>
          <w:sz w:val="24"/>
          <w:szCs w:val="24"/>
          <w:rtl/>
          <w:lang w:bidi="ar-IQ"/>
        </w:rPr>
        <w:t>،  فوجدا القسم يضم شعبتي</w:t>
      </w:r>
      <w:r w:rsidR="00C13265" w:rsidRPr="00CA42B4">
        <w:rPr>
          <w:rFonts w:ascii="Simplified Arabic" w:hAnsi="Simplified Arabic" w:cs="Simplified Arabic"/>
          <w:sz w:val="24"/>
          <w:szCs w:val="24"/>
          <w:rtl/>
          <w:lang w:bidi="ar-IQ"/>
        </w:rPr>
        <w:t>ن</w:t>
      </w:r>
      <w:r w:rsidRPr="00CA42B4">
        <w:rPr>
          <w:rFonts w:ascii="Simplified Arabic" w:hAnsi="Simplified Arabic" w:cs="Simplified Arabic"/>
          <w:sz w:val="24"/>
          <w:szCs w:val="24"/>
          <w:rtl/>
          <w:lang w:bidi="ar-IQ"/>
        </w:rPr>
        <w:t xml:space="preserve"> للصف الثالث تربية خاصة للعام ال</w:t>
      </w:r>
      <w:r w:rsidR="006E03F5">
        <w:rPr>
          <w:rFonts w:ascii="Simplified Arabic" w:hAnsi="Simplified Arabic" w:cs="Simplified Arabic"/>
          <w:sz w:val="24"/>
          <w:szCs w:val="24"/>
          <w:rtl/>
          <w:lang w:bidi="ar-IQ"/>
        </w:rPr>
        <w:t>دراسي (2018 – 2019 ) وكان عددهم</w:t>
      </w:r>
      <w:r w:rsidRPr="00CA42B4">
        <w:rPr>
          <w:rFonts w:ascii="Simplified Arabic" w:hAnsi="Simplified Arabic" w:cs="Simplified Arabic"/>
          <w:sz w:val="24"/>
          <w:szCs w:val="24"/>
          <w:rtl/>
          <w:lang w:bidi="ar-IQ"/>
        </w:rPr>
        <w:t xml:space="preserve">(90) تسعون طالباً وطالبةً يتوزعون على شعبتين بواقع (46 ) ست واربعون طالباً وطالبةً في الشعبة (أ) وعدد (44) اربع واربعون طالباً وطالبةً في الشعبة (ب) , وبعد استبعاد الطلبة المخفقين </w:t>
      </w:r>
      <w:r w:rsidR="00C13265" w:rsidRPr="00CA42B4">
        <w:rPr>
          <w:rFonts w:ascii="Simplified Arabic" w:hAnsi="Simplified Arabic" w:cs="Simplified Arabic"/>
          <w:sz w:val="24"/>
          <w:szCs w:val="24"/>
          <w:rtl/>
          <w:lang w:bidi="ar-IQ"/>
        </w:rPr>
        <w:t>بالغياب والغش وعددهم (10) طلاب وطالبات</w:t>
      </w:r>
      <w:r w:rsidRPr="00CA42B4">
        <w:rPr>
          <w:rFonts w:ascii="Simplified Arabic" w:hAnsi="Simplified Arabic" w:cs="Simplified Arabic"/>
          <w:sz w:val="24"/>
          <w:szCs w:val="24"/>
          <w:rtl/>
          <w:lang w:bidi="ar-IQ"/>
        </w:rPr>
        <w:t xml:space="preserve"> من كلا الشعبتين , أصبحت عينة البحث (80) ثمانون طال</w:t>
      </w:r>
      <w:r w:rsidR="00C13265" w:rsidRPr="00CA42B4">
        <w:rPr>
          <w:rFonts w:ascii="Simplified Arabic" w:hAnsi="Simplified Arabic" w:cs="Simplified Arabic"/>
          <w:sz w:val="24"/>
          <w:szCs w:val="24"/>
          <w:rtl/>
          <w:lang w:bidi="ar-IQ"/>
        </w:rPr>
        <w:t>باً وطالبةً بواقع (40) اربعون ط</w:t>
      </w:r>
      <w:r w:rsidRPr="00CA42B4">
        <w:rPr>
          <w:rFonts w:ascii="Simplified Arabic" w:hAnsi="Simplified Arabic" w:cs="Simplified Arabic"/>
          <w:sz w:val="24"/>
          <w:szCs w:val="24"/>
          <w:rtl/>
          <w:lang w:bidi="ar-IQ"/>
        </w:rPr>
        <w:t>ل</w:t>
      </w:r>
      <w:r w:rsidR="00C13265" w:rsidRPr="00CA42B4">
        <w:rPr>
          <w:rFonts w:ascii="Simplified Arabic" w:hAnsi="Simplified Arabic" w:cs="Simplified Arabic"/>
          <w:sz w:val="24"/>
          <w:szCs w:val="24"/>
          <w:rtl/>
          <w:lang w:bidi="ar-IQ"/>
        </w:rPr>
        <w:t>اب وطلبات</w:t>
      </w:r>
      <w:r w:rsidRPr="00CA42B4">
        <w:rPr>
          <w:rFonts w:ascii="Simplified Arabic" w:hAnsi="Simplified Arabic" w:cs="Simplified Arabic"/>
          <w:sz w:val="24"/>
          <w:szCs w:val="24"/>
          <w:rtl/>
          <w:lang w:bidi="ar-IQ"/>
        </w:rPr>
        <w:t xml:space="preserve"> في الشعبة (أ) منها عدد (16) ستة عشر ذكور</w:t>
      </w:r>
      <w:r w:rsidR="00C13265" w:rsidRPr="00CA42B4">
        <w:rPr>
          <w:rFonts w:ascii="Simplified Arabic" w:hAnsi="Simplified Arabic" w:cs="Simplified Arabic"/>
          <w:sz w:val="24"/>
          <w:szCs w:val="24"/>
          <w:rtl/>
          <w:lang w:bidi="ar-IQ"/>
        </w:rPr>
        <w:t>اً وعدد (24) اربع وعشرون ان</w:t>
      </w:r>
      <w:r w:rsidRPr="00CA42B4">
        <w:rPr>
          <w:rFonts w:ascii="Simplified Arabic" w:hAnsi="Simplified Arabic" w:cs="Simplified Arabic"/>
          <w:sz w:val="24"/>
          <w:szCs w:val="24"/>
          <w:rtl/>
          <w:lang w:bidi="ar-IQ"/>
        </w:rPr>
        <w:t>ث</w:t>
      </w:r>
      <w:r w:rsidR="00C13265" w:rsidRPr="00CA42B4">
        <w:rPr>
          <w:rFonts w:ascii="Simplified Arabic" w:hAnsi="Simplified Arabic" w:cs="Simplified Arabic"/>
          <w:sz w:val="24"/>
          <w:szCs w:val="24"/>
          <w:rtl/>
          <w:lang w:bidi="ar-IQ"/>
        </w:rPr>
        <w:t>ى</w:t>
      </w:r>
      <w:r w:rsidRPr="00CA42B4">
        <w:rPr>
          <w:rFonts w:ascii="Simplified Arabic" w:hAnsi="Simplified Arabic" w:cs="Simplified Arabic"/>
          <w:sz w:val="24"/>
          <w:szCs w:val="24"/>
          <w:rtl/>
          <w:lang w:bidi="ar-IQ"/>
        </w:rPr>
        <w:t xml:space="preserve"> وفي الشعبة (ب) عدد (40) اربعون طالباً وطالبةً منها عدد </w:t>
      </w:r>
      <w:r w:rsidRPr="00CA42B4">
        <w:rPr>
          <w:rFonts w:ascii="Simplified Arabic" w:hAnsi="Simplified Arabic" w:cs="Simplified Arabic"/>
          <w:sz w:val="24"/>
          <w:szCs w:val="24"/>
          <w:rtl/>
          <w:lang w:bidi="ar-IQ"/>
        </w:rPr>
        <w:lastRenderedPageBreak/>
        <w:t>(20</w:t>
      </w:r>
      <w:r w:rsidR="00C13265" w:rsidRPr="00CA42B4">
        <w:rPr>
          <w:rFonts w:ascii="Simplified Arabic" w:hAnsi="Simplified Arabic" w:cs="Simplified Arabic"/>
          <w:sz w:val="24"/>
          <w:szCs w:val="24"/>
          <w:rtl/>
          <w:lang w:bidi="ar-IQ"/>
        </w:rPr>
        <w:t>) عشرون ذكوراً و(20) عشرون ان</w:t>
      </w:r>
      <w:r w:rsidRPr="00CA42B4">
        <w:rPr>
          <w:rFonts w:ascii="Simplified Arabic" w:hAnsi="Simplified Arabic" w:cs="Simplified Arabic"/>
          <w:sz w:val="24"/>
          <w:szCs w:val="24"/>
          <w:rtl/>
          <w:lang w:bidi="ar-IQ"/>
        </w:rPr>
        <w:t>ث</w:t>
      </w:r>
      <w:r w:rsidR="00C13265" w:rsidRPr="00CA42B4">
        <w:rPr>
          <w:rFonts w:ascii="Simplified Arabic" w:hAnsi="Simplified Arabic" w:cs="Simplified Arabic"/>
          <w:sz w:val="24"/>
          <w:szCs w:val="24"/>
          <w:rtl/>
          <w:lang w:bidi="ar-IQ"/>
        </w:rPr>
        <w:t>ى</w:t>
      </w:r>
      <w:r w:rsidRPr="00CA42B4">
        <w:rPr>
          <w:rFonts w:ascii="Simplified Arabic" w:hAnsi="Simplified Arabic" w:cs="Simplified Arabic"/>
          <w:sz w:val="24"/>
          <w:szCs w:val="24"/>
          <w:rtl/>
          <w:lang w:bidi="ar-IQ"/>
        </w:rPr>
        <w:t xml:space="preserve"> , وبطريقة السحب العشوائي </w:t>
      </w:r>
      <w:r w:rsidRPr="00CA42B4">
        <w:rPr>
          <w:rFonts w:ascii="Simplified Arabic" w:hAnsi="Simplified Arabic" w:cs="Simplified Arabic"/>
          <w:sz w:val="24"/>
          <w:szCs w:val="24"/>
          <w:vertAlign w:val="superscript"/>
          <w:rtl/>
          <w:lang w:bidi="ar-IQ"/>
        </w:rPr>
        <w:t>(</w:t>
      </w:r>
      <w:r w:rsidRPr="00CA42B4">
        <w:rPr>
          <w:rFonts w:ascii="Simplified Arabic" w:hAnsi="Simplified Arabic" w:cs="Simplified Arabic"/>
          <w:b/>
          <w:bCs/>
          <w:sz w:val="24"/>
          <w:szCs w:val="24"/>
          <w:vertAlign w:val="superscript"/>
          <w:rtl/>
          <w:lang w:bidi="ar-IQ"/>
        </w:rPr>
        <w:footnoteReference w:id="1"/>
      </w:r>
      <w:r w:rsidRPr="00CA42B4">
        <w:rPr>
          <w:rFonts w:ascii="Simplified Arabic" w:hAnsi="Simplified Arabic" w:cs="Simplified Arabic"/>
          <w:sz w:val="24"/>
          <w:szCs w:val="24"/>
          <w:vertAlign w:val="superscript"/>
          <w:rtl/>
          <w:lang w:bidi="ar-IQ"/>
        </w:rPr>
        <w:t>)</w:t>
      </w:r>
      <w:r w:rsidRPr="00CA42B4">
        <w:rPr>
          <w:rFonts w:ascii="Simplified Arabic" w:hAnsi="Simplified Arabic" w:cs="Simplified Arabic"/>
          <w:sz w:val="24"/>
          <w:szCs w:val="24"/>
          <w:rtl/>
          <w:lang w:bidi="ar-IQ"/>
        </w:rPr>
        <w:t xml:space="preserve"> اختيرت الشعبة (ب) لتمثل المجموعة التجريبية التي تدرس مادة طرائق تدريس ا</w:t>
      </w:r>
      <w:r w:rsidR="00C13265" w:rsidRPr="00CA42B4">
        <w:rPr>
          <w:rFonts w:ascii="Simplified Arabic" w:hAnsi="Simplified Arabic" w:cs="Simplified Arabic"/>
          <w:sz w:val="24"/>
          <w:szCs w:val="24"/>
          <w:rtl/>
          <w:lang w:bidi="ar-IQ"/>
        </w:rPr>
        <w:t>لقراءة على وفق</w:t>
      </w:r>
      <w:r w:rsidRPr="00CA42B4">
        <w:rPr>
          <w:rFonts w:ascii="Simplified Arabic" w:hAnsi="Simplified Arabic" w:cs="Simplified Arabic"/>
          <w:sz w:val="24"/>
          <w:szCs w:val="24"/>
          <w:rtl/>
          <w:lang w:bidi="ar-IQ"/>
        </w:rPr>
        <w:t xml:space="preserve"> انماط التعلم , والشعبة (أ)  تمثل المجموعة الضابطة  التي تدرس المادة نفسها على وفق الطر</w:t>
      </w:r>
      <w:r w:rsidR="00C13265" w:rsidRPr="00CA42B4">
        <w:rPr>
          <w:rFonts w:ascii="Simplified Arabic" w:hAnsi="Simplified Arabic" w:cs="Simplified Arabic"/>
          <w:sz w:val="24"/>
          <w:szCs w:val="24"/>
          <w:rtl/>
          <w:lang w:bidi="ar-IQ"/>
        </w:rPr>
        <w:t>ي</w:t>
      </w:r>
      <w:r w:rsidRPr="00CA42B4">
        <w:rPr>
          <w:rFonts w:ascii="Simplified Arabic" w:hAnsi="Simplified Arabic" w:cs="Simplified Arabic"/>
          <w:sz w:val="24"/>
          <w:szCs w:val="24"/>
          <w:rtl/>
          <w:lang w:bidi="ar-IQ"/>
        </w:rPr>
        <w:t>ق</w:t>
      </w:r>
      <w:r w:rsidR="00C13265" w:rsidRPr="00CA42B4">
        <w:rPr>
          <w:rFonts w:ascii="Simplified Arabic" w:hAnsi="Simplified Arabic" w:cs="Simplified Arabic"/>
          <w:sz w:val="24"/>
          <w:szCs w:val="24"/>
          <w:rtl/>
          <w:lang w:bidi="ar-IQ"/>
        </w:rPr>
        <w:t>ة</w:t>
      </w:r>
      <w:r w:rsidR="00940144" w:rsidRPr="00CA42B4">
        <w:rPr>
          <w:rFonts w:ascii="Simplified Arabic" w:hAnsi="Simplified Arabic" w:cs="Simplified Arabic"/>
          <w:sz w:val="24"/>
          <w:szCs w:val="24"/>
          <w:rtl/>
          <w:lang w:bidi="ar-IQ"/>
        </w:rPr>
        <w:t xml:space="preserve"> </w:t>
      </w:r>
      <w:proofErr w:type="spellStart"/>
      <w:r w:rsidR="00940144" w:rsidRPr="00CA42B4">
        <w:rPr>
          <w:rFonts w:ascii="Simplified Arabic" w:hAnsi="Simplified Arabic" w:cs="Simplified Arabic"/>
          <w:sz w:val="24"/>
          <w:szCs w:val="24"/>
          <w:rtl/>
          <w:lang w:bidi="ar-IQ"/>
        </w:rPr>
        <w:t>الإعتيادية</w:t>
      </w:r>
      <w:proofErr w:type="spellEnd"/>
      <w:r w:rsidR="00940144" w:rsidRPr="00CA42B4">
        <w:rPr>
          <w:rFonts w:ascii="Simplified Arabic" w:hAnsi="Simplified Arabic" w:cs="Simplified Arabic"/>
          <w:sz w:val="24"/>
          <w:szCs w:val="24"/>
          <w:rtl/>
          <w:lang w:bidi="ar-IQ"/>
        </w:rPr>
        <w:t xml:space="preserve"> </w:t>
      </w:r>
      <w:r w:rsidRPr="00CA42B4">
        <w:rPr>
          <w:rFonts w:ascii="Simplified Arabic" w:hAnsi="Simplified Arabic" w:cs="Simplified Arabic"/>
          <w:sz w:val="24"/>
          <w:szCs w:val="24"/>
          <w:rtl/>
          <w:lang w:bidi="ar-IQ"/>
        </w:rPr>
        <w:t xml:space="preserve"> , وجدول ( 3  ) يبين ذلك .</w:t>
      </w:r>
    </w:p>
    <w:p w:rsidR="00AD6ABE" w:rsidRPr="00CA42B4" w:rsidRDefault="00AD6ABE" w:rsidP="002D5CC2">
      <w:pPr>
        <w:spacing w:after="0" w:line="240" w:lineRule="auto"/>
        <w:contextualSpacing/>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جدول ( 3  )</w:t>
      </w:r>
    </w:p>
    <w:p w:rsidR="00AD6ABE" w:rsidRPr="00CA42B4" w:rsidRDefault="00940144" w:rsidP="002D5CC2">
      <w:pPr>
        <w:spacing w:after="0" w:line="240" w:lineRule="auto"/>
        <w:contextualSpacing/>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طلبة مجموعتي البحث</w:t>
      </w:r>
      <w:r w:rsidR="00AD6ABE" w:rsidRPr="00CA42B4">
        <w:rPr>
          <w:rFonts w:ascii="Simplified Arabic" w:hAnsi="Simplified Arabic" w:cs="Simplified Arabic"/>
          <w:b/>
          <w:bCs/>
          <w:sz w:val="24"/>
          <w:szCs w:val="24"/>
          <w:rtl/>
          <w:lang w:bidi="ar-IQ"/>
        </w:rPr>
        <w:t xml:space="preserve"> وأعدادهم</w:t>
      </w:r>
    </w:p>
    <w:tbl>
      <w:tblPr>
        <w:tblStyle w:val="a5"/>
        <w:bidiVisual/>
        <w:tblW w:w="0" w:type="auto"/>
        <w:jc w:val="center"/>
        <w:tblInd w:w="860" w:type="dxa"/>
        <w:tblLook w:val="04A0" w:firstRow="1" w:lastRow="0" w:firstColumn="1" w:lastColumn="0" w:noHBand="0" w:noVBand="1"/>
      </w:tblPr>
      <w:tblGrid>
        <w:gridCol w:w="3402"/>
        <w:gridCol w:w="1543"/>
        <w:gridCol w:w="1717"/>
      </w:tblGrid>
      <w:tr w:rsidR="00AD6ABE" w:rsidRPr="00CA42B4" w:rsidTr="00B5058B">
        <w:trPr>
          <w:jc w:val="center"/>
        </w:trPr>
        <w:tc>
          <w:tcPr>
            <w:tcW w:w="3402" w:type="dxa"/>
            <w:shd w:val="clear" w:color="auto" w:fill="D9D9D9" w:themeFill="background1" w:themeFillShade="D9"/>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المرحلة والشعبة</w:t>
            </w:r>
          </w:p>
        </w:tc>
        <w:tc>
          <w:tcPr>
            <w:tcW w:w="1543" w:type="dxa"/>
            <w:shd w:val="clear" w:color="auto" w:fill="D9D9D9" w:themeFill="background1" w:themeFillShade="D9"/>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المجموعة</w:t>
            </w:r>
          </w:p>
        </w:tc>
        <w:tc>
          <w:tcPr>
            <w:tcW w:w="1717" w:type="dxa"/>
            <w:shd w:val="clear" w:color="auto" w:fill="D9D9D9" w:themeFill="background1" w:themeFillShade="D9"/>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عدد الطلاب</w:t>
            </w:r>
          </w:p>
        </w:tc>
      </w:tr>
      <w:tr w:rsidR="00AD6ABE" w:rsidRPr="00CA42B4" w:rsidTr="00B5058B">
        <w:trPr>
          <w:jc w:val="center"/>
        </w:trPr>
        <w:tc>
          <w:tcPr>
            <w:tcW w:w="3402" w:type="dxa"/>
            <w:shd w:val="clear" w:color="auto" w:fill="D9D9D9" w:themeFill="background1" w:themeFillShade="D9"/>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المرحلة الثالثة تربية خاصة (أ)</w:t>
            </w:r>
          </w:p>
        </w:tc>
        <w:tc>
          <w:tcPr>
            <w:tcW w:w="1543" w:type="dxa"/>
            <w:shd w:val="clear" w:color="auto" w:fill="DBE5F1" w:themeFill="accent1" w:themeFillTint="33"/>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التجريبية</w:t>
            </w:r>
          </w:p>
        </w:tc>
        <w:tc>
          <w:tcPr>
            <w:tcW w:w="1717" w:type="dxa"/>
            <w:shd w:val="clear" w:color="auto" w:fill="DBE5F1" w:themeFill="accent1" w:themeFillTint="33"/>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40</w:t>
            </w:r>
          </w:p>
        </w:tc>
      </w:tr>
      <w:tr w:rsidR="00AD6ABE" w:rsidRPr="00CA42B4" w:rsidTr="00B5058B">
        <w:trPr>
          <w:jc w:val="center"/>
        </w:trPr>
        <w:tc>
          <w:tcPr>
            <w:tcW w:w="3402" w:type="dxa"/>
            <w:shd w:val="clear" w:color="auto" w:fill="D9D9D9" w:themeFill="background1" w:themeFillShade="D9"/>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المرحلة الثالثة تربية خاصة (ب)</w:t>
            </w:r>
          </w:p>
        </w:tc>
        <w:tc>
          <w:tcPr>
            <w:tcW w:w="1543" w:type="dxa"/>
            <w:shd w:val="clear" w:color="auto" w:fill="DBE5F1" w:themeFill="accent1" w:themeFillTint="33"/>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الضابطة</w:t>
            </w:r>
          </w:p>
        </w:tc>
        <w:tc>
          <w:tcPr>
            <w:tcW w:w="1717" w:type="dxa"/>
            <w:shd w:val="clear" w:color="auto" w:fill="DBE5F1" w:themeFill="accent1" w:themeFillTint="33"/>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40</w:t>
            </w:r>
          </w:p>
        </w:tc>
      </w:tr>
      <w:tr w:rsidR="00AD6ABE" w:rsidRPr="00CA42B4" w:rsidTr="00B5058B">
        <w:trPr>
          <w:trHeight w:val="231"/>
          <w:jc w:val="center"/>
        </w:trPr>
        <w:tc>
          <w:tcPr>
            <w:tcW w:w="3402" w:type="dxa"/>
            <w:shd w:val="clear" w:color="auto" w:fill="D9D9D9" w:themeFill="background1" w:themeFillShade="D9"/>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المجموع</w:t>
            </w:r>
          </w:p>
        </w:tc>
        <w:tc>
          <w:tcPr>
            <w:tcW w:w="1543" w:type="dxa"/>
            <w:shd w:val="clear" w:color="auto" w:fill="DBE5F1" w:themeFill="accent1" w:themeFillTint="33"/>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p>
        </w:tc>
        <w:tc>
          <w:tcPr>
            <w:tcW w:w="1717" w:type="dxa"/>
            <w:shd w:val="clear" w:color="auto" w:fill="DBE5F1" w:themeFill="accent1" w:themeFillTint="33"/>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80</w:t>
            </w:r>
          </w:p>
        </w:tc>
      </w:tr>
    </w:tbl>
    <w:p w:rsidR="00AD6ABE" w:rsidRPr="00CA42B4" w:rsidRDefault="00AD6ABE" w:rsidP="002D5CC2">
      <w:pPr>
        <w:spacing w:after="0" w:line="240" w:lineRule="auto"/>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3 - تكافؤ مجموعتي البحث (السلامة الداخلية للتصميم التجريبي – الصدق الداخلي) :</w:t>
      </w: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w:t>
      </w:r>
      <w:r w:rsidRPr="00CA42B4">
        <w:rPr>
          <w:rFonts w:ascii="Simplified Arabic" w:hAnsi="Simplified Arabic" w:cs="Simplified Arabic"/>
          <w:sz w:val="24"/>
          <w:szCs w:val="24"/>
          <w:rtl/>
          <w:lang w:bidi="ar-IQ"/>
        </w:rPr>
        <w:t>ل</w:t>
      </w:r>
      <w:r w:rsidR="006E03F5">
        <w:rPr>
          <w:rFonts w:ascii="Simplified Arabic" w:hAnsi="Simplified Arabic" w:cs="Simplified Arabic"/>
          <w:sz w:val="24"/>
          <w:szCs w:val="24"/>
          <w:rtl/>
          <w:lang w:bidi="ar-IQ"/>
        </w:rPr>
        <w:t>تحقيق التكافؤ بين مجموعتي البحث</w:t>
      </w:r>
      <w:r w:rsidRPr="00CA42B4">
        <w:rPr>
          <w:rFonts w:ascii="Simplified Arabic" w:hAnsi="Simplified Arabic" w:cs="Simplified Arabic"/>
          <w:sz w:val="24"/>
          <w:szCs w:val="24"/>
          <w:rtl/>
          <w:lang w:bidi="ar-IQ"/>
        </w:rPr>
        <w:t>, يجب أن تكون درجات متوسطات المجموعتين وتبايناتها في العوامل التي يعتقد الباحثان أنها تؤثر في المتغير التابع هي نفسها أو قريبة م</w:t>
      </w:r>
      <w:r w:rsidR="006E03F5">
        <w:rPr>
          <w:rFonts w:ascii="Simplified Arabic" w:hAnsi="Simplified Arabic" w:cs="Simplified Arabic"/>
          <w:sz w:val="24"/>
          <w:szCs w:val="24"/>
          <w:rtl/>
          <w:lang w:bidi="ar-IQ"/>
        </w:rPr>
        <w:t>نها (عباس وآخرون , 2009 : 170 )</w:t>
      </w:r>
      <w:r w:rsidRPr="00CA42B4">
        <w:rPr>
          <w:rFonts w:ascii="Simplified Arabic" w:hAnsi="Simplified Arabic" w:cs="Simplified Arabic"/>
          <w:sz w:val="24"/>
          <w:szCs w:val="24"/>
          <w:rtl/>
          <w:lang w:bidi="ar-IQ"/>
        </w:rPr>
        <w:t>, لذلك حرص الباحثان على اجراء تكافؤ بين مجموعتي البحث في متغيرات عدة التي يحتمل أن تؤثر في السلامة الداخلية للتصميم ا</w:t>
      </w:r>
      <w:r w:rsidR="006E03F5">
        <w:rPr>
          <w:rFonts w:ascii="Simplified Arabic" w:hAnsi="Simplified Arabic" w:cs="Simplified Arabic"/>
          <w:sz w:val="24"/>
          <w:szCs w:val="24"/>
          <w:rtl/>
          <w:lang w:bidi="ar-IQ"/>
        </w:rPr>
        <w:t>لتجريبي وتؤثر في المتغير التابع</w:t>
      </w:r>
      <w:r w:rsidRPr="00CA42B4">
        <w:rPr>
          <w:rFonts w:ascii="Simplified Arabic" w:hAnsi="Simplified Arabic" w:cs="Simplified Arabic"/>
          <w:sz w:val="24"/>
          <w:szCs w:val="24"/>
          <w:rtl/>
          <w:lang w:bidi="ar-IQ"/>
        </w:rPr>
        <w:t>, وهذه الاجراءات تمت قبل الشروع بتنفيذ التجربة , وهذه</w:t>
      </w:r>
      <w:r w:rsidRPr="00CA42B4">
        <w:rPr>
          <w:rFonts w:ascii="Simplified Arabic" w:hAnsi="Simplified Arabic" w:cs="Simplified Arabic"/>
          <w:b/>
          <w:bCs/>
          <w:sz w:val="24"/>
          <w:szCs w:val="24"/>
          <w:rtl/>
          <w:lang w:bidi="ar-IQ"/>
        </w:rPr>
        <w:t xml:space="preserve"> </w:t>
      </w:r>
      <w:r w:rsidRPr="00CA42B4">
        <w:rPr>
          <w:rFonts w:ascii="Simplified Arabic" w:hAnsi="Simplified Arabic" w:cs="Simplified Arabic"/>
          <w:sz w:val="24"/>
          <w:szCs w:val="24"/>
          <w:rtl/>
          <w:lang w:bidi="ar-IQ"/>
        </w:rPr>
        <w:t>المتغيرات هي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أ. العمر الزمني محسوباً بالشهور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تم احتساب أعمار الطلبة </w:t>
      </w:r>
      <w:r w:rsidR="00940144" w:rsidRPr="00CA42B4">
        <w:rPr>
          <w:rFonts w:ascii="Simplified Arabic" w:hAnsi="Simplified Arabic" w:cs="Simplified Arabic"/>
          <w:sz w:val="24"/>
          <w:szCs w:val="24"/>
          <w:rtl/>
          <w:lang w:bidi="ar-IQ"/>
        </w:rPr>
        <w:t>محسوبا ً</w:t>
      </w:r>
      <w:r w:rsidRPr="00CA42B4">
        <w:rPr>
          <w:rFonts w:ascii="Simplified Arabic" w:hAnsi="Simplified Arabic" w:cs="Simplified Arabic"/>
          <w:sz w:val="24"/>
          <w:szCs w:val="24"/>
          <w:rtl/>
          <w:lang w:bidi="ar-IQ"/>
        </w:rPr>
        <w:t>بالشهور من يوم الميلاد ولغاية (1/10/2018 ) وكما في الملحق ( 7 ) وبعد اجراء العمليات الحسابية كان متوسط أعمار ط</w:t>
      </w:r>
      <w:r w:rsidR="006E03F5">
        <w:rPr>
          <w:rFonts w:ascii="Simplified Arabic" w:hAnsi="Simplified Arabic" w:cs="Simplified Arabic"/>
          <w:sz w:val="24"/>
          <w:szCs w:val="24"/>
          <w:rtl/>
          <w:lang w:bidi="ar-IQ"/>
        </w:rPr>
        <w:t>لبة المجموعة التجريبية (263.3 )</w:t>
      </w:r>
      <w:r w:rsidRPr="00CA42B4">
        <w:rPr>
          <w:rFonts w:ascii="Simplified Arabic" w:hAnsi="Simplified Arabic" w:cs="Simplified Arabic"/>
          <w:sz w:val="24"/>
          <w:szCs w:val="24"/>
          <w:rtl/>
          <w:lang w:bidi="ar-IQ"/>
        </w:rPr>
        <w:t xml:space="preserve">، وتباينها (  11 .344 ) ، وبلغ متوسط اعمار </w:t>
      </w:r>
      <w:proofErr w:type="spellStart"/>
      <w:r w:rsidRPr="00CA42B4">
        <w:rPr>
          <w:rFonts w:ascii="Simplified Arabic" w:hAnsi="Simplified Arabic" w:cs="Simplified Arabic"/>
          <w:sz w:val="24"/>
          <w:szCs w:val="24"/>
          <w:rtl/>
          <w:lang w:bidi="ar-IQ"/>
        </w:rPr>
        <w:t>المجموعه</w:t>
      </w:r>
      <w:proofErr w:type="spellEnd"/>
      <w:r w:rsidRPr="00CA42B4">
        <w:rPr>
          <w:rFonts w:ascii="Simplified Arabic" w:hAnsi="Simplified Arabic" w:cs="Simplified Arabic"/>
          <w:sz w:val="24"/>
          <w:szCs w:val="24"/>
          <w:rtl/>
          <w:lang w:bidi="ar-IQ"/>
        </w:rPr>
        <w:t xml:space="preserve"> الضابطة( 259.25 ) وتباينها ( 253.28 ) وبتطبيق الاختبار </w:t>
      </w:r>
      <w:proofErr w:type="spellStart"/>
      <w:r w:rsidRPr="00CA42B4">
        <w:rPr>
          <w:rFonts w:ascii="Simplified Arabic" w:hAnsi="Simplified Arabic" w:cs="Simplified Arabic"/>
          <w:sz w:val="24"/>
          <w:szCs w:val="24"/>
          <w:rtl/>
          <w:lang w:bidi="ar-IQ"/>
        </w:rPr>
        <w:t>التائي</w:t>
      </w:r>
      <w:proofErr w:type="spellEnd"/>
      <w:r w:rsidRPr="00CA42B4">
        <w:rPr>
          <w:rFonts w:ascii="Simplified Arabic" w:hAnsi="Simplified Arabic" w:cs="Simplified Arabic"/>
          <w:sz w:val="24"/>
          <w:szCs w:val="24"/>
          <w:rtl/>
          <w:lang w:bidi="ar-IQ"/>
        </w:rPr>
        <w:t xml:space="preserve"> ( </w:t>
      </w:r>
      <w:r w:rsidRPr="00CA42B4">
        <w:rPr>
          <w:rFonts w:ascii="Simplified Arabic" w:hAnsi="Simplified Arabic" w:cs="Simplified Arabic"/>
          <w:sz w:val="24"/>
          <w:szCs w:val="24"/>
          <w:lang w:bidi="ar-IQ"/>
        </w:rPr>
        <w:t>T-Test</w:t>
      </w:r>
      <w:r w:rsidRPr="00CA42B4">
        <w:rPr>
          <w:rFonts w:ascii="Simplified Arabic" w:hAnsi="Simplified Arabic" w:cs="Simplified Arabic"/>
          <w:sz w:val="24"/>
          <w:szCs w:val="24"/>
          <w:rtl/>
          <w:lang w:bidi="ar-IQ"/>
        </w:rPr>
        <w:t>) لعينتين مستقلتين متساويتين للتعرف على دلالة الفرو</w:t>
      </w:r>
      <w:r w:rsidR="006E03F5">
        <w:rPr>
          <w:rFonts w:ascii="Simplified Arabic" w:hAnsi="Simplified Arabic" w:cs="Simplified Arabic"/>
          <w:sz w:val="24"/>
          <w:szCs w:val="24"/>
          <w:rtl/>
          <w:lang w:bidi="ar-IQ"/>
        </w:rPr>
        <w:t>ق  بين أعمار طلبة مجموعتي البحث</w:t>
      </w:r>
      <w:r w:rsidRPr="00CA42B4">
        <w:rPr>
          <w:rFonts w:ascii="Simplified Arabic" w:hAnsi="Simplified Arabic" w:cs="Simplified Arabic"/>
          <w:sz w:val="24"/>
          <w:szCs w:val="24"/>
          <w:rtl/>
          <w:lang w:bidi="ar-IQ"/>
        </w:rPr>
        <w:t xml:space="preserve">, اتضح أن القيمة </w:t>
      </w:r>
      <w:proofErr w:type="spellStart"/>
      <w:r w:rsidRPr="00CA42B4">
        <w:rPr>
          <w:rFonts w:ascii="Simplified Arabic" w:hAnsi="Simplified Arabic" w:cs="Simplified Arabic"/>
          <w:sz w:val="24"/>
          <w:szCs w:val="24"/>
          <w:rtl/>
          <w:lang w:bidi="ar-IQ"/>
        </w:rPr>
        <w:t>التائية</w:t>
      </w:r>
      <w:proofErr w:type="spellEnd"/>
      <w:r w:rsidRPr="00CA42B4">
        <w:rPr>
          <w:rFonts w:ascii="Simplified Arabic" w:hAnsi="Simplified Arabic" w:cs="Simplified Arabic"/>
          <w:sz w:val="24"/>
          <w:szCs w:val="24"/>
          <w:rtl/>
          <w:lang w:bidi="ar-IQ"/>
        </w:rPr>
        <w:t xml:space="preserve"> المحسوبة (  1,048 ) وهي أصغر من القيمة </w:t>
      </w:r>
      <w:proofErr w:type="spellStart"/>
      <w:r w:rsidRPr="00CA42B4">
        <w:rPr>
          <w:rFonts w:ascii="Simplified Arabic" w:hAnsi="Simplified Arabic" w:cs="Simplified Arabic"/>
          <w:sz w:val="24"/>
          <w:szCs w:val="24"/>
          <w:rtl/>
          <w:lang w:bidi="ar-IQ"/>
        </w:rPr>
        <w:t>التائية</w:t>
      </w:r>
      <w:proofErr w:type="spellEnd"/>
      <w:r w:rsidRPr="00CA42B4">
        <w:rPr>
          <w:rFonts w:ascii="Simplified Arabic" w:hAnsi="Simplified Arabic" w:cs="Simplified Arabic"/>
          <w:sz w:val="24"/>
          <w:szCs w:val="24"/>
          <w:rtl/>
          <w:lang w:bidi="ar-IQ"/>
        </w:rPr>
        <w:t xml:space="preserve"> الجدو</w:t>
      </w:r>
      <w:r w:rsidR="006E03F5">
        <w:rPr>
          <w:rFonts w:ascii="Simplified Arabic" w:hAnsi="Simplified Arabic" w:cs="Simplified Arabic"/>
          <w:sz w:val="24"/>
          <w:szCs w:val="24"/>
          <w:rtl/>
          <w:lang w:bidi="ar-IQ"/>
        </w:rPr>
        <w:t>لية والتي هي (2) بدرجة حرية(78)</w:t>
      </w:r>
      <w:r w:rsidRPr="00CA42B4">
        <w:rPr>
          <w:rFonts w:ascii="Simplified Arabic" w:hAnsi="Simplified Arabic" w:cs="Simplified Arabic"/>
          <w:sz w:val="24"/>
          <w:szCs w:val="24"/>
          <w:rtl/>
          <w:lang w:bidi="ar-IQ"/>
        </w:rPr>
        <w:t xml:space="preserve">, أتضح ان الفرق غير دال احصائياً عند مستوى (0,05) وهذا يدل على ان مجموعتي البحث متكافئتان في العمر الزمني  وجدول ( 4) يوضح ذلك .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جدول (  4 )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نتائج الاختبار </w:t>
      </w:r>
      <w:proofErr w:type="spellStart"/>
      <w:r w:rsidRPr="00CA42B4">
        <w:rPr>
          <w:rFonts w:ascii="Simplified Arabic" w:hAnsi="Simplified Arabic" w:cs="Simplified Arabic"/>
          <w:b/>
          <w:bCs/>
          <w:sz w:val="24"/>
          <w:szCs w:val="24"/>
          <w:rtl/>
          <w:lang w:bidi="ar-IQ"/>
        </w:rPr>
        <w:t>التائي</w:t>
      </w:r>
      <w:proofErr w:type="spellEnd"/>
      <w:r w:rsidRPr="00CA42B4">
        <w:rPr>
          <w:rFonts w:ascii="Simplified Arabic" w:hAnsi="Simplified Arabic" w:cs="Simplified Arabic"/>
          <w:b/>
          <w:bCs/>
          <w:sz w:val="24"/>
          <w:szCs w:val="24"/>
          <w:rtl/>
          <w:lang w:bidi="ar-IQ"/>
        </w:rPr>
        <w:t xml:space="preserve"> لطلبة مجموعتي البحث في متغير العمر الزمني محسوباً بالشهور</w:t>
      </w:r>
    </w:p>
    <w:tbl>
      <w:tblPr>
        <w:tblStyle w:val="a5"/>
        <w:bidiVisual/>
        <w:tblW w:w="9507" w:type="dxa"/>
        <w:shd w:val="clear" w:color="auto" w:fill="DBE5F1" w:themeFill="accent1" w:themeFillTint="33"/>
        <w:tblLook w:val="04A0" w:firstRow="1" w:lastRow="0" w:firstColumn="1" w:lastColumn="0" w:noHBand="0" w:noVBand="1"/>
      </w:tblPr>
      <w:tblGrid>
        <w:gridCol w:w="1075"/>
        <w:gridCol w:w="792"/>
        <w:gridCol w:w="1092"/>
        <w:gridCol w:w="1134"/>
        <w:gridCol w:w="1134"/>
        <w:gridCol w:w="1134"/>
        <w:gridCol w:w="993"/>
        <w:gridCol w:w="2153"/>
      </w:tblGrid>
      <w:tr w:rsidR="00AD6ABE" w:rsidRPr="00CA42B4" w:rsidTr="00B5058B">
        <w:trPr>
          <w:trHeight w:val="495"/>
        </w:trPr>
        <w:tc>
          <w:tcPr>
            <w:tcW w:w="1075"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المجموعة</w:t>
            </w:r>
          </w:p>
        </w:tc>
        <w:tc>
          <w:tcPr>
            <w:tcW w:w="792"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العينة</w:t>
            </w:r>
          </w:p>
        </w:tc>
        <w:tc>
          <w:tcPr>
            <w:tcW w:w="1092"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المتوسط الحسابي</w:t>
            </w:r>
          </w:p>
        </w:tc>
        <w:tc>
          <w:tcPr>
            <w:tcW w:w="1134"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التباين </w:t>
            </w:r>
          </w:p>
        </w:tc>
        <w:tc>
          <w:tcPr>
            <w:tcW w:w="1134"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درجة الحرية</w:t>
            </w:r>
          </w:p>
        </w:tc>
        <w:tc>
          <w:tcPr>
            <w:tcW w:w="2127" w:type="dxa"/>
            <w:gridSpan w:val="2"/>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القيمة </w:t>
            </w:r>
            <w:proofErr w:type="spellStart"/>
            <w:r w:rsidRPr="00CA42B4">
              <w:rPr>
                <w:rFonts w:ascii="Simplified Arabic" w:hAnsi="Simplified Arabic" w:cs="Simplified Arabic"/>
                <w:b/>
                <w:bCs/>
                <w:sz w:val="24"/>
                <w:szCs w:val="24"/>
                <w:rtl/>
                <w:lang w:bidi="ar-IQ"/>
              </w:rPr>
              <w:t>التائية</w:t>
            </w:r>
            <w:proofErr w:type="spellEnd"/>
          </w:p>
        </w:tc>
        <w:tc>
          <w:tcPr>
            <w:tcW w:w="2153"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الدلالة الإحصائية عند مستوى دلالة (0,05)</w:t>
            </w:r>
          </w:p>
        </w:tc>
      </w:tr>
      <w:tr w:rsidR="00AD6ABE" w:rsidRPr="00CA42B4" w:rsidTr="00B5058B">
        <w:trPr>
          <w:trHeight w:val="420"/>
        </w:trPr>
        <w:tc>
          <w:tcPr>
            <w:tcW w:w="1075"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792"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092"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134"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134"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134"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المحسوبة</w:t>
            </w:r>
          </w:p>
        </w:tc>
        <w:tc>
          <w:tcPr>
            <w:tcW w:w="993"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الجدولية</w:t>
            </w:r>
          </w:p>
        </w:tc>
        <w:tc>
          <w:tcPr>
            <w:tcW w:w="2153"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r>
      <w:tr w:rsidR="00AD6ABE" w:rsidRPr="00CA42B4" w:rsidTr="00B5058B">
        <w:tc>
          <w:tcPr>
            <w:tcW w:w="1075"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التجريبية</w:t>
            </w:r>
          </w:p>
        </w:tc>
        <w:tc>
          <w:tcPr>
            <w:tcW w:w="792"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1092"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263.3</w:t>
            </w:r>
          </w:p>
        </w:tc>
        <w:tc>
          <w:tcPr>
            <w:tcW w:w="1134"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344.11</w:t>
            </w:r>
          </w:p>
        </w:tc>
        <w:tc>
          <w:tcPr>
            <w:tcW w:w="1134"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78</w:t>
            </w:r>
          </w:p>
        </w:tc>
        <w:tc>
          <w:tcPr>
            <w:tcW w:w="1134"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1.048</w:t>
            </w:r>
          </w:p>
        </w:tc>
        <w:tc>
          <w:tcPr>
            <w:tcW w:w="993"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w:t>
            </w:r>
          </w:p>
        </w:tc>
        <w:tc>
          <w:tcPr>
            <w:tcW w:w="2153"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غير دالة احصائياً</w:t>
            </w:r>
          </w:p>
        </w:tc>
      </w:tr>
      <w:tr w:rsidR="00AD6ABE" w:rsidRPr="00CA42B4" w:rsidTr="00B5058B">
        <w:tc>
          <w:tcPr>
            <w:tcW w:w="1075"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الضابطة</w:t>
            </w:r>
          </w:p>
        </w:tc>
        <w:tc>
          <w:tcPr>
            <w:tcW w:w="792"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1092"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259.25</w:t>
            </w:r>
          </w:p>
        </w:tc>
        <w:tc>
          <w:tcPr>
            <w:tcW w:w="1134"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253.28</w:t>
            </w:r>
          </w:p>
        </w:tc>
        <w:tc>
          <w:tcPr>
            <w:tcW w:w="1134"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134"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993"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2153"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r>
    </w:tbl>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lastRenderedPageBreak/>
        <w:t xml:space="preserve">ب- التحصيل الدراسي للوالدين : </w:t>
      </w:r>
    </w:p>
    <w:p w:rsidR="00AD6ABE" w:rsidRPr="00CA42B4" w:rsidRDefault="00AD6ABE" w:rsidP="002D5CC2">
      <w:pPr>
        <w:numPr>
          <w:ilvl w:val="0"/>
          <w:numId w:val="9"/>
        </w:numPr>
        <w:spacing w:after="0" w:line="240" w:lineRule="auto"/>
        <w:ind w:left="0"/>
        <w:contextualSpacing/>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 xml:space="preserve">التحصيل الدراسي </w:t>
      </w:r>
      <w:proofErr w:type="spellStart"/>
      <w:r w:rsidRPr="00CA42B4">
        <w:rPr>
          <w:rFonts w:ascii="Simplified Arabic" w:hAnsi="Simplified Arabic" w:cs="Simplified Arabic"/>
          <w:b/>
          <w:bCs/>
          <w:sz w:val="24"/>
          <w:szCs w:val="24"/>
          <w:rtl/>
          <w:lang w:bidi="ar-IQ"/>
        </w:rPr>
        <w:t>للاباء</w:t>
      </w:r>
      <w:proofErr w:type="spellEnd"/>
      <w:r w:rsidRPr="00CA42B4">
        <w:rPr>
          <w:rFonts w:ascii="Simplified Arabic" w:hAnsi="Simplified Arabic" w:cs="Simplified Arabic"/>
          <w:b/>
          <w:bCs/>
          <w:sz w:val="24"/>
          <w:szCs w:val="24"/>
          <w:rtl/>
          <w:lang w:bidi="ar-IQ"/>
        </w:rPr>
        <w:t>:</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بعد ان حصل الباحثان على البيانات المطلوبة في مجموعتي البحث عن التحصيل الدراسي </w:t>
      </w:r>
      <w:proofErr w:type="spellStart"/>
      <w:r w:rsidRPr="00CA42B4">
        <w:rPr>
          <w:rFonts w:ascii="Simplified Arabic" w:hAnsi="Simplified Arabic" w:cs="Simplified Arabic"/>
          <w:sz w:val="24"/>
          <w:szCs w:val="24"/>
          <w:rtl/>
          <w:lang w:bidi="ar-IQ"/>
        </w:rPr>
        <w:t>للأباء</w:t>
      </w:r>
      <w:proofErr w:type="spellEnd"/>
      <w:r w:rsidRPr="00CA42B4">
        <w:rPr>
          <w:rFonts w:ascii="Simplified Arabic" w:hAnsi="Simplified Arabic" w:cs="Simplified Arabic"/>
          <w:sz w:val="24"/>
          <w:szCs w:val="24"/>
          <w:rtl/>
          <w:lang w:bidi="ar-IQ"/>
        </w:rPr>
        <w:t xml:space="preserve"> استخدم الباحث معادلة اختبار( كا2 ) بغية التعرف على تكا</w:t>
      </w:r>
      <w:r w:rsidR="002D5CC2">
        <w:rPr>
          <w:rFonts w:ascii="Simplified Arabic" w:hAnsi="Simplified Arabic" w:cs="Simplified Arabic"/>
          <w:sz w:val="24"/>
          <w:szCs w:val="24"/>
          <w:rtl/>
          <w:lang w:bidi="ar-IQ"/>
        </w:rPr>
        <w:t>فؤ مجموعتي البحث في هذا المتغير</w:t>
      </w:r>
      <w:r w:rsidRPr="00CA42B4">
        <w:rPr>
          <w:rFonts w:ascii="Simplified Arabic" w:hAnsi="Simplified Arabic" w:cs="Simplified Arabic"/>
          <w:sz w:val="24"/>
          <w:szCs w:val="24"/>
          <w:rtl/>
          <w:lang w:bidi="ar-IQ"/>
        </w:rPr>
        <w:t>، ولدى حساب دلالات الفروق فكانت قيمة (كا2) المحسوبة ( 2.68) ، هي ا</w:t>
      </w:r>
      <w:r w:rsidR="00940144" w:rsidRPr="00CA42B4">
        <w:rPr>
          <w:rFonts w:ascii="Simplified Arabic" w:hAnsi="Simplified Arabic" w:cs="Simplified Arabic"/>
          <w:sz w:val="24"/>
          <w:szCs w:val="24"/>
          <w:rtl/>
          <w:lang w:bidi="ar-IQ"/>
        </w:rPr>
        <w:t>صغر من قيمة (كا2) الجدولية البالغة</w:t>
      </w:r>
      <w:r w:rsidRPr="00CA42B4">
        <w:rPr>
          <w:rFonts w:ascii="Simplified Arabic" w:hAnsi="Simplified Arabic" w:cs="Simplified Arabic"/>
          <w:sz w:val="24"/>
          <w:szCs w:val="24"/>
          <w:rtl/>
          <w:lang w:bidi="ar-IQ"/>
        </w:rPr>
        <w:t xml:space="preserve"> ( 7,82 ) ، عند مستوى دلالة (0,05) وبدرجة حرية ( 3 ) لذا اتضح انه ليس هناك فرق ذو دلالة احصائية ، وهذا يشير الى تكافؤ عينة البحث في هذا المتغير وجدول ( 5 ) يوضح ذلك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جدول ( 5 )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تكرارات التحصيل الدراسي لأباء الطلبة مجموعتي البحث وقيمة (كا2) (المحسوبة والجدولية )</w:t>
      </w:r>
    </w:p>
    <w:tbl>
      <w:tblPr>
        <w:tblStyle w:val="a5"/>
        <w:bidiVisual/>
        <w:tblW w:w="10048" w:type="dxa"/>
        <w:jc w:val="center"/>
        <w:tblInd w:w="-488" w:type="dxa"/>
        <w:tblLayout w:type="fixed"/>
        <w:tblLook w:val="04A0" w:firstRow="1" w:lastRow="0" w:firstColumn="1" w:lastColumn="0" w:noHBand="0" w:noVBand="1"/>
      </w:tblPr>
      <w:tblGrid>
        <w:gridCol w:w="1480"/>
        <w:gridCol w:w="709"/>
        <w:gridCol w:w="1134"/>
        <w:gridCol w:w="850"/>
        <w:gridCol w:w="851"/>
        <w:gridCol w:w="709"/>
        <w:gridCol w:w="850"/>
        <w:gridCol w:w="992"/>
        <w:gridCol w:w="860"/>
        <w:gridCol w:w="1613"/>
      </w:tblGrid>
      <w:tr w:rsidR="00AD6ABE" w:rsidRPr="00CA42B4" w:rsidTr="00B5058B">
        <w:trPr>
          <w:trHeight w:val="435"/>
          <w:jc w:val="center"/>
        </w:trPr>
        <w:tc>
          <w:tcPr>
            <w:tcW w:w="1480"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المجموعة</w:t>
            </w:r>
          </w:p>
        </w:tc>
        <w:tc>
          <w:tcPr>
            <w:tcW w:w="709"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حجم العينة</w:t>
            </w:r>
          </w:p>
        </w:tc>
        <w:tc>
          <w:tcPr>
            <w:tcW w:w="1134"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يقرأ ويكتب </w:t>
            </w:r>
          </w:p>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وابتدائية </w:t>
            </w:r>
          </w:p>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50" w:type="dxa"/>
            <w:vMerge w:val="restart"/>
            <w:shd w:val="clear" w:color="auto" w:fill="DBE5F1" w:themeFill="accent1" w:themeFillTint="33"/>
          </w:tcPr>
          <w:p w:rsidR="00AD6ABE" w:rsidRPr="00CA42B4" w:rsidRDefault="00AD6ABE" w:rsidP="002D5CC2">
            <w:pPr>
              <w:bidi w:val="0"/>
              <w:spacing w:after="0" w:line="240" w:lineRule="auto"/>
              <w:rPr>
                <w:rFonts w:ascii="Simplified Arabic" w:hAnsi="Simplified Arabic" w:cs="Simplified Arabic"/>
                <w:b/>
                <w:bCs/>
                <w:sz w:val="24"/>
                <w:szCs w:val="24"/>
                <w:rtl/>
                <w:lang w:bidi="ar-IQ"/>
              </w:rPr>
            </w:pPr>
          </w:p>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متوسطة </w:t>
            </w:r>
          </w:p>
        </w:tc>
        <w:tc>
          <w:tcPr>
            <w:tcW w:w="851"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اعدادية </w:t>
            </w:r>
          </w:p>
        </w:tc>
        <w:tc>
          <w:tcPr>
            <w:tcW w:w="709"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معهد </w:t>
            </w:r>
          </w:p>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وكلية </w:t>
            </w:r>
          </w:p>
        </w:tc>
        <w:tc>
          <w:tcPr>
            <w:tcW w:w="850"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درجة الحرية </w:t>
            </w:r>
          </w:p>
        </w:tc>
        <w:tc>
          <w:tcPr>
            <w:tcW w:w="1852" w:type="dxa"/>
            <w:gridSpan w:val="2"/>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القيمة </w:t>
            </w:r>
            <w:proofErr w:type="spellStart"/>
            <w:r w:rsidRPr="00CA42B4">
              <w:rPr>
                <w:rFonts w:ascii="Simplified Arabic" w:hAnsi="Simplified Arabic" w:cs="Simplified Arabic"/>
                <w:b/>
                <w:bCs/>
                <w:sz w:val="24"/>
                <w:szCs w:val="24"/>
                <w:rtl/>
                <w:lang w:bidi="ar-IQ"/>
              </w:rPr>
              <w:t>التائية</w:t>
            </w:r>
            <w:proofErr w:type="spellEnd"/>
            <w:r w:rsidRPr="00CA42B4">
              <w:rPr>
                <w:rFonts w:ascii="Simplified Arabic" w:hAnsi="Simplified Arabic" w:cs="Simplified Arabic"/>
                <w:b/>
                <w:bCs/>
                <w:sz w:val="24"/>
                <w:szCs w:val="24"/>
                <w:rtl/>
                <w:lang w:bidi="ar-IQ"/>
              </w:rPr>
              <w:t xml:space="preserve"> </w:t>
            </w:r>
          </w:p>
        </w:tc>
        <w:tc>
          <w:tcPr>
            <w:tcW w:w="1613"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الدلالة الإحصائية عند مستوى دلالة </w:t>
            </w:r>
          </w:p>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( 5 0 , 0 )     </w:t>
            </w:r>
          </w:p>
        </w:tc>
      </w:tr>
      <w:tr w:rsidR="00AD6ABE" w:rsidRPr="00CA42B4" w:rsidTr="00B5058B">
        <w:trPr>
          <w:trHeight w:val="495"/>
          <w:jc w:val="center"/>
        </w:trPr>
        <w:tc>
          <w:tcPr>
            <w:tcW w:w="1480"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709"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134"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50"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51"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709"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50"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992"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المحسوبة</w:t>
            </w:r>
          </w:p>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60"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الجدولية</w:t>
            </w:r>
          </w:p>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613" w:type="dxa"/>
            <w:vMerge/>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p>
        </w:tc>
      </w:tr>
      <w:tr w:rsidR="00AD6ABE" w:rsidRPr="00CA42B4" w:rsidTr="00B5058B">
        <w:trPr>
          <w:jc w:val="center"/>
        </w:trPr>
        <w:tc>
          <w:tcPr>
            <w:tcW w:w="1480"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التجريبية</w:t>
            </w:r>
          </w:p>
        </w:tc>
        <w:tc>
          <w:tcPr>
            <w:tcW w:w="709"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1134"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7</w:t>
            </w:r>
          </w:p>
        </w:tc>
        <w:tc>
          <w:tcPr>
            <w:tcW w:w="850"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8</w:t>
            </w:r>
          </w:p>
        </w:tc>
        <w:tc>
          <w:tcPr>
            <w:tcW w:w="851" w:type="dxa"/>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8</w:t>
            </w:r>
          </w:p>
        </w:tc>
        <w:tc>
          <w:tcPr>
            <w:tcW w:w="709" w:type="dxa"/>
            <w:tcBorders>
              <w:right w:val="single" w:sz="4"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17</w:t>
            </w:r>
          </w:p>
        </w:tc>
        <w:tc>
          <w:tcPr>
            <w:tcW w:w="850" w:type="dxa"/>
            <w:vMerge w:val="restart"/>
            <w:tcBorders>
              <w:left w:val="single" w:sz="4"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w:t>
            </w:r>
          </w:p>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3</w:t>
            </w:r>
          </w:p>
        </w:tc>
        <w:tc>
          <w:tcPr>
            <w:tcW w:w="992"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2,68</w:t>
            </w:r>
          </w:p>
        </w:tc>
        <w:tc>
          <w:tcPr>
            <w:tcW w:w="860"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7,82</w:t>
            </w:r>
          </w:p>
        </w:tc>
        <w:tc>
          <w:tcPr>
            <w:tcW w:w="1613" w:type="dxa"/>
            <w:vMerge w:val="restart"/>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غير دالة احصائيا</w:t>
            </w:r>
          </w:p>
        </w:tc>
      </w:tr>
      <w:tr w:rsidR="00AD6ABE" w:rsidRPr="00CA42B4" w:rsidTr="00B5058B">
        <w:trPr>
          <w:jc w:val="center"/>
        </w:trPr>
        <w:tc>
          <w:tcPr>
            <w:tcW w:w="1480" w:type="dxa"/>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الضابطة</w:t>
            </w:r>
          </w:p>
        </w:tc>
        <w:tc>
          <w:tcPr>
            <w:tcW w:w="709" w:type="dxa"/>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1134" w:type="dxa"/>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11</w:t>
            </w:r>
          </w:p>
        </w:tc>
        <w:tc>
          <w:tcPr>
            <w:tcW w:w="850" w:type="dxa"/>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11</w:t>
            </w:r>
          </w:p>
        </w:tc>
        <w:tc>
          <w:tcPr>
            <w:tcW w:w="851" w:type="dxa"/>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7</w:t>
            </w:r>
          </w:p>
        </w:tc>
        <w:tc>
          <w:tcPr>
            <w:tcW w:w="709" w:type="dxa"/>
            <w:tcBorders>
              <w:right w:val="single" w:sz="4" w:space="0" w:color="auto"/>
            </w:tcBorders>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11</w:t>
            </w:r>
          </w:p>
        </w:tc>
        <w:tc>
          <w:tcPr>
            <w:tcW w:w="850" w:type="dxa"/>
            <w:vMerge/>
            <w:tcBorders>
              <w:left w:val="single" w:sz="4" w:space="0" w:color="auto"/>
            </w:tcBorders>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992" w:type="dxa"/>
            <w:vMerge/>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60" w:type="dxa"/>
            <w:vMerge/>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613" w:type="dxa"/>
            <w:vMerge/>
          </w:tcPr>
          <w:p w:rsidR="00AD6ABE" w:rsidRPr="00CA42B4" w:rsidRDefault="00AD6ABE" w:rsidP="002D5CC2">
            <w:pPr>
              <w:spacing w:after="0" w:line="240" w:lineRule="auto"/>
              <w:rPr>
                <w:rFonts w:ascii="Simplified Arabic" w:hAnsi="Simplified Arabic" w:cs="Simplified Arabic"/>
                <w:b/>
                <w:bCs/>
                <w:sz w:val="24"/>
                <w:szCs w:val="24"/>
                <w:rtl/>
                <w:lang w:bidi="ar-IQ"/>
              </w:rPr>
            </w:pPr>
          </w:p>
        </w:tc>
      </w:tr>
    </w:tbl>
    <w:p w:rsidR="00AD6ABE" w:rsidRPr="00CA42B4" w:rsidRDefault="00AD6ABE" w:rsidP="002D5CC2">
      <w:pPr>
        <w:spacing w:after="0" w:line="240" w:lineRule="auto"/>
        <w:jc w:val="lowKashida"/>
        <w:rPr>
          <w:rFonts w:ascii="Simplified Arabic" w:hAnsi="Simplified Arabic" w:cs="Simplified Arabic"/>
          <w:b/>
          <w:bCs/>
          <w:sz w:val="24"/>
          <w:szCs w:val="24"/>
          <w:lang w:bidi="ar-IQ"/>
        </w:rPr>
      </w:pPr>
      <w:r w:rsidRPr="00CA42B4">
        <w:rPr>
          <w:rFonts w:ascii="Simplified Arabic" w:hAnsi="Simplified Arabic" w:cs="Simplified Arabic"/>
          <w:b/>
          <w:bCs/>
          <w:sz w:val="24"/>
          <w:szCs w:val="24"/>
          <w:rtl/>
          <w:lang w:bidi="ar-IQ"/>
        </w:rPr>
        <w:t xml:space="preserve">- التحصيل الدراسي </w:t>
      </w:r>
      <w:proofErr w:type="spellStart"/>
      <w:r w:rsidRPr="00CA42B4">
        <w:rPr>
          <w:rFonts w:ascii="Simplified Arabic" w:hAnsi="Simplified Arabic" w:cs="Simplified Arabic"/>
          <w:b/>
          <w:bCs/>
          <w:sz w:val="24"/>
          <w:szCs w:val="24"/>
          <w:rtl/>
          <w:lang w:bidi="ar-IQ"/>
        </w:rPr>
        <w:t>للامهات</w:t>
      </w:r>
      <w:proofErr w:type="spellEnd"/>
      <w:r w:rsidRPr="00CA42B4">
        <w:rPr>
          <w:rFonts w:ascii="Simplified Arabic" w:hAnsi="Simplified Arabic" w:cs="Simplified Arabic"/>
          <w:b/>
          <w:bCs/>
          <w:sz w:val="24"/>
          <w:szCs w:val="24"/>
          <w:rtl/>
          <w:lang w:bidi="ar-IQ"/>
        </w:rPr>
        <w:t xml:space="preserve"> :</w:t>
      </w:r>
    </w:p>
    <w:p w:rsidR="00A80895"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بعد حصول الباحثان على بيانات التحصيل الدراسي </w:t>
      </w:r>
      <w:proofErr w:type="spellStart"/>
      <w:r w:rsidRPr="00CA42B4">
        <w:rPr>
          <w:rFonts w:ascii="Simplified Arabic" w:hAnsi="Simplified Arabic" w:cs="Simplified Arabic"/>
          <w:sz w:val="24"/>
          <w:szCs w:val="24"/>
          <w:rtl/>
          <w:lang w:bidi="ar-IQ"/>
        </w:rPr>
        <w:t>للامهات</w:t>
      </w:r>
      <w:proofErr w:type="spellEnd"/>
      <w:r w:rsidRPr="00CA42B4">
        <w:rPr>
          <w:rFonts w:ascii="Simplified Arabic" w:hAnsi="Simplified Arabic" w:cs="Simplified Arabic"/>
          <w:sz w:val="24"/>
          <w:szCs w:val="24"/>
          <w:rtl/>
          <w:lang w:bidi="ar-IQ"/>
        </w:rPr>
        <w:t xml:space="preserve"> من مجموعتي البحث استخدم معادلة اختبار (</w:t>
      </w:r>
      <w:proofErr w:type="spellStart"/>
      <w:r w:rsidRPr="00CA42B4">
        <w:rPr>
          <w:rFonts w:ascii="Simplified Arabic" w:hAnsi="Simplified Arabic" w:cs="Simplified Arabic"/>
          <w:sz w:val="24"/>
          <w:szCs w:val="24"/>
          <w:rtl/>
          <w:lang w:bidi="ar-IQ"/>
        </w:rPr>
        <w:t>كا</w:t>
      </w:r>
      <w:proofErr w:type="spellEnd"/>
      <w:r w:rsidRPr="00CA42B4">
        <w:rPr>
          <w:rFonts w:ascii="Simplified Arabic" w:hAnsi="Simplified Arabic" w:cs="Simplified Arabic"/>
          <w:sz w:val="24"/>
          <w:szCs w:val="24"/>
          <w:rtl/>
          <w:lang w:bidi="ar-IQ"/>
        </w:rPr>
        <w:t xml:space="preserve"> 2) لغرض التعرف على مدى تكا</w:t>
      </w:r>
      <w:r w:rsidR="002D5CC2">
        <w:rPr>
          <w:rFonts w:ascii="Simplified Arabic" w:hAnsi="Simplified Arabic" w:cs="Simplified Arabic"/>
          <w:sz w:val="24"/>
          <w:szCs w:val="24"/>
          <w:rtl/>
          <w:lang w:bidi="ar-IQ"/>
        </w:rPr>
        <w:t>فؤ مجموعتي البحث في هذا المتغير</w:t>
      </w:r>
      <w:r w:rsidRPr="00CA42B4">
        <w:rPr>
          <w:rFonts w:ascii="Simplified Arabic" w:hAnsi="Simplified Arabic" w:cs="Simplified Arabic"/>
          <w:sz w:val="24"/>
          <w:szCs w:val="24"/>
          <w:rtl/>
          <w:lang w:bidi="ar-IQ"/>
        </w:rPr>
        <w:t>، وبعد احتساب دلالات الفروق كانت قيمة (كا2) المحسوبة وهي (4,126)  هي اصغر من قيمة (كا2) الجدولية وهي (7,82) ، وعند مستوى دلالة (0,05) وبدرجة حرية ( 3  ) لذا اتضح انه ليست هناك فروق ذوات دلالة احصائية ، مما يدلل على وجود تكافؤ في عينة البحث في هذ المتغير وجدول ( 6 ) يبن ذلك .</w:t>
      </w:r>
      <w:r w:rsidRPr="00CA42B4">
        <w:rPr>
          <w:rFonts w:ascii="Simplified Arabic" w:hAnsi="Simplified Arabic" w:cs="Simplified Arabic"/>
          <w:b/>
          <w:bCs/>
          <w:sz w:val="24"/>
          <w:szCs w:val="24"/>
          <w:rtl/>
          <w:lang w:bidi="ar-IQ"/>
        </w:rPr>
        <w:t xml:space="preserve">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جدول (  6  )</w:t>
      </w:r>
    </w:p>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تكرارات التحصيل الدراسي لأمهات الطلبة مجموعتي البحث وقيمة (كا2) (المحسوبة والجدولية)</w:t>
      </w:r>
    </w:p>
    <w:tbl>
      <w:tblPr>
        <w:tblStyle w:val="a5"/>
        <w:bidiVisual/>
        <w:tblW w:w="10018" w:type="dxa"/>
        <w:tblInd w:w="-460" w:type="dxa"/>
        <w:tblLayout w:type="fixed"/>
        <w:tblLook w:val="04A0" w:firstRow="1" w:lastRow="0" w:firstColumn="1" w:lastColumn="0" w:noHBand="0" w:noVBand="1"/>
      </w:tblPr>
      <w:tblGrid>
        <w:gridCol w:w="1468"/>
        <w:gridCol w:w="709"/>
        <w:gridCol w:w="1134"/>
        <w:gridCol w:w="850"/>
        <w:gridCol w:w="851"/>
        <w:gridCol w:w="709"/>
        <w:gridCol w:w="850"/>
        <w:gridCol w:w="992"/>
        <w:gridCol w:w="851"/>
        <w:gridCol w:w="1604"/>
      </w:tblGrid>
      <w:tr w:rsidR="00AD6ABE" w:rsidRPr="00CA42B4" w:rsidTr="00B5058B">
        <w:trPr>
          <w:trHeight w:val="435"/>
        </w:trPr>
        <w:tc>
          <w:tcPr>
            <w:tcW w:w="1468"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المجموعة</w:t>
            </w:r>
          </w:p>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sz w:val="24"/>
                <w:szCs w:val="24"/>
                <w:rtl/>
                <w:lang w:bidi="ar-IQ"/>
              </w:rPr>
            </w:pPr>
          </w:p>
        </w:tc>
        <w:tc>
          <w:tcPr>
            <w:tcW w:w="709"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حجم العينة</w:t>
            </w:r>
          </w:p>
        </w:tc>
        <w:tc>
          <w:tcPr>
            <w:tcW w:w="1134"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يقرأ ويكتب</w:t>
            </w:r>
          </w:p>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وابتدائية</w:t>
            </w:r>
          </w:p>
        </w:tc>
        <w:tc>
          <w:tcPr>
            <w:tcW w:w="850"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متوسطة</w:t>
            </w:r>
          </w:p>
        </w:tc>
        <w:tc>
          <w:tcPr>
            <w:tcW w:w="851"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اعدادية</w:t>
            </w:r>
          </w:p>
        </w:tc>
        <w:tc>
          <w:tcPr>
            <w:tcW w:w="709"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معهد</w:t>
            </w:r>
          </w:p>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وكلية</w:t>
            </w:r>
          </w:p>
        </w:tc>
        <w:tc>
          <w:tcPr>
            <w:tcW w:w="850"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درجة</w:t>
            </w:r>
          </w:p>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الحرية</w:t>
            </w:r>
          </w:p>
        </w:tc>
        <w:tc>
          <w:tcPr>
            <w:tcW w:w="1843" w:type="dxa"/>
            <w:gridSpan w:val="2"/>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القيمة </w:t>
            </w:r>
            <w:proofErr w:type="spellStart"/>
            <w:r w:rsidRPr="00CA42B4">
              <w:rPr>
                <w:rFonts w:ascii="Simplified Arabic" w:hAnsi="Simplified Arabic" w:cs="Simplified Arabic"/>
                <w:b/>
                <w:bCs/>
                <w:sz w:val="24"/>
                <w:szCs w:val="24"/>
                <w:rtl/>
                <w:lang w:bidi="ar-IQ"/>
              </w:rPr>
              <w:t>التائية</w:t>
            </w:r>
            <w:proofErr w:type="spellEnd"/>
          </w:p>
        </w:tc>
        <w:tc>
          <w:tcPr>
            <w:tcW w:w="1604" w:type="dxa"/>
            <w:vMerge w:val="restart"/>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الدلالة الإحصائية عند مستوى الدلالة (0,05)</w:t>
            </w:r>
          </w:p>
        </w:tc>
      </w:tr>
      <w:tr w:rsidR="00AD6ABE" w:rsidRPr="00CA42B4" w:rsidTr="00B5058B">
        <w:trPr>
          <w:trHeight w:val="480"/>
        </w:trPr>
        <w:tc>
          <w:tcPr>
            <w:tcW w:w="1468"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c>
          <w:tcPr>
            <w:tcW w:w="709"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c>
          <w:tcPr>
            <w:tcW w:w="1134"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c>
          <w:tcPr>
            <w:tcW w:w="850"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c>
          <w:tcPr>
            <w:tcW w:w="851"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c>
          <w:tcPr>
            <w:tcW w:w="709"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c>
          <w:tcPr>
            <w:tcW w:w="850"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c>
          <w:tcPr>
            <w:tcW w:w="992" w:type="dxa"/>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المحسوبة</w:t>
            </w:r>
          </w:p>
        </w:tc>
        <w:tc>
          <w:tcPr>
            <w:tcW w:w="851" w:type="dxa"/>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الجدولية</w:t>
            </w:r>
          </w:p>
        </w:tc>
        <w:tc>
          <w:tcPr>
            <w:tcW w:w="1604" w:type="dxa"/>
            <w:vMerge/>
          </w:tcPr>
          <w:p w:rsidR="00AD6ABE" w:rsidRPr="00CA42B4" w:rsidRDefault="00AD6ABE" w:rsidP="002D5CC2">
            <w:pPr>
              <w:shd w:val="clear" w:color="auto" w:fill="DAEEF3" w:themeFill="accent5" w:themeFillTint="33"/>
              <w:spacing w:after="0" w:line="240" w:lineRule="auto"/>
              <w:jc w:val="center"/>
              <w:rPr>
                <w:rFonts w:ascii="Simplified Arabic" w:hAnsi="Simplified Arabic" w:cs="Simplified Arabic"/>
                <w:b/>
                <w:bCs/>
                <w:sz w:val="24"/>
                <w:szCs w:val="24"/>
                <w:rtl/>
                <w:lang w:bidi="ar-IQ"/>
              </w:rPr>
            </w:pPr>
          </w:p>
        </w:tc>
      </w:tr>
      <w:tr w:rsidR="00AD6ABE" w:rsidRPr="00CA42B4" w:rsidTr="00B5058B">
        <w:tc>
          <w:tcPr>
            <w:tcW w:w="1468"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التجريبية</w:t>
            </w:r>
          </w:p>
        </w:tc>
        <w:tc>
          <w:tcPr>
            <w:tcW w:w="709"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1134"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19</w:t>
            </w:r>
          </w:p>
        </w:tc>
        <w:tc>
          <w:tcPr>
            <w:tcW w:w="850"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6</w:t>
            </w:r>
          </w:p>
        </w:tc>
        <w:tc>
          <w:tcPr>
            <w:tcW w:w="851"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5</w:t>
            </w:r>
          </w:p>
        </w:tc>
        <w:tc>
          <w:tcPr>
            <w:tcW w:w="709"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10</w:t>
            </w:r>
          </w:p>
        </w:tc>
        <w:tc>
          <w:tcPr>
            <w:tcW w:w="850" w:type="dxa"/>
            <w:vMerge w:val="restart"/>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3</w:t>
            </w:r>
          </w:p>
        </w:tc>
        <w:tc>
          <w:tcPr>
            <w:tcW w:w="992" w:type="dxa"/>
            <w:vMerge w:val="restart"/>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4,126</w:t>
            </w:r>
          </w:p>
        </w:tc>
        <w:tc>
          <w:tcPr>
            <w:tcW w:w="851" w:type="dxa"/>
            <w:vMerge w:val="restart"/>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7,82</w:t>
            </w:r>
          </w:p>
        </w:tc>
        <w:tc>
          <w:tcPr>
            <w:tcW w:w="1604" w:type="dxa"/>
            <w:vMerge w:val="restart"/>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غير دالة احصائيا</w:t>
            </w:r>
          </w:p>
        </w:tc>
      </w:tr>
      <w:tr w:rsidR="00AD6ABE" w:rsidRPr="00CA42B4" w:rsidTr="00B5058B">
        <w:tc>
          <w:tcPr>
            <w:tcW w:w="1468"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الضابطة</w:t>
            </w:r>
          </w:p>
        </w:tc>
        <w:tc>
          <w:tcPr>
            <w:tcW w:w="709"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1134"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18</w:t>
            </w:r>
          </w:p>
        </w:tc>
        <w:tc>
          <w:tcPr>
            <w:tcW w:w="850"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12</w:t>
            </w:r>
          </w:p>
        </w:tc>
        <w:tc>
          <w:tcPr>
            <w:tcW w:w="851"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w:t>
            </w:r>
          </w:p>
        </w:tc>
        <w:tc>
          <w:tcPr>
            <w:tcW w:w="709" w:type="dxa"/>
            <w:shd w:val="clear" w:color="auto" w:fill="EAF1DD" w:themeFill="accent3" w:themeFillTint="33"/>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6</w:t>
            </w:r>
          </w:p>
        </w:tc>
        <w:tc>
          <w:tcPr>
            <w:tcW w:w="850" w:type="dxa"/>
            <w:vMerge/>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p>
        </w:tc>
        <w:tc>
          <w:tcPr>
            <w:tcW w:w="992" w:type="dxa"/>
            <w:vMerge/>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p>
        </w:tc>
        <w:tc>
          <w:tcPr>
            <w:tcW w:w="851" w:type="dxa"/>
            <w:vMerge/>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p>
        </w:tc>
        <w:tc>
          <w:tcPr>
            <w:tcW w:w="1604" w:type="dxa"/>
            <w:vMerge/>
          </w:tcPr>
          <w:p w:rsidR="00AD6ABE" w:rsidRPr="00CA42B4" w:rsidRDefault="00AD6ABE" w:rsidP="002D5CC2">
            <w:pPr>
              <w:shd w:val="clear" w:color="auto" w:fill="FFFFFF" w:themeFill="background1"/>
              <w:spacing w:after="0" w:line="240" w:lineRule="auto"/>
              <w:jc w:val="center"/>
              <w:rPr>
                <w:rFonts w:ascii="Simplified Arabic" w:hAnsi="Simplified Arabic" w:cs="Simplified Arabic"/>
                <w:b/>
                <w:bCs/>
                <w:sz w:val="24"/>
                <w:szCs w:val="24"/>
                <w:rtl/>
                <w:lang w:bidi="ar-IQ"/>
              </w:rPr>
            </w:pPr>
          </w:p>
        </w:tc>
      </w:tr>
    </w:tbl>
    <w:p w:rsidR="00AD6ABE" w:rsidRPr="00CA42B4" w:rsidRDefault="00AD6ABE" w:rsidP="002D5CC2">
      <w:pPr>
        <w:shd w:val="clear" w:color="auto" w:fill="FFFFFF" w:themeFill="background1"/>
        <w:spacing w:after="0" w:line="240" w:lineRule="auto"/>
        <w:contextualSpacing/>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2.</w:t>
      </w:r>
      <w:r w:rsidRPr="00CA42B4">
        <w:rPr>
          <w:rFonts w:ascii="Simplified Arabic" w:hAnsi="Simplified Arabic" w:cs="Simplified Arabic"/>
          <w:b/>
          <w:bCs/>
          <w:sz w:val="24"/>
          <w:szCs w:val="24"/>
          <w:rtl/>
          <w:lang w:bidi="ar-IQ"/>
        </w:rPr>
        <w:t xml:space="preserve">اثر الاجراءات التجريبية : </w:t>
      </w:r>
      <w:r w:rsidRPr="00CA42B4">
        <w:rPr>
          <w:rFonts w:ascii="Simplified Arabic" w:hAnsi="Simplified Arabic" w:cs="Simplified Arabic"/>
          <w:sz w:val="24"/>
          <w:szCs w:val="24"/>
          <w:rtl/>
          <w:lang w:bidi="ar-IQ"/>
        </w:rPr>
        <w:t xml:space="preserve">عمد الباحثان الى ضبط بعض  المتغيرات التي يعتقد انها يمكن ان تؤثر في المتغير التابع اثناء سير التجربة ، ومن هذه المتغيرات هي : </w:t>
      </w:r>
    </w:p>
    <w:p w:rsidR="00AD6ABE" w:rsidRPr="00CA42B4" w:rsidRDefault="00AD6ABE" w:rsidP="002D5CC2">
      <w:pPr>
        <w:numPr>
          <w:ilvl w:val="0"/>
          <w:numId w:val="10"/>
        </w:numPr>
        <w:spacing w:after="0" w:line="240" w:lineRule="auto"/>
        <w:ind w:left="0" w:hanging="284"/>
        <w:contextualSpacing/>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lastRenderedPageBreak/>
        <w:t>المادة الدراسية :</w:t>
      </w:r>
      <w:r w:rsidRPr="00CA42B4">
        <w:rPr>
          <w:rFonts w:ascii="Simplified Arabic" w:hAnsi="Simplified Arabic" w:cs="Simplified Arabic"/>
          <w:sz w:val="24"/>
          <w:szCs w:val="24"/>
          <w:rtl/>
          <w:lang w:bidi="ar-IQ"/>
        </w:rPr>
        <w:t xml:space="preserve"> ان المادة الدراسية التي كانت تدرس لطلبة المرحلة الثالثة تربية خاصة هي واحدة للمجموعتين كليهما تمثلت بعدد من مفردات طرائق تدريس القراءة ،  التي اقرت رسميا من لدن وزا</w:t>
      </w:r>
      <w:r w:rsidR="002D5CC2">
        <w:rPr>
          <w:rFonts w:ascii="Simplified Arabic" w:hAnsi="Simplified Arabic" w:cs="Simplified Arabic"/>
          <w:sz w:val="24"/>
          <w:szCs w:val="24"/>
          <w:rtl/>
          <w:lang w:bidi="ar-IQ"/>
        </w:rPr>
        <w:t>رة التعليم العالي والبحث العلمي</w:t>
      </w:r>
      <w:r w:rsidRPr="00CA42B4">
        <w:rPr>
          <w:rFonts w:ascii="Simplified Arabic" w:hAnsi="Simplified Arabic" w:cs="Simplified Arabic"/>
          <w:sz w:val="24"/>
          <w:szCs w:val="24"/>
          <w:rtl/>
          <w:lang w:bidi="ar-IQ"/>
        </w:rPr>
        <w:t>، فالمحتوى نفسه يدرس الى المجموعتين كليهما .</w:t>
      </w:r>
    </w:p>
    <w:p w:rsidR="00940144" w:rsidRPr="00CA42B4" w:rsidRDefault="00AD6ABE" w:rsidP="002D5CC2">
      <w:pPr>
        <w:spacing w:after="0" w:line="240" w:lineRule="auto"/>
        <w:contextualSpacing/>
        <w:rPr>
          <w:rFonts w:ascii="Simplified Arabic" w:hAnsi="Simplified Arabic" w:cs="Simplified Arabic"/>
          <w:b/>
          <w:bCs/>
          <w:sz w:val="24"/>
          <w:szCs w:val="24"/>
          <w:rtl/>
          <w:lang w:bidi="ar-IQ"/>
        </w:rPr>
      </w:pPr>
      <w:proofErr w:type="spellStart"/>
      <w:r w:rsidRPr="00CA42B4">
        <w:rPr>
          <w:rFonts w:ascii="Simplified Arabic" w:hAnsi="Simplified Arabic" w:cs="Simplified Arabic"/>
          <w:b/>
          <w:bCs/>
          <w:sz w:val="24"/>
          <w:szCs w:val="24"/>
          <w:rtl/>
          <w:lang w:bidi="ar-IQ"/>
        </w:rPr>
        <w:t>ب.توزيع</w:t>
      </w:r>
      <w:proofErr w:type="spellEnd"/>
      <w:r w:rsidRPr="00CA42B4">
        <w:rPr>
          <w:rFonts w:ascii="Simplified Arabic" w:hAnsi="Simplified Arabic" w:cs="Simplified Arabic"/>
          <w:b/>
          <w:bCs/>
          <w:sz w:val="24"/>
          <w:szCs w:val="24"/>
          <w:rtl/>
          <w:lang w:bidi="ar-IQ"/>
        </w:rPr>
        <w:t xml:space="preserve"> الحصص : </w:t>
      </w:r>
      <w:r w:rsidRPr="00CA42B4">
        <w:rPr>
          <w:rFonts w:ascii="Simplified Arabic" w:hAnsi="Simplified Arabic" w:cs="Simplified Arabic"/>
          <w:sz w:val="24"/>
          <w:szCs w:val="24"/>
          <w:rtl/>
          <w:lang w:bidi="ar-IQ"/>
        </w:rPr>
        <w:t>لقد حرص الباحثان وبتنسيق مع رئاسة القسم ان تكون مادة طرائق تدريس الق</w:t>
      </w:r>
      <w:r w:rsidR="00940144" w:rsidRPr="00CA42B4">
        <w:rPr>
          <w:rFonts w:ascii="Simplified Arabic" w:hAnsi="Simplified Arabic" w:cs="Simplified Arabic"/>
          <w:sz w:val="24"/>
          <w:szCs w:val="24"/>
          <w:rtl/>
          <w:lang w:bidi="ar-IQ"/>
        </w:rPr>
        <w:t>راءة في بداية الاسبوع وحصريا جرى</w:t>
      </w:r>
      <w:r w:rsidRPr="00CA42B4">
        <w:rPr>
          <w:rFonts w:ascii="Simplified Arabic" w:hAnsi="Simplified Arabic" w:cs="Simplified Arabic"/>
          <w:sz w:val="24"/>
          <w:szCs w:val="24"/>
          <w:rtl/>
          <w:lang w:bidi="ar-IQ"/>
        </w:rPr>
        <w:t xml:space="preserve"> اختيار يوم الاحد من كل اسبوع لتدريس المادة فكانت المادة مخصص لها ثلاث ساعات اسبوعيا ، اذ جرى تخصيص الساعة الاول والثانية للمجموعة التجريبية من الساعة 8.5 – 10.5 والساعة الثالثة والرابعة الى المجموعة الضابطة من الساعة 10.5- 12.5 ومن ثم يجري تدريس المجموعة التجريبية ساعة اضافية من الساعة 12.5- 1.5 والمجموعة الضابطة من الساعة 1.5- 2.5 تتخللها استراحات للطلبة لمدة عشرة  دقائق في الساعة الواحدة ، والجدول (7) يوضح ذلك . </w:t>
      </w:r>
    </w:p>
    <w:p w:rsidR="00AD6ABE" w:rsidRPr="00CA42B4" w:rsidRDefault="00AD6ABE" w:rsidP="002D5CC2">
      <w:pPr>
        <w:spacing w:after="0" w:line="240" w:lineRule="auto"/>
        <w:contextualSpacing/>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جدول (7)</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يوضح توزيع دروس مادة طرائق تدريس القراءة على مجموعة البحث</w:t>
      </w:r>
    </w:p>
    <w:tbl>
      <w:tblPr>
        <w:tblStyle w:val="a5"/>
        <w:bidiVisual/>
        <w:tblW w:w="0" w:type="auto"/>
        <w:jc w:val="center"/>
        <w:tblInd w:w="498" w:type="dxa"/>
        <w:tblLook w:val="04A0" w:firstRow="1" w:lastRow="0" w:firstColumn="1" w:lastColumn="0" w:noHBand="0" w:noVBand="1"/>
      </w:tblPr>
      <w:tblGrid>
        <w:gridCol w:w="1000"/>
        <w:gridCol w:w="1696"/>
        <w:gridCol w:w="1696"/>
        <w:gridCol w:w="1696"/>
        <w:gridCol w:w="1697"/>
      </w:tblGrid>
      <w:tr w:rsidR="00AD6ABE" w:rsidRPr="00CA42B4" w:rsidTr="00B5058B">
        <w:trPr>
          <w:jc w:val="center"/>
        </w:trPr>
        <w:tc>
          <w:tcPr>
            <w:tcW w:w="1000" w:type="dxa"/>
            <w:vMerge w:val="restart"/>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اليوم </w:t>
            </w:r>
          </w:p>
        </w:tc>
        <w:tc>
          <w:tcPr>
            <w:tcW w:w="6785" w:type="dxa"/>
            <w:gridSpan w:val="4"/>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الساعة</w:t>
            </w:r>
          </w:p>
        </w:tc>
      </w:tr>
      <w:tr w:rsidR="00AD6ABE" w:rsidRPr="00CA42B4" w:rsidTr="00B5058B">
        <w:trPr>
          <w:trHeight w:val="285"/>
          <w:jc w:val="center"/>
        </w:trPr>
        <w:tc>
          <w:tcPr>
            <w:tcW w:w="1000" w:type="dxa"/>
            <w:vMerge/>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p>
        </w:tc>
        <w:tc>
          <w:tcPr>
            <w:tcW w:w="1696"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8.30</w:t>
            </w:r>
          </w:p>
        </w:tc>
        <w:tc>
          <w:tcPr>
            <w:tcW w:w="1696"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10.30</w:t>
            </w:r>
          </w:p>
        </w:tc>
        <w:tc>
          <w:tcPr>
            <w:tcW w:w="1696"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12.5</w:t>
            </w:r>
          </w:p>
        </w:tc>
        <w:tc>
          <w:tcPr>
            <w:tcW w:w="1697"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1.5</w:t>
            </w:r>
          </w:p>
        </w:tc>
      </w:tr>
      <w:tr w:rsidR="00AD6ABE" w:rsidRPr="00CA42B4" w:rsidTr="00B5058B">
        <w:trPr>
          <w:trHeight w:val="423"/>
          <w:jc w:val="center"/>
        </w:trPr>
        <w:tc>
          <w:tcPr>
            <w:tcW w:w="1000"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الاحد </w:t>
            </w:r>
          </w:p>
        </w:tc>
        <w:tc>
          <w:tcPr>
            <w:tcW w:w="1696"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المجموعة التجريبية </w:t>
            </w:r>
          </w:p>
        </w:tc>
        <w:tc>
          <w:tcPr>
            <w:tcW w:w="1696"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المجموعة الضابطة </w:t>
            </w:r>
          </w:p>
        </w:tc>
        <w:tc>
          <w:tcPr>
            <w:tcW w:w="1696"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المجموعة التجريبية </w:t>
            </w:r>
          </w:p>
        </w:tc>
        <w:tc>
          <w:tcPr>
            <w:tcW w:w="1697" w:type="dxa"/>
            <w:shd w:val="clear" w:color="auto" w:fill="EAF1DD" w:themeFill="accent3" w:themeFillTint="33"/>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المجموعة الضابطة </w:t>
            </w:r>
          </w:p>
        </w:tc>
      </w:tr>
    </w:tbl>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ت. مدرس المادة :</w:t>
      </w:r>
      <w:r w:rsidRPr="00CA42B4">
        <w:rPr>
          <w:rFonts w:ascii="Simplified Arabic" w:hAnsi="Simplified Arabic" w:cs="Simplified Arabic"/>
          <w:sz w:val="24"/>
          <w:szCs w:val="24"/>
          <w:rtl/>
          <w:lang w:bidi="ar-IQ"/>
        </w:rPr>
        <w:t xml:space="preserve">   درس أحد الباحثين نفسه مجموعتي البحث كي يضفي على الدراسة نوعا من الدقة والموضوعية ، ذلك لان افراد مدرس لكل مجموعة قد </w:t>
      </w:r>
      <w:r w:rsidR="002D5CC2">
        <w:rPr>
          <w:rFonts w:ascii="Simplified Arabic" w:hAnsi="Simplified Arabic" w:cs="Simplified Arabic"/>
          <w:sz w:val="24"/>
          <w:szCs w:val="24"/>
          <w:rtl/>
          <w:lang w:bidi="ar-IQ"/>
        </w:rPr>
        <w:t>يجعل رد النتائج  مشوباً بالريبة</w:t>
      </w:r>
      <w:r w:rsidRPr="00CA42B4">
        <w:rPr>
          <w:rFonts w:ascii="Simplified Arabic" w:hAnsi="Simplified Arabic" w:cs="Simplified Arabic"/>
          <w:sz w:val="24"/>
          <w:szCs w:val="24"/>
          <w:rtl/>
          <w:lang w:bidi="ar-IQ"/>
        </w:rPr>
        <w:t>، اذ قد يعزى الى تمكن المدرس من المادة اكثر من الاخر او الى تأثير الصفات الشخصية او غير ذلك ، لذا حرص  الباحثين ان يدرس المجموعتين كليهما مدرس واحد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ث. مدة التجربة : </w:t>
      </w:r>
      <w:r w:rsidRPr="00CA42B4">
        <w:rPr>
          <w:rFonts w:ascii="Simplified Arabic" w:hAnsi="Simplified Arabic" w:cs="Simplified Arabic"/>
          <w:sz w:val="24"/>
          <w:szCs w:val="24"/>
          <w:rtl/>
          <w:lang w:bidi="ar-IQ"/>
        </w:rPr>
        <w:t>ان مدة التجربة كانت متساوية لمجموعتي البحث التجريبية والضابطة اذ استغرقت فصلا دراسيا كاملا ، وهو الفصل الدراسي الاول للعام الدراسي (2018- 2019 ).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ج - اعداد الخطط التدريسية : </w:t>
      </w:r>
      <w:r w:rsidRPr="00CA42B4">
        <w:rPr>
          <w:rFonts w:ascii="Simplified Arabic" w:hAnsi="Simplified Arabic" w:cs="Simplified Arabic"/>
          <w:sz w:val="24"/>
          <w:szCs w:val="24"/>
          <w:rtl/>
          <w:lang w:bidi="ar-IQ"/>
        </w:rPr>
        <w:t>التخطيط هو تصور مسبق للموقف التعليمي بإجراءاته المختلفة التي يجب ان يخطط لها المدرس وينفذها في وحدة زمنية</w:t>
      </w:r>
      <w:r w:rsidR="002D5CC2">
        <w:rPr>
          <w:rFonts w:ascii="Simplified Arabic" w:hAnsi="Simplified Arabic" w:cs="Simplified Arabic"/>
          <w:sz w:val="24"/>
          <w:szCs w:val="24"/>
          <w:rtl/>
          <w:lang w:bidi="ar-IQ"/>
        </w:rPr>
        <w:t xml:space="preserve"> محددة لضمان نجاحه فيما يخطط له</w:t>
      </w:r>
      <w:r w:rsidRPr="00CA42B4">
        <w:rPr>
          <w:rFonts w:ascii="Simplified Arabic" w:hAnsi="Simplified Arabic" w:cs="Simplified Arabic"/>
          <w:sz w:val="24"/>
          <w:szCs w:val="24"/>
          <w:rtl/>
          <w:lang w:bidi="ar-IQ"/>
        </w:rPr>
        <w:t>، فهو وضع الخطوط العريضة وتصور لما سوف يعمله في وضع الخطط التدريسية اللازم للربط بين الوسائل المستخدمة لتحقيق الغايات المستهدفة ، وهو ايضا محاولة مدروسة لاستغلال موارد وامكانات مح</w:t>
      </w:r>
      <w:r w:rsidR="002D5CC2">
        <w:rPr>
          <w:rFonts w:ascii="Simplified Arabic" w:hAnsi="Simplified Arabic" w:cs="Simplified Arabic"/>
          <w:sz w:val="24"/>
          <w:szCs w:val="24"/>
          <w:rtl/>
          <w:lang w:bidi="ar-IQ"/>
        </w:rPr>
        <w:t>ددة ومتوافرة لتحقيق اهداف معينة</w:t>
      </w:r>
      <w:r w:rsidRPr="00CA42B4">
        <w:rPr>
          <w:rFonts w:ascii="Simplified Arabic" w:hAnsi="Simplified Arabic" w:cs="Simplified Arabic"/>
          <w:sz w:val="24"/>
          <w:szCs w:val="24"/>
          <w:rtl/>
          <w:lang w:bidi="ar-IQ"/>
        </w:rPr>
        <w:t>، وتربط عمليات التخطيط بين الاهداف والامكانات والرمز والوسائل المستخدمة (الساعدي ،2016: 53) ونظرا لأهمية التخطيط اعد الباحثان الخطط التدريسية اللازمة للمجموعة التجريبية ع</w:t>
      </w:r>
      <w:r w:rsidR="000A0A80" w:rsidRPr="00CA42B4">
        <w:rPr>
          <w:rFonts w:ascii="Simplified Arabic" w:hAnsi="Simplified Arabic" w:cs="Simplified Arabic"/>
          <w:sz w:val="24"/>
          <w:szCs w:val="24"/>
          <w:rtl/>
          <w:lang w:bidi="ar-IQ"/>
        </w:rPr>
        <w:t>لى وفق انماط التعلم ،</w:t>
      </w:r>
      <w:r w:rsidRPr="00CA42B4">
        <w:rPr>
          <w:rFonts w:ascii="Simplified Arabic" w:hAnsi="Simplified Arabic" w:cs="Simplified Arabic"/>
          <w:sz w:val="24"/>
          <w:szCs w:val="24"/>
          <w:rtl/>
          <w:lang w:bidi="ar-IQ"/>
        </w:rPr>
        <w:t xml:space="preserve"> واعد الباحثان خططا دراسية لطلبة المجموعة الضابطة على وفق الطريقة التقليدية عرض نماذجا منه</w:t>
      </w:r>
      <w:r w:rsidR="002D5CC2">
        <w:rPr>
          <w:rFonts w:ascii="Simplified Arabic" w:hAnsi="Simplified Arabic" w:cs="Simplified Arabic"/>
          <w:sz w:val="24"/>
          <w:szCs w:val="24"/>
          <w:rtl/>
          <w:lang w:bidi="ar-IQ"/>
        </w:rPr>
        <w:t>ا على نخبة من الخبراء والمحكمين</w:t>
      </w:r>
      <w:r w:rsidRPr="00CA42B4">
        <w:rPr>
          <w:rFonts w:ascii="Simplified Arabic" w:hAnsi="Simplified Arabic" w:cs="Simplified Arabic"/>
          <w:sz w:val="24"/>
          <w:szCs w:val="24"/>
          <w:rtl/>
          <w:lang w:bidi="ar-IQ"/>
        </w:rPr>
        <w:t>، وبعد اجراء التعديلات والملاحظات التي ثبتها المقومون عليها استق</w:t>
      </w:r>
      <w:r w:rsidR="000A0A80" w:rsidRPr="00CA42B4">
        <w:rPr>
          <w:rFonts w:ascii="Simplified Arabic" w:hAnsi="Simplified Arabic" w:cs="Simplified Arabic"/>
          <w:sz w:val="24"/>
          <w:szCs w:val="24"/>
          <w:rtl/>
          <w:lang w:bidi="ar-IQ"/>
        </w:rPr>
        <w:t>رت بصورتها النهائية .</w:t>
      </w:r>
    </w:p>
    <w:p w:rsidR="00AD6ABE" w:rsidRPr="00CA42B4" w:rsidRDefault="00940144"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ثانياً - إعداد اداة</w:t>
      </w:r>
      <w:r w:rsidR="00AD6ABE" w:rsidRPr="00CA42B4">
        <w:rPr>
          <w:rFonts w:ascii="Simplified Arabic" w:hAnsi="Simplified Arabic" w:cs="Simplified Arabic"/>
          <w:b/>
          <w:bCs/>
          <w:sz w:val="24"/>
          <w:szCs w:val="24"/>
          <w:rtl/>
          <w:lang w:bidi="ar-IQ"/>
        </w:rPr>
        <w:t xml:space="preserve"> البحث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ان البحوث التجريبية والتطبيقية تحتاج الى مجموعة من الوسائل والادوات التي يتم بواسطتها الحصول على المعلومات والبينات الخاصة به ، وتتنوع الوسائل والادوات التي تستخدم في البحوث تبعا لتعدد وتنوع المشكلات والظواهر في مجالات العلوم المختلفة ، لذا فان لكل بحث اداته المنا</w:t>
      </w:r>
      <w:r w:rsidR="002D5CC2">
        <w:rPr>
          <w:rFonts w:ascii="Simplified Arabic" w:hAnsi="Simplified Arabic" w:cs="Simplified Arabic"/>
          <w:sz w:val="24"/>
          <w:szCs w:val="24"/>
          <w:rtl/>
          <w:lang w:bidi="ar-IQ"/>
        </w:rPr>
        <w:t>سبة</w:t>
      </w:r>
      <w:r w:rsidRPr="00CA42B4">
        <w:rPr>
          <w:rFonts w:ascii="Simplified Arabic" w:hAnsi="Simplified Arabic" w:cs="Simplified Arabic"/>
          <w:sz w:val="24"/>
          <w:szCs w:val="24"/>
          <w:rtl/>
          <w:lang w:bidi="ar-IQ"/>
        </w:rPr>
        <w:t>، وان الباحث الناجح هو الذي يختار الاداة المناسبة لبحثه بدقة واسس علمية ، للحصول على البيانات المطلوبة في تحقيق اهداف البحث (</w:t>
      </w:r>
      <w:proofErr w:type="spellStart"/>
      <w:r w:rsidRPr="00CA42B4">
        <w:rPr>
          <w:rFonts w:ascii="Simplified Arabic" w:hAnsi="Simplified Arabic" w:cs="Simplified Arabic"/>
          <w:sz w:val="24"/>
          <w:szCs w:val="24"/>
          <w:rtl/>
          <w:lang w:bidi="ar-IQ"/>
        </w:rPr>
        <w:t>العجرش</w:t>
      </w:r>
      <w:proofErr w:type="spellEnd"/>
      <w:r w:rsidRPr="00CA42B4">
        <w:rPr>
          <w:rFonts w:ascii="Simplified Arabic" w:hAnsi="Simplified Arabic" w:cs="Simplified Arabic"/>
          <w:sz w:val="24"/>
          <w:szCs w:val="24"/>
          <w:rtl/>
          <w:lang w:bidi="ar-IQ"/>
        </w:rPr>
        <w:t xml:space="preserve"> ، 2015: 113) من متطلبات تنمية </w:t>
      </w:r>
      <w:r w:rsidRPr="00CA42B4">
        <w:rPr>
          <w:rFonts w:ascii="Simplified Arabic" w:hAnsi="Simplified Arabic" w:cs="Simplified Arabic"/>
          <w:sz w:val="24"/>
          <w:szCs w:val="24"/>
          <w:rtl/>
          <w:lang w:bidi="ar-IQ"/>
        </w:rPr>
        <w:lastRenderedPageBreak/>
        <w:t>الكفايات ال</w:t>
      </w:r>
      <w:r w:rsidR="002D5CC2">
        <w:rPr>
          <w:rFonts w:ascii="Simplified Arabic" w:hAnsi="Simplified Arabic" w:cs="Simplified Arabic"/>
          <w:sz w:val="24"/>
          <w:szCs w:val="24"/>
          <w:rtl/>
          <w:lang w:bidi="ar-IQ"/>
        </w:rPr>
        <w:t>تعليمية لدى طلبة التربية الخاصة</w:t>
      </w:r>
      <w:r w:rsidRPr="00CA42B4">
        <w:rPr>
          <w:rFonts w:ascii="Simplified Arabic" w:hAnsi="Simplified Arabic" w:cs="Simplified Arabic"/>
          <w:sz w:val="24"/>
          <w:szCs w:val="24"/>
          <w:rtl/>
          <w:lang w:bidi="ar-IQ"/>
        </w:rPr>
        <w:t xml:space="preserve">، اعداد الاختبارات والمقاييس اللازمة ، لذا اعد الباحثان استمارة </w:t>
      </w:r>
      <w:r w:rsidR="002D5CC2">
        <w:rPr>
          <w:rFonts w:ascii="Simplified Arabic" w:hAnsi="Simplified Arabic" w:cs="Simplified Arabic"/>
          <w:sz w:val="24"/>
          <w:szCs w:val="24"/>
          <w:rtl/>
          <w:lang w:bidi="ar-IQ"/>
        </w:rPr>
        <w:t>ملاحظة لقياس الكفايات التعليمية</w:t>
      </w:r>
      <w:r w:rsidRPr="00CA42B4">
        <w:rPr>
          <w:rFonts w:ascii="Simplified Arabic" w:hAnsi="Simplified Arabic" w:cs="Simplified Arabic"/>
          <w:sz w:val="24"/>
          <w:szCs w:val="24"/>
          <w:rtl/>
          <w:lang w:bidi="ar-IQ"/>
        </w:rPr>
        <w:t>، وفيما يأتي بيان ذلك في مادة طرائق تدريس القراءة ، وفيما يأتي بيان ذلك .</w:t>
      </w:r>
    </w:p>
    <w:p w:rsidR="00AD6ABE" w:rsidRPr="00CA42B4" w:rsidRDefault="006A48C8"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1</w:t>
      </w:r>
      <w:r w:rsidR="00AD6ABE" w:rsidRPr="00CA42B4">
        <w:rPr>
          <w:rFonts w:ascii="Simplified Arabic" w:hAnsi="Simplified Arabic" w:cs="Simplified Arabic"/>
          <w:sz w:val="24"/>
          <w:szCs w:val="24"/>
          <w:rtl/>
          <w:lang w:bidi="ar-IQ"/>
        </w:rPr>
        <w:t>.</w:t>
      </w:r>
      <w:r w:rsidR="00AD6ABE" w:rsidRPr="00CA42B4">
        <w:rPr>
          <w:rFonts w:ascii="Simplified Arabic" w:hAnsi="Simplified Arabic" w:cs="Simplified Arabic"/>
          <w:b/>
          <w:bCs/>
          <w:sz w:val="24"/>
          <w:szCs w:val="24"/>
          <w:rtl/>
          <w:lang w:bidi="ar-IQ"/>
        </w:rPr>
        <w:t xml:space="preserve">أداة الكفايات التعليمية : </w:t>
      </w:r>
    </w:p>
    <w:p w:rsidR="002D5CC2" w:rsidRDefault="00AD6ABE" w:rsidP="002D5CC2">
      <w:pPr>
        <w:spacing w:after="0" w:line="240" w:lineRule="auto"/>
        <w:contextualSpacing/>
        <w:jc w:val="lowKashida"/>
        <w:rPr>
          <w:rFonts w:ascii="Simplified Arabic" w:hAnsi="Simplified Arabic" w:cs="Simplified Arabic" w:hint="cs"/>
          <w:sz w:val="24"/>
          <w:szCs w:val="24"/>
          <w:rtl/>
          <w:lang w:bidi="ar-IQ"/>
        </w:rPr>
      </w:pPr>
      <w:r w:rsidRPr="00CA42B4">
        <w:rPr>
          <w:rFonts w:ascii="Simplified Arabic" w:hAnsi="Simplified Arabic" w:cs="Simplified Arabic"/>
          <w:sz w:val="24"/>
          <w:szCs w:val="24"/>
          <w:rtl/>
          <w:lang w:bidi="ar-IQ"/>
        </w:rPr>
        <w:t xml:space="preserve">   بالنظر لكون البحث يرمي الى تنمية الكفايات التعليمية لدى  طلبة التربية الخاصة في طرائق تدريس القراءة , الامر الذي يتحكم على الباحثان الشروع في بناء استمارة ملاحظة فيها ,  ونظرا لعدم تيسر استمارة ملاحظة جاهزة في طرائق تدريس القراءة ، لذا اطلع الباحثان على الدراسات السابقة ذات الصلة بموضوع بحثهما في تحديد الكفايات التعليمية لمعلمي ومعلمات اللغة العربية القريبة من طرائق تدريس القراءة , والاطلاع على الاهداف التربوية العامة </w:t>
      </w:r>
      <w:r w:rsidR="002D5CC2">
        <w:rPr>
          <w:rFonts w:ascii="Simplified Arabic" w:hAnsi="Simplified Arabic" w:cs="Simplified Arabic"/>
          <w:sz w:val="24"/>
          <w:szCs w:val="24"/>
          <w:rtl/>
          <w:lang w:bidi="ar-IQ"/>
        </w:rPr>
        <w:t>وأهداف تعليم مادة اللغة العربية</w:t>
      </w:r>
      <w:r w:rsidRPr="00CA42B4">
        <w:rPr>
          <w:rFonts w:ascii="Simplified Arabic" w:hAnsi="Simplified Arabic" w:cs="Simplified Arabic"/>
          <w:sz w:val="24"/>
          <w:szCs w:val="24"/>
          <w:rtl/>
          <w:lang w:bidi="ar-IQ"/>
        </w:rPr>
        <w:t>, ومن ثم الاطلاع على استمارة تقويم الاداء الخاصة بالمعلمين والمعلمات المع</w:t>
      </w:r>
      <w:r w:rsidR="002D5CC2">
        <w:rPr>
          <w:rFonts w:ascii="Simplified Arabic" w:hAnsi="Simplified Arabic" w:cs="Simplified Arabic"/>
          <w:sz w:val="24"/>
          <w:szCs w:val="24"/>
          <w:rtl/>
          <w:lang w:bidi="ar-IQ"/>
        </w:rPr>
        <w:t>تمدة من لدن دراسات تقويم الاداء</w:t>
      </w:r>
      <w:r w:rsidRPr="00CA42B4">
        <w:rPr>
          <w:rFonts w:ascii="Simplified Arabic" w:hAnsi="Simplified Arabic" w:cs="Simplified Arabic"/>
          <w:sz w:val="24"/>
          <w:szCs w:val="24"/>
          <w:rtl/>
          <w:lang w:bidi="ar-IQ"/>
        </w:rPr>
        <w:t xml:space="preserve">, وقد حددت المجالات الآتية التي تغطي الكفايات التعليمية الواجب أن يمتلكها طلبة التربية الخاصة المرحلة الثالثة في ميدان طرائق تدريس القراءة وقد تم اعادة صياغة بعض فقرات المجالات اعلاه بعبارات سلوكية محددة يمكن ملاحظتها وقياسها , لتجسد الممارسات والمعارف التي يجب أن تتضمنها مهنة تعليم مادة طرائق تدريس القراءة وكما مبين في الجدول ( 8).      </w:t>
      </w:r>
    </w:p>
    <w:p w:rsidR="002D5CC2" w:rsidRDefault="002D5CC2" w:rsidP="002D5CC2">
      <w:pPr>
        <w:spacing w:after="0" w:line="240" w:lineRule="auto"/>
        <w:contextualSpacing/>
        <w:jc w:val="lowKashida"/>
        <w:rPr>
          <w:rFonts w:ascii="Simplified Arabic" w:hAnsi="Simplified Arabic" w:cs="Simplified Arabic" w:hint="cs"/>
          <w:sz w:val="24"/>
          <w:szCs w:val="24"/>
          <w:rtl/>
          <w:lang w:bidi="ar-IQ"/>
        </w:rPr>
      </w:pPr>
    </w:p>
    <w:p w:rsidR="002D5CC2" w:rsidRDefault="002D5CC2" w:rsidP="002D5CC2">
      <w:pPr>
        <w:spacing w:after="0" w:line="240" w:lineRule="auto"/>
        <w:contextualSpacing/>
        <w:jc w:val="lowKashida"/>
        <w:rPr>
          <w:rFonts w:ascii="Simplified Arabic" w:hAnsi="Simplified Arabic" w:cs="Simplified Arabic" w:hint="cs"/>
          <w:sz w:val="24"/>
          <w:szCs w:val="24"/>
          <w:rtl/>
          <w:lang w:bidi="ar-IQ"/>
        </w:rPr>
      </w:pPr>
    </w:p>
    <w:p w:rsidR="002D5CC2" w:rsidRDefault="002D5CC2" w:rsidP="002D5CC2">
      <w:pPr>
        <w:spacing w:after="0" w:line="240" w:lineRule="auto"/>
        <w:contextualSpacing/>
        <w:jc w:val="lowKashida"/>
        <w:rPr>
          <w:rFonts w:ascii="Simplified Arabic" w:hAnsi="Simplified Arabic" w:cs="Simplified Arabic" w:hint="cs"/>
          <w:sz w:val="24"/>
          <w:szCs w:val="24"/>
          <w:rtl/>
          <w:lang w:bidi="ar-IQ"/>
        </w:rPr>
      </w:pPr>
    </w:p>
    <w:p w:rsidR="002D5CC2" w:rsidRDefault="002D5CC2" w:rsidP="002D5CC2">
      <w:pPr>
        <w:spacing w:after="0" w:line="240" w:lineRule="auto"/>
        <w:contextualSpacing/>
        <w:jc w:val="lowKashida"/>
        <w:rPr>
          <w:rFonts w:ascii="Simplified Arabic" w:hAnsi="Simplified Arabic" w:cs="Simplified Arabic" w:hint="cs"/>
          <w:sz w:val="24"/>
          <w:szCs w:val="24"/>
          <w:rtl/>
          <w:lang w:bidi="ar-IQ"/>
        </w:rPr>
      </w:pPr>
    </w:p>
    <w:p w:rsidR="002D5CC2" w:rsidRDefault="002D5CC2" w:rsidP="002D5CC2">
      <w:pPr>
        <w:spacing w:after="0" w:line="240" w:lineRule="auto"/>
        <w:contextualSpacing/>
        <w:jc w:val="lowKashida"/>
        <w:rPr>
          <w:rFonts w:ascii="Simplified Arabic" w:hAnsi="Simplified Arabic" w:cs="Simplified Arabic" w:hint="cs"/>
          <w:sz w:val="24"/>
          <w:szCs w:val="24"/>
          <w:rtl/>
          <w:lang w:bidi="ar-IQ"/>
        </w:rPr>
      </w:pPr>
    </w:p>
    <w:p w:rsidR="002D5CC2" w:rsidRDefault="002D5CC2" w:rsidP="002D5CC2">
      <w:pPr>
        <w:spacing w:after="0" w:line="240" w:lineRule="auto"/>
        <w:contextualSpacing/>
        <w:jc w:val="lowKashida"/>
        <w:rPr>
          <w:rFonts w:ascii="Simplified Arabic" w:hAnsi="Simplified Arabic" w:cs="Simplified Arabic" w:hint="cs"/>
          <w:sz w:val="24"/>
          <w:szCs w:val="24"/>
          <w:rtl/>
          <w:lang w:bidi="ar-IQ"/>
        </w:rPr>
      </w:pPr>
    </w:p>
    <w:p w:rsidR="002D5CC2" w:rsidRDefault="002D5CC2" w:rsidP="002D5CC2">
      <w:pPr>
        <w:spacing w:after="0" w:line="240" w:lineRule="auto"/>
        <w:contextualSpacing/>
        <w:jc w:val="lowKashida"/>
        <w:rPr>
          <w:rFonts w:ascii="Simplified Arabic" w:hAnsi="Simplified Arabic" w:cs="Simplified Arabic" w:hint="cs"/>
          <w:sz w:val="24"/>
          <w:szCs w:val="24"/>
          <w:rtl/>
          <w:lang w:bidi="ar-IQ"/>
        </w:rPr>
      </w:pP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w:t>
      </w:r>
    </w:p>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جدول ( 8)</w:t>
      </w:r>
    </w:p>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يوضح المجالات التي تضمنتها استمارة الكفايات التعليمية واعدادها</w:t>
      </w:r>
    </w:p>
    <w:tbl>
      <w:tblPr>
        <w:tblStyle w:val="a5"/>
        <w:bidiVisual/>
        <w:tblW w:w="0" w:type="auto"/>
        <w:tblInd w:w="532" w:type="dxa"/>
        <w:tblLook w:val="04A0" w:firstRow="1" w:lastRow="0" w:firstColumn="1" w:lastColumn="0" w:noHBand="0" w:noVBand="1"/>
      </w:tblPr>
      <w:tblGrid>
        <w:gridCol w:w="851"/>
        <w:gridCol w:w="4378"/>
        <w:gridCol w:w="2861"/>
      </w:tblGrid>
      <w:tr w:rsidR="00AD6ABE" w:rsidRPr="00CA42B4" w:rsidTr="00B5058B">
        <w:tc>
          <w:tcPr>
            <w:tcW w:w="8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ت</w:t>
            </w:r>
          </w:p>
        </w:tc>
        <w:tc>
          <w:tcPr>
            <w:tcW w:w="437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مجالات الكفايات التعليمية</w:t>
            </w:r>
          </w:p>
        </w:tc>
        <w:tc>
          <w:tcPr>
            <w:tcW w:w="286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عدد الفقرات</w:t>
            </w:r>
          </w:p>
        </w:tc>
      </w:tr>
      <w:tr w:rsidR="00AD6ABE" w:rsidRPr="00CA42B4" w:rsidTr="00B5058B">
        <w:tc>
          <w:tcPr>
            <w:tcW w:w="851" w:type="dxa"/>
            <w:tcBorders>
              <w:top w:val="single" w:sz="18" w:space="0" w:color="auto"/>
              <w:left w:val="single" w:sz="18"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w:t>
            </w:r>
          </w:p>
        </w:tc>
        <w:tc>
          <w:tcPr>
            <w:tcW w:w="4378" w:type="dxa"/>
            <w:tcBorders>
              <w:top w:val="single" w:sz="18"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مجال التخطيط والاعداد للدرس </w:t>
            </w:r>
          </w:p>
        </w:tc>
        <w:tc>
          <w:tcPr>
            <w:tcW w:w="2861" w:type="dxa"/>
            <w:tcBorders>
              <w:top w:val="single" w:sz="18" w:space="0" w:color="auto"/>
              <w:left w:val="double" w:sz="4" w:space="0" w:color="auto"/>
              <w:bottom w:val="double" w:sz="4"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12</w:t>
            </w:r>
          </w:p>
        </w:tc>
      </w:tr>
      <w:tr w:rsidR="00AD6ABE" w:rsidRPr="00CA42B4" w:rsidTr="00B5058B">
        <w:tc>
          <w:tcPr>
            <w:tcW w:w="851" w:type="dxa"/>
            <w:tcBorders>
              <w:top w:val="double" w:sz="4" w:space="0" w:color="auto"/>
              <w:left w:val="single" w:sz="18"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2</w:t>
            </w:r>
          </w:p>
        </w:tc>
        <w:tc>
          <w:tcPr>
            <w:tcW w:w="437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مجال تنفيذ الدرس </w:t>
            </w:r>
          </w:p>
        </w:tc>
        <w:tc>
          <w:tcPr>
            <w:tcW w:w="2861" w:type="dxa"/>
            <w:tcBorders>
              <w:top w:val="double" w:sz="4" w:space="0" w:color="auto"/>
              <w:left w:val="double" w:sz="4" w:space="0" w:color="auto"/>
              <w:bottom w:val="double" w:sz="4"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13</w:t>
            </w:r>
          </w:p>
        </w:tc>
      </w:tr>
      <w:tr w:rsidR="00AD6ABE" w:rsidRPr="00CA42B4" w:rsidTr="00B5058B">
        <w:tc>
          <w:tcPr>
            <w:tcW w:w="851" w:type="dxa"/>
            <w:tcBorders>
              <w:top w:val="double" w:sz="4" w:space="0" w:color="auto"/>
              <w:left w:val="single" w:sz="18"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3</w:t>
            </w:r>
          </w:p>
        </w:tc>
        <w:tc>
          <w:tcPr>
            <w:tcW w:w="437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مجال العلاقات الانسانية وإدارة الصف</w:t>
            </w:r>
          </w:p>
        </w:tc>
        <w:tc>
          <w:tcPr>
            <w:tcW w:w="2861" w:type="dxa"/>
            <w:tcBorders>
              <w:top w:val="double" w:sz="4" w:space="0" w:color="auto"/>
              <w:left w:val="double" w:sz="4" w:space="0" w:color="auto"/>
              <w:bottom w:val="double" w:sz="4"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12</w:t>
            </w:r>
          </w:p>
        </w:tc>
      </w:tr>
      <w:tr w:rsidR="00AD6ABE" w:rsidRPr="00CA42B4" w:rsidTr="00B5058B">
        <w:tc>
          <w:tcPr>
            <w:tcW w:w="851" w:type="dxa"/>
            <w:tcBorders>
              <w:top w:val="double" w:sz="4" w:space="0" w:color="auto"/>
              <w:left w:val="single" w:sz="18"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4</w:t>
            </w:r>
          </w:p>
        </w:tc>
        <w:tc>
          <w:tcPr>
            <w:tcW w:w="437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مجال استخدام الوسائل التعليمية </w:t>
            </w:r>
          </w:p>
        </w:tc>
        <w:tc>
          <w:tcPr>
            <w:tcW w:w="2861" w:type="dxa"/>
            <w:tcBorders>
              <w:top w:val="double" w:sz="4" w:space="0" w:color="auto"/>
              <w:left w:val="double" w:sz="4" w:space="0" w:color="auto"/>
              <w:bottom w:val="double" w:sz="4"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5</w:t>
            </w:r>
          </w:p>
        </w:tc>
      </w:tr>
      <w:tr w:rsidR="00AD6ABE" w:rsidRPr="00CA42B4" w:rsidTr="00B5058B">
        <w:tc>
          <w:tcPr>
            <w:tcW w:w="851" w:type="dxa"/>
            <w:tcBorders>
              <w:top w:val="double" w:sz="4" w:space="0" w:color="auto"/>
              <w:left w:val="single" w:sz="18"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5</w:t>
            </w:r>
          </w:p>
        </w:tc>
        <w:tc>
          <w:tcPr>
            <w:tcW w:w="437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مجال التقويم </w:t>
            </w:r>
          </w:p>
        </w:tc>
        <w:tc>
          <w:tcPr>
            <w:tcW w:w="2861" w:type="dxa"/>
            <w:tcBorders>
              <w:top w:val="double" w:sz="4" w:space="0" w:color="auto"/>
              <w:left w:val="double" w:sz="4" w:space="0" w:color="auto"/>
              <w:bottom w:val="double" w:sz="4"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8</w:t>
            </w:r>
          </w:p>
        </w:tc>
      </w:tr>
      <w:tr w:rsidR="00AD6ABE" w:rsidRPr="00CA42B4" w:rsidTr="00B5058B">
        <w:trPr>
          <w:trHeight w:val="133"/>
        </w:trPr>
        <w:tc>
          <w:tcPr>
            <w:tcW w:w="5229" w:type="dxa"/>
            <w:gridSpan w:val="2"/>
            <w:tcBorders>
              <w:left w:val="single" w:sz="18" w:space="0" w:color="auto"/>
              <w:bottom w:val="single" w:sz="18" w:space="0" w:color="auto"/>
              <w:right w:val="double" w:sz="4"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المجمـــــــــــــــــــــــــــــــــــــــــــــــــــــــــــــــــــــــــــــــــــــــــــــــــوع </w:t>
            </w:r>
          </w:p>
        </w:tc>
        <w:tc>
          <w:tcPr>
            <w:tcW w:w="2861" w:type="dxa"/>
            <w:tcBorders>
              <w:top w:val="double" w:sz="4" w:space="0" w:color="auto"/>
              <w:left w:val="double" w:sz="4"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50</w:t>
            </w:r>
          </w:p>
        </w:tc>
      </w:tr>
    </w:tbl>
    <w:p w:rsidR="00AD6ABE" w:rsidRPr="00CA42B4" w:rsidRDefault="006A48C8"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w:t>
      </w:r>
      <w:r w:rsidR="00AD6ABE" w:rsidRPr="00CA42B4">
        <w:rPr>
          <w:rFonts w:ascii="Simplified Arabic" w:hAnsi="Simplified Arabic" w:cs="Simplified Arabic"/>
          <w:b/>
          <w:bCs/>
          <w:sz w:val="24"/>
          <w:szCs w:val="24"/>
          <w:rtl/>
          <w:lang w:bidi="ar-IQ"/>
        </w:rPr>
        <w:t>. صدق أداة  استمارة الملاحظة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lastRenderedPageBreak/>
        <w:t xml:space="preserve">   يعتمد الصدق الظاهري للأداة على آراء وملاحظات الخبراء والمحكمين في ميدان التربية وعلم النفس لفقرات الظاهرة أو الصفة المراد قياسها , فإذا حصلت الفقرة على نسبة اتفاق نسبة (80%) فأكثر تقبل الفقرة (الجابري , 2011 : 219 ) , وقد عرص الباحثان استمارة الملاحظة على نخبة من الخبراء والمحكمين في العلوم التربوية والنفسية واللغة العربية وطرائق تدريسها , فجرى تعديل بعضها وحذفت عدد (5 ) فقرة منها , لتكون عدد (50) فقرة موزعة على خمسة مجا</w:t>
      </w:r>
      <w:r w:rsidR="006A48C8" w:rsidRPr="00CA42B4">
        <w:rPr>
          <w:rFonts w:ascii="Simplified Arabic" w:hAnsi="Simplified Arabic" w:cs="Simplified Arabic"/>
          <w:sz w:val="24"/>
          <w:szCs w:val="24"/>
          <w:rtl/>
          <w:lang w:bidi="ar-IQ"/>
        </w:rPr>
        <w:t xml:space="preserve">لات بصورتها النهائية </w:t>
      </w:r>
      <w:r w:rsidRPr="00CA42B4">
        <w:rPr>
          <w:rFonts w:ascii="Simplified Arabic" w:hAnsi="Simplified Arabic" w:cs="Simplified Arabic"/>
          <w:sz w:val="24"/>
          <w:szCs w:val="24"/>
          <w:rtl/>
          <w:lang w:bidi="ar-IQ"/>
        </w:rPr>
        <w:t>.</w:t>
      </w:r>
    </w:p>
    <w:p w:rsidR="00AD6ABE" w:rsidRPr="00CA42B4" w:rsidRDefault="006A48C8"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3</w:t>
      </w:r>
      <w:r w:rsidR="00AD6ABE" w:rsidRPr="00CA42B4">
        <w:rPr>
          <w:rFonts w:ascii="Simplified Arabic" w:hAnsi="Simplified Arabic" w:cs="Simplified Arabic"/>
          <w:b/>
          <w:bCs/>
          <w:sz w:val="24"/>
          <w:szCs w:val="24"/>
          <w:rtl/>
          <w:lang w:bidi="ar-IQ"/>
        </w:rPr>
        <w:t>. بدائل استمارة الملاحظة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اعتمد الباحثان التوزيع الخماسي في مقياس (</w:t>
      </w:r>
      <w:proofErr w:type="spellStart"/>
      <w:r w:rsidRPr="00CA42B4">
        <w:rPr>
          <w:rFonts w:ascii="Simplified Arabic" w:hAnsi="Simplified Arabic" w:cs="Simplified Arabic"/>
          <w:sz w:val="24"/>
          <w:szCs w:val="24"/>
          <w:rtl/>
          <w:lang w:bidi="ar-IQ"/>
        </w:rPr>
        <w:t>ليكرت</w:t>
      </w:r>
      <w:proofErr w:type="spellEnd"/>
      <w:r w:rsidRPr="00CA42B4">
        <w:rPr>
          <w:rFonts w:ascii="Simplified Arabic" w:hAnsi="Simplified Arabic" w:cs="Simplified Arabic"/>
          <w:sz w:val="24"/>
          <w:szCs w:val="24"/>
          <w:rtl/>
          <w:lang w:bidi="ar-IQ"/>
        </w:rPr>
        <w:t xml:space="preserve"> ) لاتسامه بالدقة والشمول اذ يكون لكل فقرة من الفقرات خمسة مستويات ويمكن توجيه الملاحظة الى سلوكيات محددة للفقرة وإعطاء الدرجة لكل مستوى على النحو الآتي : جيد جداً (5 درجات ) –  جيد (4) - متوسط ( 3 درجات) – مقبول (درجتان ) – ضعيف ( درجة واحدة ) , اذ يمكن استخدام هذا المقياس لتقدير المستوى الذي يكون عليه الطالب للوصول الى النتائج النهائية , وبذلك تكون اعلى درجة للمقياس هي (250) درجة وأق</w:t>
      </w:r>
      <w:r w:rsidR="006A48C8" w:rsidRPr="00CA42B4">
        <w:rPr>
          <w:rFonts w:ascii="Simplified Arabic" w:hAnsi="Simplified Arabic" w:cs="Simplified Arabic"/>
          <w:sz w:val="24"/>
          <w:szCs w:val="24"/>
          <w:rtl/>
          <w:lang w:bidi="ar-IQ"/>
        </w:rPr>
        <w:t xml:space="preserve">ل درجة هي (50) درجة </w:t>
      </w:r>
      <w:r w:rsidRPr="00CA42B4">
        <w:rPr>
          <w:rFonts w:ascii="Simplified Arabic" w:hAnsi="Simplified Arabic" w:cs="Simplified Arabic"/>
          <w:sz w:val="24"/>
          <w:szCs w:val="24"/>
          <w:rtl/>
          <w:lang w:bidi="ar-IQ"/>
        </w:rPr>
        <w:t xml:space="preserve"> . </w:t>
      </w:r>
    </w:p>
    <w:p w:rsidR="00AD6ABE" w:rsidRPr="00CA42B4" w:rsidRDefault="006A48C8"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w:t>
      </w:r>
      <w:r w:rsidR="00AD6ABE" w:rsidRPr="00CA42B4">
        <w:rPr>
          <w:rFonts w:ascii="Simplified Arabic" w:hAnsi="Simplified Arabic" w:cs="Simplified Arabic"/>
          <w:b/>
          <w:bCs/>
          <w:sz w:val="24"/>
          <w:szCs w:val="24"/>
          <w:rtl/>
          <w:lang w:bidi="ar-IQ"/>
        </w:rPr>
        <w:t>. الاختبار القبلي لاستمارة الملاحظة (لبيان تكافؤ مجموعتي البحث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  لما كان مطلوباً من الباحثين اختباراً قبلياً لعينة البحث التجريبية والضابطة في استمارة الملاحظة وكان من المتعذر عليه اختبار الطلبة عينة البحث جميعهم في مدة قصيرة فاستعان الباحثان بفريق تشاركي بغية اختبار الطلبة باستمارة الملاحظة من خلال القاء محاضرة في طرائق تدريس القراءة , وهذا الفريق  مكون من عدد (3) تدريسيين ،عدد (2) منهم محاضرين وآخر على الملاك الدائم </w:t>
      </w:r>
      <w:r w:rsidRPr="00CA42B4">
        <w:rPr>
          <w:rFonts w:ascii="Simplified Arabic" w:hAnsi="Simplified Arabic" w:cs="Simplified Arabic"/>
          <w:b/>
          <w:bCs/>
          <w:sz w:val="24"/>
          <w:szCs w:val="24"/>
          <w:vertAlign w:val="superscript"/>
          <w:rtl/>
          <w:lang w:bidi="ar-IQ"/>
        </w:rPr>
        <w:footnoteReference w:id="2"/>
      </w:r>
      <w:r w:rsidRPr="00CA42B4">
        <w:rPr>
          <w:rFonts w:ascii="Simplified Arabic" w:hAnsi="Simplified Arabic" w:cs="Simplified Arabic"/>
          <w:b/>
          <w:bCs/>
          <w:sz w:val="24"/>
          <w:szCs w:val="24"/>
          <w:rtl/>
          <w:lang w:bidi="ar-IQ"/>
        </w:rPr>
        <w:t xml:space="preserve"> </w:t>
      </w:r>
      <w:r w:rsidRPr="00CA42B4">
        <w:rPr>
          <w:rFonts w:ascii="Simplified Arabic" w:hAnsi="Simplified Arabic" w:cs="Simplified Arabic"/>
          <w:sz w:val="24"/>
          <w:szCs w:val="24"/>
          <w:rtl/>
          <w:lang w:bidi="ar-IQ"/>
        </w:rPr>
        <w:t>,  اضافة الى الباحثين ،  وبعد أن دربهم الباحثان على كيفية مسك استمارة الملاحظة التي خصصت استمارة واحدة لكل طالب أو طالبة ، باشر الفريق بإجراءات الملاحظة وتطبيق استمارة الكفايات التعليمية ومعهم الباحثان ليكون عدد الفريق مع الباحثان (5) فجرى تقسيم عينة البحث (80) طالبا على الفريق ليكون نصيب كل تدريس</w:t>
      </w:r>
      <w:r w:rsidR="006A48C8" w:rsidRPr="00CA42B4">
        <w:rPr>
          <w:rFonts w:ascii="Simplified Arabic" w:hAnsi="Simplified Arabic" w:cs="Simplified Arabic"/>
          <w:sz w:val="24"/>
          <w:szCs w:val="24"/>
          <w:rtl/>
          <w:lang w:bidi="ar-IQ"/>
        </w:rPr>
        <w:t>ي</w:t>
      </w:r>
      <w:r w:rsidRPr="00CA42B4">
        <w:rPr>
          <w:rFonts w:ascii="Simplified Arabic" w:hAnsi="Simplified Arabic" w:cs="Simplified Arabic"/>
          <w:sz w:val="24"/>
          <w:szCs w:val="24"/>
          <w:rtl/>
          <w:lang w:bidi="ar-IQ"/>
        </w:rPr>
        <w:t xml:space="preserve"> عدد (16) طالبا استمرت عملية الملاحظة ثلاث ساعات , فحصل الباحثان على الاستمارات , وبعد اجراء تصحيحها , عزل استمارات المجموعة التجريبية عن استمارات المجموعة الضابطة وتم استخراج المتوسط الحسابي والانحراف المعياري والتباين لهما , وبتطبيق الاختبار </w:t>
      </w:r>
      <w:proofErr w:type="spellStart"/>
      <w:r w:rsidRPr="00CA42B4">
        <w:rPr>
          <w:rFonts w:ascii="Simplified Arabic" w:hAnsi="Simplified Arabic" w:cs="Simplified Arabic"/>
          <w:sz w:val="24"/>
          <w:szCs w:val="24"/>
          <w:rtl/>
          <w:lang w:bidi="ar-IQ"/>
        </w:rPr>
        <w:t>التائي</w:t>
      </w:r>
      <w:proofErr w:type="spellEnd"/>
      <w:r w:rsidRPr="00CA42B4">
        <w:rPr>
          <w:rFonts w:ascii="Simplified Arabic" w:hAnsi="Simplified Arabic" w:cs="Simplified Arabic"/>
          <w:sz w:val="24"/>
          <w:szCs w:val="24"/>
          <w:rtl/>
          <w:lang w:bidi="ar-IQ"/>
        </w:rPr>
        <w:t xml:space="preserve"> اتضح تكافؤ المجموعتين في الكفايات التعليمية وعدم وجود دلالة احصائية بينهما ملحق (16)  وجدول رقم (9) يوضح ذلك . </w:t>
      </w:r>
      <w:r w:rsidRPr="00CA42B4">
        <w:rPr>
          <w:rFonts w:ascii="Simplified Arabic" w:hAnsi="Simplified Arabic" w:cs="Simplified Arabic"/>
          <w:b/>
          <w:bCs/>
          <w:sz w:val="24"/>
          <w:szCs w:val="24"/>
          <w:rtl/>
          <w:lang w:bidi="ar-IQ"/>
        </w:rPr>
        <w:t xml:space="preserve">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جدول (9)</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نتائج الاختبار </w:t>
      </w:r>
      <w:proofErr w:type="spellStart"/>
      <w:r w:rsidRPr="00CA42B4">
        <w:rPr>
          <w:rFonts w:ascii="Simplified Arabic" w:hAnsi="Simplified Arabic" w:cs="Simplified Arabic"/>
          <w:b/>
          <w:bCs/>
          <w:sz w:val="24"/>
          <w:szCs w:val="24"/>
          <w:rtl/>
          <w:lang w:bidi="ar-IQ"/>
        </w:rPr>
        <w:t>التائي</w:t>
      </w:r>
      <w:proofErr w:type="spellEnd"/>
      <w:r w:rsidRPr="00CA42B4">
        <w:rPr>
          <w:rFonts w:ascii="Simplified Arabic" w:hAnsi="Simplified Arabic" w:cs="Simplified Arabic"/>
          <w:b/>
          <w:bCs/>
          <w:sz w:val="24"/>
          <w:szCs w:val="24"/>
          <w:rtl/>
          <w:lang w:bidi="ar-IQ"/>
        </w:rPr>
        <w:t xml:space="preserve"> لطلبة مجموعتي البحث في الاختبار القبلي للكفايات التعليمية</w:t>
      </w:r>
    </w:p>
    <w:tbl>
      <w:tblPr>
        <w:tblStyle w:val="a5"/>
        <w:bidiVisual/>
        <w:tblW w:w="8647" w:type="dxa"/>
        <w:tblInd w:w="249" w:type="dxa"/>
        <w:tblLook w:val="04A0" w:firstRow="1" w:lastRow="0" w:firstColumn="1" w:lastColumn="0" w:noHBand="0" w:noVBand="1"/>
      </w:tblPr>
      <w:tblGrid>
        <w:gridCol w:w="992"/>
        <w:gridCol w:w="851"/>
        <w:gridCol w:w="992"/>
        <w:gridCol w:w="1134"/>
        <w:gridCol w:w="992"/>
        <w:gridCol w:w="1054"/>
        <w:gridCol w:w="845"/>
        <w:gridCol w:w="1787"/>
      </w:tblGrid>
      <w:tr w:rsidR="00AD6ABE" w:rsidRPr="00CA42B4" w:rsidTr="00B5058B">
        <w:trPr>
          <w:trHeight w:val="495"/>
        </w:trPr>
        <w:tc>
          <w:tcPr>
            <w:tcW w:w="992" w:type="dxa"/>
            <w:vMerge w:val="restart"/>
            <w:tcBorders>
              <w:top w:val="single" w:sz="18" w:space="0" w:color="auto"/>
              <w:left w:val="single" w:sz="18" w:space="0" w:color="auto"/>
              <w:right w:val="single" w:sz="18"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المجموعة</w:t>
            </w:r>
          </w:p>
        </w:tc>
        <w:tc>
          <w:tcPr>
            <w:tcW w:w="851" w:type="dxa"/>
            <w:vMerge w:val="restart"/>
            <w:tcBorders>
              <w:top w:val="single" w:sz="18" w:space="0" w:color="auto"/>
              <w:left w:val="single" w:sz="18" w:space="0" w:color="auto"/>
              <w:right w:val="single" w:sz="18"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العينة</w:t>
            </w:r>
          </w:p>
        </w:tc>
        <w:tc>
          <w:tcPr>
            <w:tcW w:w="992" w:type="dxa"/>
            <w:vMerge w:val="restart"/>
            <w:tcBorders>
              <w:top w:val="single" w:sz="18" w:space="0" w:color="auto"/>
              <w:left w:val="single" w:sz="18" w:space="0" w:color="auto"/>
              <w:right w:val="single" w:sz="18"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المتوسط الحسابي</w:t>
            </w:r>
          </w:p>
        </w:tc>
        <w:tc>
          <w:tcPr>
            <w:tcW w:w="1134" w:type="dxa"/>
            <w:vMerge w:val="restart"/>
            <w:tcBorders>
              <w:top w:val="single" w:sz="18" w:space="0" w:color="auto"/>
              <w:left w:val="single" w:sz="18" w:space="0" w:color="auto"/>
              <w:right w:val="single" w:sz="18"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التباين </w:t>
            </w:r>
          </w:p>
        </w:tc>
        <w:tc>
          <w:tcPr>
            <w:tcW w:w="992" w:type="dxa"/>
            <w:vMerge w:val="restart"/>
            <w:tcBorders>
              <w:top w:val="single" w:sz="18" w:space="0" w:color="auto"/>
              <w:left w:val="single" w:sz="18" w:space="0" w:color="auto"/>
              <w:right w:val="single" w:sz="18"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درجة الحرية</w:t>
            </w:r>
          </w:p>
        </w:tc>
        <w:tc>
          <w:tcPr>
            <w:tcW w:w="1899" w:type="dxa"/>
            <w:gridSpan w:val="2"/>
            <w:tcBorders>
              <w:top w:val="single" w:sz="18" w:space="0" w:color="auto"/>
              <w:left w:val="single" w:sz="18" w:space="0" w:color="auto"/>
              <w:right w:val="single" w:sz="18"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القيمة </w:t>
            </w:r>
            <w:proofErr w:type="spellStart"/>
            <w:r w:rsidRPr="00CA42B4">
              <w:rPr>
                <w:rFonts w:ascii="Simplified Arabic" w:hAnsi="Simplified Arabic" w:cs="Simplified Arabic"/>
                <w:b/>
                <w:bCs/>
                <w:sz w:val="24"/>
                <w:szCs w:val="24"/>
                <w:rtl/>
                <w:lang w:bidi="ar-IQ"/>
              </w:rPr>
              <w:t>التائية</w:t>
            </w:r>
            <w:proofErr w:type="spellEnd"/>
          </w:p>
        </w:tc>
        <w:tc>
          <w:tcPr>
            <w:tcW w:w="1787" w:type="dxa"/>
            <w:vMerge w:val="restart"/>
            <w:tcBorders>
              <w:top w:val="single" w:sz="18" w:space="0" w:color="auto"/>
              <w:left w:val="single" w:sz="18" w:space="0" w:color="auto"/>
              <w:right w:val="single" w:sz="18" w:space="0" w:color="auto"/>
            </w:tcBorders>
            <w:shd w:val="clear" w:color="auto" w:fill="DBE5F1" w:themeFill="accent1" w:themeFillTint="33"/>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الدلالة الإحصائية عند مستوى دلالة(0,05)</w:t>
            </w:r>
          </w:p>
        </w:tc>
      </w:tr>
      <w:tr w:rsidR="00AD6ABE" w:rsidRPr="00CA42B4" w:rsidTr="00B5058B">
        <w:trPr>
          <w:trHeight w:val="420"/>
        </w:trPr>
        <w:tc>
          <w:tcPr>
            <w:tcW w:w="992"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51"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992"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134"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992"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054" w:type="dxa"/>
            <w:tcBorders>
              <w:top w:val="single" w:sz="18" w:space="0" w:color="auto"/>
              <w:left w:val="single" w:sz="18" w:space="0" w:color="auto"/>
              <w:bottom w:val="single" w:sz="18" w:space="0" w:color="auto"/>
              <w:right w:val="single" w:sz="18" w:space="0" w:color="auto"/>
            </w:tcBorders>
            <w:shd w:val="clear" w:color="auto" w:fill="FFFFFF" w:themeFill="background1"/>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المحسوبة</w:t>
            </w:r>
          </w:p>
        </w:tc>
        <w:tc>
          <w:tcPr>
            <w:tcW w:w="84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الجدولية</w:t>
            </w:r>
          </w:p>
        </w:tc>
        <w:tc>
          <w:tcPr>
            <w:tcW w:w="1787"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r>
      <w:tr w:rsidR="00AD6ABE" w:rsidRPr="00CA42B4" w:rsidTr="00B5058B">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التجريبية</w:t>
            </w:r>
          </w:p>
        </w:tc>
        <w:tc>
          <w:tcPr>
            <w:tcW w:w="8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82,27</w:t>
            </w:r>
          </w:p>
        </w:tc>
        <w:tc>
          <w:tcPr>
            <w:tcW w:w="113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119,19</w:t>
            </w:r>
          </w:p>
        </w:tc>
        <w:tc>
          <w:tcPr>
            <w:tcW w:w="992" w:type="dxa"/>
            <w:vMerge w:val="restart"/>
            <w:tcBorders>
              <w:top w:val="single" w:sz="18" w:space="0" w:color="auto"/>
              <w:left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78</w:t>
            </w:r>
          </w:p>
        </w:tc>
        <w:tc>
          <w:tcPr>
            <w:tcW w:w="1054" w:type="dxa"/>
            <w:vMerge w:val="restart"/>
            <w:tcBorders>
              <w:top w:val="single" w:sz="18" w:space="0" w:color="auto"/>
              <w:left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0,74</w:t>
            </w:r>
          </w:p>
        </w:tc>
        <w:tc>
          <w:tcPr>
            <w:tcW w:w="845" w:type="dxa"/>
            <w:vMerge w:val="restart"/>
            <w:tcBorders>
              <w:top w:val="single" w:sz="18" w:space="0" w:color="auto"/>
              <w:left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2</w:t>
            </w:r>
          </w:p>
        </w:tc>
        <w:tc>
          <w:tcPr>
            <w:tcW w:w="1787" w:type="dxa"/>
            <w:vMerge w:val="restart"/>
            <w:tcBorders>
              <w:top w:val="single" w:sz="18" w:space="0" w:color="auto"/>
              <w:left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غير دالة احصائياً</w:t>
            </w:r>
          </w:p>
        </w:tc>
      </w:tr>
      <w:tr w:rsidR="00AD6ABE" w:rsidRPr="00CA42B4" w:rsidTr="00B5058B">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الضابطة</w:t>
            </w:r>
          </w:p>
        </w:tc>
        <w:tc>
          <w:tcPr>
            <w:tcW w:w="85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40</w:t>
            </w:r>
          </w:p>
        </w:tc>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80,5</w:t>
            </w:r>
          </w:p>
        </w:tc>
        <w:tc>
          <w:tcPr>
            <w:tcW w:w="113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108,25</w:t>
            </w:r>
          </w:p>
        </w:tc>
        <w:tc>
          <w:tcPr>
            <w:tcW w:w="992"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054"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845"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c>
          <w:tcPr>
            <w:tcW w:w="1787" w:type="dxa"/>
            <w:vMerge/>
            <w:tcBorders>
              <w:left w:val="single" w:sz="18" w:space="0" w:color="auto"/>
              <w:bottom w:val="single" w:sz="18" w:space="0" w:color="auto"/>
              <w:right w:val="single" w:sz="18" w:space="0" w:color="auto"/>
            </w:tcBorders>
            <w:shd w:val="clear" w:color="auto" w:fill="F2F2F2" w:themeFill="background1" w:themeFillShade="F2"/>
          </w:tcPr>
          <w:p w:rsidR="00AD6ABE" w:rsidRPr="00CA42B4" w:rsidRDefault="00AD6ABE" w:rsidP="002D5CC2">
            <w:pPr>
              <w:spacing w:after="0" w:line="240" w:lineRule="auto"/>
              <w:rPr>
                <w:rFonts w:ascii="Simplified Arabic" w:hAnsi="Simplified Arabic" w:cs="Simplified Arabic"/>
                <w:b/>
                <w:bCs/>
                <w:sz w:val="24"/>
                <w:szCs w:val="24"/>
                <w:rtl/>
                <w:lang w:bidi="ar-IQ"/>
              </w:rPr>
            </w:pPr>
          </w:p>
        </w:tc>
      </w:tr>
    </w:tbl>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ثالثاً. التجربة الاستطلاعية لأداة البحث :</w:t>
      </w:r>
    </w:p>
    <w:p w:rsidR="00AD6ABE" w:rsidRPr="00CA42B4" w:rsidRDefault="00AD6ABE" w:rsidP="002D5CC2">
      <w:pPr>
        <w:bidi w:val="0"/>
        <w:spacing w:after="0" w:line="240" w:lineRule="auto"/>
        <w:jc w:val="right"/>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lastRenderedPageBreak/>
        <w:t xml:space="preserve">       لغرض التحقق من ثبات استمارة الملاحظة للكفايات التعليمية , طبقها الباحثان يوم الاربعاء الموافق (26/12 /2018 ) الساعة التاسعة صباحاً على طلبة المرحلة الثالثة تربية خاصة في كلية التربية الاساسية الجامعة المستنصري</w:t>
      </w:r>
      <w:r w:rsidR="000A0A80" w:rsidRPr="00CA42B4">
        <w:rPr>
          <w:rFonts w:ascii="Simplified Arabic" w:hAnsi="Simplified Arabic" w:cs="Simplified Arabic"/>
          <w:sz w:val="24"/>
          <w:szCs w:val="24"/>
          <w:rtl/>
          <w:lang w:bidi="ar-IQ"/>
        </w:rPr>
        <w:t>ة ,</w:t>
      </w:r>
      <w:r w:rsidRPr="00CA42B4">
        <w:rPr>
          <w:rFonts w:ascii="Simplified Arabic" w:hAnsi="Simplified Arabic" w:cs="Simplified Arabic"/>
          <w:sz w:val="24"/>
          <w:szCs w:val="24"/>
          <w:rtl/>
          <w:lang w:bidi="ar-IQ"/>
        </w:rPr>
        <w:t xml:space="preserve"> وقد اجرى الباحثان اتصالات عدة مع مقررة القسم قبل التاريخ أعلاه لتمهيد اجراء الملاحظة في استمارة  البحث , وكان عددهم الكلي (40) طالباً وطالبةً موزعين على شعبتي(أ و ب) بواقع (20) طالباً في كل شعبة , وقد استعان الباحثان بمقررة قسم التربية الخاصة في تنظيم قاعة الاختبار </w:t>
      </w:r>
      <w:r w:rsidR="000A0A80" w:rsidRPr="00CA42B4">
        <w:rPr>
          <w:rFonts w:ascii="Simplified Arabic" w:hAnsi="Simplified Arabic" w:cs="Simplified Arabic"/>
          <w:sz w:val="24"/>
          <w:szCs w:val="24"/>
          <w:rtl/>
          <w:lang w:bidi="ar-IQ"/>
        </w:rPr>
        <w:t>, وقد اختار الباحث هذه الوقت</w:t>
      </w:r>
      <w:r w:rsidRPr="00CA42B4">
        <w:rPr>
          <w:rFonts w:ascii="Simplified Arabic" w:hAnsi="Simplified Arabic" w:cs="Simplified Arabic"/>
          <w:sz w:val="24"/>
          <w:szCs w:val="24"/>
          <w:rtl/>
          <w:lang w:bidi="ar-IQ"/>
        </w:rPr>
        <w:t xml:space="preserve"> في نهاية الفصل الدراسي الأول  لكي يكون الطلبة قد استوفوا مادة طرائق تدريس القراءة , علماً ان قسم التربية الخاصة لا يوجد منه في العراق سوى قسمان الاول في الجامعة المستنصرية كلية التربية الاساسية (العينة الاستطلاعية) والثاني في جامعة بابل كلية التربية الاساسية وبغية اجراء ملاحظاتهم في استمارة الملاحظة للكفايات التعليمية جرى تنصيف العينة الى مجموعتين بواقع (20) طالبا وطالبة في كل مجموعة في قاعتين متجاورتين ، فشرع كل باحث في قاعة يلاحظان الطلبة في فقرات استمارة الكفايات التعليمية التي أعدت لهذا </w:t>
      </w:r>
      <w:r w:rsidR="000A0A80" w:rsidRPr="00CA42B4">
        <w:rPr>
          <w:rFonts w:ascii="Simplified Arabic" w:hAnsi="Simplified Arabic" w:cs="Simplified Arabic"/>
          <w:sz w:val="24"/>
          <w:szCs w:val="24"/>
          <w:rtl/>
          <w:lang w:bidi="ar-IQ"/>
        </w:rPr>
        <w:t>الغرض  بإشراف الباحثين  نفسهما</w:t>
      </w:r>
      <w:r w:rsidRPr="00CA42B4">
        <w:rPr>
          <w:rFonts w:ascii="Simplified Arabic" w:hAnsi="Simplified Arabic" w:cs="Simplified Arabic"/>
          <w:sz w:val="24"/>
          <w:szCs w:val="24"/>
          <w:rtl/>
          <w:lang w:bidi="ar-IQ"/>
        </w:rPr>
        <w:t xml:space="preserve"> , وكان كل باحث يسأل الطالب أو الطالبة التي تقف على السبورة أسئلة في مجالات استمارة الملاحظة ويثبت اشارات في فقرات كل مجال منها , استمرت العملية ساعتين ونصف حتى الساعة الحادية عشر ونصف , وبعدما انهى الطلبة الاختبار , تبين أن فقرات</w:t>
      </w:r>
      <w:r w:rsidR="000A0A80" w:rsidRPr="00CA42B4">
        <w:rPr>
          <w:rFonts w:ascii="Simplified Arabic" w:hAnsi="Simplified Arabic" w:cs="Simplified Arabic"/>
          <w:sz w:val="24"/>
          <w:szCs w:val="24"/>
          <w:rtl/>
          <w:lang w:bidi="ar-IQ"/>
        </w:rPr>
        <w:t xml:space="preserve"> </w:t>
      </w:r>
      <w:proofErr w:type="spellStart"/>
      <w:r w:rsidR="000A0A80" w:rsidRPr="00CA42B4">
        <w:rPr>
          <w:rFonts w:ascii="Simplified Arabic" w:hAnsi="Simplified Arabic" w:cs="Simplified Arabic"/>
          <w:sz w:val="24"/>
          <w:szCs w:val="24"/>
          <w:rtl/>
          <w:lang w:bidi="ar-IQ"/>
        </w:rPr>
        <w:t>الإستمارة</w:t>
      </w:r>
      <w:proofErr w:type="spellEnd"/>
      <w:r w:rsidR="000A0A80" w:rsidRPr="00CA42B4">
        <w:rPr>
          <w:rFonts w:ascii="Simplified Arabic" w:hAnsi="Simplified Arabic" w:cs="Simplified Arabic"/>
          <w:sz w:val="24"/>
          <w:szCs w:val="24"/>
          <w:rtl/>
          <w:lang w:bidi="ar-IQ"/>
        </w:rPr>
        <w:t xml:space="preserve"> واضحة جميعها ومفهومة</w:t>
      </w:r>
      <w:r w:rsidR="000A0A80" w:rsidRPr="00CA42B4">
        <w:rPr>
          <w:rFonts w:ascii="Simplified Arabic" w:hAnsi="Simplified Arabic" w:cs="Simplified Arabic"/>
          <w:b/>
          <w:bCs/>
          <w:sz w:val="24"/>
          <w:szCs w:val="24"/>
          <w:rtl/>
          <w:lang w:bidi="ar-IQ"/>
        </w:rPr>
        <w:t xml:space="preserve"> .</w:t>
      </w:r>
    </w:p>
    <w:p w:rsidR="00AD6ABE" w:rsidRPr="00CA42B4" w:rsidRDefault="00AD6ABE" w:rsidP="002D5CC2">
      <w:pPr>
        <w:bidi w:val="0"/>
        <w:spacing w:after="0" w:line="240" w:lineRule="auto"/>
        <w:jc w:val="right"/>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1 - ثبات أداة البحث : </w:t>
      </w:r>
      <w:r w:rsidRPr="00CA42B4">
        <w:rPr>
          <w:rFonts w:ascii="Simplified Arabic" w:hAnsi="Simplified Arabic" w:cs="Simplified Arabic"/>
          <w:sz w:val="24"/>
          <w:szCs w:val="24"/>
          <w:rtl/>
          <w:lang w:bidi="ar-IQ"/>
        </w:rPr>
        <w:t xml:space="preserve">أن ثبات الأداة يعني أن يعطي الاختبار النتائج نفسها اذا ما أعيد على المجموعة نفسها وفي الظروف نفسها , وبمعنى لو جرى تكرار عمليات قياس الفرد الواحد لأظهرت الدرجة شيئاً من الاتساق أي ان الدرجة لا تتغير جوهرياً بتكرار اجراء الاختبار , وهناك طرق مختلفة لحساب معامل الثبات منها طريقة الصور المتكافئة وطريقة أعادة الاختبار وطريقة التجزئة النصفية ( العجيلي وآخران , 2012 : 138 – 146 ) وقد طبق الباحثان طريقة التجزئة النصفية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2. طريقة التجزئة النصفية لأداة البحث : </w:t>
      </w:r>
      <w:r w:rsidRPr="00CA42B4">
        <w:rPr>
          <w:rFonts w:ascii="Simplified Arabic" w:hAnsi="Simplified Arabic" w:cs="Simplified Arabic"/>
          <w:sz w:val="24"/>
          <w:szCs w:val="24"/>
          <w:rtl/>
          <w:lang w:bidi="ar-IQ"/>
        </w:rPr>
        <w:t>وفي هذه الطريقة تعطي الاداة كلها الى الطلبة للإجابة عنها وبعد تصحيحها يجري تقسيم فقراتها الى قسمين متساويين , بحيث يتضمن القسم الاول الفقرات الزوجية ويتضمن القسم الاخر الفقرات الفردية للأداة , وهذه تتميز بأنها تجنب الفاحص مشكلة اعادة الفحص او اعداد صور متكافئة للأداة , وتلغي أثر التغيرات التي قد تطرأ على الطلبة المفحوصين مثل المرض أو التغيب , أو الحالات النفسية ومن ثم تؤثر على مستوى أداءهم في الفحص ( ملحم , 2010 : 118 ) , وفي التجزئة النصفية (قياس الاتساق الداخلي ) يجري تطبيق الاداة مرة واحدة , وتقسيم الدرجات الى نصفين وحساب معامل الارتباط بينهما , أو تباين درجات كل نصف على حدة والدرجة الكلية للأداة والتحقق من تكافؤ نصفي الاداة ثم حساب معامل الثبات (</w:t>
      </w:r>
      <w:proofErr w:type="spellStart"/>
      <w:r w:rsidRPr="00CA42B4">
        <w:rPr>
          <w:rFonts w:ascii="Simplified Arabic" w:hAnsi="Simplified Arabic" w:cs="Simplified Arabic"/>
          <w:sz w:val="24"/>
          <w:szCs w:val="24"/>
          <w:rtl/>
          <w:lang w:bidi="ar-IQ"/>
        </w:rPr>
        <w:t>العجرش</w:t>
      </w:r>
      <w:proofErr w:type="spellEnd"/>
      <w:r w:rsidRPr="00CA42B4">
        <w:rPr>
          <w:rFonts w:ascii="Simplified Arabic" w:hAnsi="Simplified Arabic" w:cs="Simplified Arabic"/>
          <w:sz w:val="24"/>
          <w:szCs w:val="24"/>
          <w:rtl/>
          <w:lang w:bidi="ar-IQ"/>
        </w:rPr>
        <w:t xml:space="preserve"> , 2015 : 134) , ولحساب معامل بهذه الطريقة لاستمارة الكفايات التعليمية  , اعتمد الباحثان على الدرجات التي حصلت عليها العينة الاستطلاعية ملحق (  20 ) ثم حساب الثبات باستعمال معامل ارتباط بيرسون أيضاً , وقد بلغ معامل الثبات (  0,89) ومن ثم جرى تصحيحه باستعمال معادلة </w:t>
      </w:r>
      <w:proofErr w:type="spellStart"/>
      <w:r w:rsidRPr="00CA42B4">
        <w:rPr>
          <w:rFonts w:ascii="Simplified Arabic" w:hAnsi="Simplified Arabic" w:cs="Simplified Arabic"/>
          <w:sz w:val="24"/>
          <w:szCs w:val="24"/>
          <w:rtl/>
          <w:lang w:bidi="ar-IQ"/>
        </w:rPr>
        <w:t>سبيرمان</w:t>
      </w:r>
      <w:proofErr w:type="spellEnd"/>
      <w:r w:rsidRPr="00CA42B4">
        <w:rPr>
          <w:rFonts w:ascii="Simplified Arabic" w:hAnsi="Simplified Arabic" w:cs="Simplified Arabic"/>
          <w:sz w:val="24"/>
          <w:szCs w:val="24"/>
          <w:rtl/>
          <w:lang w:bidi="ar-IQ"/>
        </w:rPr>
        <w:t xml:space="preserve"> براون , فأصبح (0,94) وهو معامل  ارتباط جيد وبذلك تكون استمارة الكفايات التعليمية جاهزة للتطبيق . </w:t>
      </w:r>
    </w:p>
    <w:p w:rsidR="00AD6ABE" w:rsidRPr="00CA42B4" w:rsidRDefault="000A0A80"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3. التطبيق النهائي لأداة</w:t>
      </w:r>
      <w:r w:rsidR="00AD6ABE" w:rsidRPr="00CA42B4">
        <w:rPr>
          <w:rFonts w:ascii="Simplified Arabic" w:hAnsi="Simplified Arabic" w:cs="Simplified Arabic"/>
          <w:b/>
          <w:bCs/>
          <w:sz w:val="24"/>
          <w:szCs w:val="24"/>
          <w:rtl/>
          <w:lang w:bidi="ar-IQ"/>
        </w:rPr>
        <w:t xml:space="preserve"> البحث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    أ-</w:t>
      </w:r>
      <w:r w:rsidRPr="00CA42B4">
        <w:rPr>
          <w:rFonts w:ascii="Simplified Arabic" w:hAnsi="Simplified Arabic" w:cs="Simplified Arabic"/>
          <w:b/>
          <w:bCs/>
          <w:sz w:val="24"/>
          <w:szCs w:val="24"/>
          <w:rtl/>
          <w:lang w:bidi="ar-IQ"/>
        </w:rPr>
        <w:t xml:space="preserve">التطبيق النهائي لاستمارة الكفايات التعليمية :  </w:t>
      </w:r>
      <w:r w:rsidRPr="00CA42B4">
        <w:rPr>
          <w:rFonts w:ascii="Simplified Arabic" w:hAnsi="Simplified Arabic" w:cs="Simplified Arabic"/>
          <w:sz w:val="24"/>
          <w:szCs w:val="24"/>
          <w:rtl/>
          <w:lang w:bidi="ar-IQ"/>
        </w:rPr>
        <w:t xml:space="preserve">أجريت لاستمارة الكفايات التعليمية عمليات عدة حتى تكون بصورة جاهزة للتطبيق , فجرى تطبيق الاستمارة على عينة البحث الضابطة والتجريبية بدأ من يوم الاثنين الموافق (31 / 12 / 2018 ) والايام التي تلته الاربعاء (2/1 /2019 ) والخميس (3/1/2019) من لدن الفريق التشاركي نفسه الذي سبق وأن تم تدريبه على كيفية طرح الاسئلة وكيفية ملاحظة المفحوصين في مجالات الاستمارة الخمس هذا بالإضافة الى </w:t>
      </w:r>
      <w:r w:rsidRPr="00CA42B4">
        <w:rPr>
          <w:rFonts w:ascii="Simplified Arabic" w:hAnsi="Simplified Arabic" w:cs="Simplified Arabic"/>
          <w:sz w:val="24"/>
          <w:szCs w:val="24"/>
          <w:rtl/>
          <w:lang w:bidi="ar-IQ"/>
        </w:rPr>
        <w:lastRenderedPageBreak/>
        <w:t>الباحثين , فجرت</w:t>
      </w:r>
      <w:r w:rsidR="000A0A80" w:rsidRPr="00CA42B4">
        <w:rPr>
          <w:rFonts w:ascii="Simplified Arabic" w:hAnsi="Simplified Arabic" w:cs="Simplified Arabic"/>
          <w:sz w:val="24"/>
          <w:szCs w:val="24"/>
          <w:rtl/>
          <w:lang w:bidi="ar-IQ"/>
        </w:rPr>
        <w:t xml:space="preserve"> عملية فحص الطلبة بشكل انسيابي من </w:t>
      </w:r>
      <w:r w:rsidRPr="00CA42B4">
        <w:rPr>
          <w:rFonts w:ascii="Simplified Arabic" w:hAnsi="Simplified Arabic" w:cs="Simplified Arabic"/>
          <w:sz w:val="24"/>
          <w:szCs w:val="24"/>
          <w:rtl/>
          <w:lang w:bidi="ar-IQ"/>
        </w:rPr>
        <w:t>دون عوائق تذكر , وق</w:t>
      </w:r>
      <w:r w:rsidR="002D5CC2">
        <w:rPr>
          <w:rFonts w:ascii="Simplified Arabic" w:hAnsi="Simplified Arabic" w:cs="Simplified Arabic"/>
          <w:sz w:val="24"/>
          <w:szCs w:val="24"/>
          <w:rtl/>
          <w:lang w:bidi="ar-IQ"/>
        </w:rPr>
        <w:t>د تم تخصيص اليوم الاول (31 / 12</w:t>
      </w:r>
      <w:r w:rsidRPr="00CA42B4">
        <w:rPr>
          <w:rFonts w:ascii="Simplified Arabic" w:hAnsi="Simplified Arabic" w:cs="Simplified Arabic"/>
          <w:sz w:val="24"/>
          <w:szCs w:val="24"/>
          <w:rtl/>
          <w:lang w:bidi="ar-IQ"/>
        </w:rPr>
        <w:t xml:space="preserve">/2018 ) للمجموعة الضابطة وتخصيص اليومين الآخرين الاربعاء والخميس ( 2و3 /1 / 2019 ) للمجموعة التجريبية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ب-معيار تصحيح استمارة الكفايات التعليمية :  </w:t>
      </w:r>
      <w:r w:rsidRPr="00CA42B4">
        <w:rPr>
          <w:rFonts w:ascii="Simplified Arabic" w:hAnsi="Simplified Arabic" w:cs="Simplified Arabic"/>
          <w:sz w:val="24"/>
          <w:szCs w:val="24"/>
          <w:rtl/>
          <w:lang w:bidi="ar-IQ"/>
        </w:rPr>
        <w:t xml:space="preserve">لكي لا يبخس الباحثان حق الطلبة المفحوصين في استمارة ملاحظة الكفايات التعليمية أعتمد مقياس ( </w:t>
      </w:r>
      <w:proofErr w:type="spellStart"/>
      <w:r w:rsidRPr="00CA42B4">
        <w:rPr>
          <w:rFonts w:ascii="Simplified Arabic" w:hAnsi="Simplified Arabic" w:cs="Simplified Arabic"/>
          <w:sz w:val="24"/>
          <w:szCs w:val="24"/>
          <w:rtl/>
          <w:lang w:bidi="ar-IQ"/>
        </w:rPr>
        <w:t>ليكرت</w:t>
      </w:r>
      <w:proofErr w:type="spellEnd"/>
      <w:r w:rsidRPr="00CA42B4">
        <w:rPr>
          <w:rFonts w:ascii="Simplified Arabic" w:hAnsi="Simplified Arabic" w:cs="Simplified Arabic"/>
          <w:sz w:val="24"/>
          <w:szCs w:val="24"/>
          <w:rtl/>
          <w:lang w:bidi="ar-IQ"/>
        </w:rPr>
        <w:t xml:space="preserve">) الخماسي , فالمستوى الاول (جيد جداً ) يمنح الطالب (5 درجات ) و المستوى الثاني (جيد ) يمنح الطالب (4 درجات) و المستوى الثالث (متوسط ) يمنح الطالب (3 </w:t>
      </w:r>
      <w:r w:rsidR="002D5CC2">
        <w:rPr>
          <w:rFonts w:ascii="Simplified Arabic" w:hAnsi="Simplified Arabic" w:cs="Simplified Arabic"/>
          <w:sz w:val="24"/>
          <w:szCs w:val="24"/>
          <w:rtl/>
          <w:lang w:bidi="ar-IQ"/>
        </w:rPr>
        <w:t>درجات) و المستوى الرابع  (مقبول</w:t>
      </w:r>
      <w:r w:rsidRPr="00CA42B4">
        <w:rPr>
          <w:rFonts w:ascii="Simplified Arabic" w:hAnsi="Simplified Arabic" w:cs="Simplified Arabic"/>
          <w:sz w:val="24"/>
          <w:szCs w:val="24"/>
          <w:rtl/>
          <w:lang w:bidi="ar-IQ"/>
        </w:rPr>
        <w:t xml:space="preserve">) يمنح الطالب (درجتين ) و المستوى الخامس  (ضعيف ) يمنح الطالب (درجة واحدة ) , وبعد تصحيح استمارة الملاحظة وضعت الدرجات في جدول بغية معالجتها إحصائيا لغرض التوصل الى نتائج البحث ملحق (22) يبين ذلك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رابعاً – الوسائل الاحصائية : </w:t>
      </w:r>
    </w:p>
    <w:p w:rsidR="00AD6ABE" w:rsidRPr="00CA42B4" w:rsidRDefault="00AD6ABE" w:rsidP="002D5CC2">
      <w:pPr>
        <w:numPr>
          <w:ilvl w:val="0"/>
          <w:numId w:val="13"/>
        </w:numPr>
        <w:spacing w:after="0" w:line="240" w:lineRule="auto"/>
        <w:ind w:left="0" w:hanging="284"/>
        <w:contextualSpacing/>
        <w:jc w:val="lowKashida"/>
        <w:rPr>
          <w:rFonts w:ascii="Simplified Arabic" w:hAnsi="Simplified Arabic" w:cs="Simplified Arabic"/>
          <w:sz w:val="24"/>
          <w:szCs w:val="24"/>
          <w:rtl/>
          <w:lang w:bidi="ar-IQ"/>
        </w:rPr>
      </w:pPr>
      <w:r w:rsidRPr="00CA42B4">
        <w:rPr>
          <w:rFonts w:ascii="Simplified Arabic" w:eastAsia="Calibri" w:hAnsi="Simplified Arabic" w:cs="Simplified Arabic"/>
          <w:b/>
          <w:bCs/>
          <w:sz w:val="24"/>
          <w:szCs w:val="24"/>
          <w:rtl/>
          <w:lang w:bidi="ar-IQ"/>
        </w:rPr>
        <w:t xml:space="preserve">الاختبار </w:t>
      </w:r>
      <w:proofErr w:type="spellStart"/>
      <w:r w:rsidRPr="00CA42B4">
        <w:rPr>
          <w:rFonts w:ascii="Simplified Arabic" w:eastAsia="Calibri" w:hAnsi="Simplified Arabic" w:cs="Simplified Arabic"/>
          <w:b/>
          <w:bCs/>
          <w:sz w:val="24"/>
          <w:szCs w:val="24"/>
          <w:rtl/>
          <w:lang w:bidi="ar-IQ"/>
        </w:rPr>
        <w:t>التائي</w:t>
      </w:r>
      <w:proofErr w:type="spellEnd"/>
      <w:r w:rsidRPr="00CA42B4">
        <w:rPr>
          <w:rFonts w:ascii="Simplified Arabic" w:eastAsia="Calibri" w:hAnsi="Simplified Arabic" w:cs="Simplified Arabic"/>
          <w:b/>
          <w:bCs/>
          <w:sz w:val="24"/>
          <w:szCs w:val="24"/>
          <w:rtl/>
          <w:lang w:bidi="ar-IQ"/>
        </w:rPr>
        <w:t xml:space="preserve"> (</w:t>
      </w:r>
      <w:r w:rsidRPr="00CA42B4">
        <w:rPr>
          <w:rFonts w:ascii="Simplified Arabic" w:eastAsia="Calibri" w:hAnsi="Simplified Arabic" w:cs="Simplified Arabic"/>
          <w:b/>
          <w:bCs/>
          <w:sz w:val="24"/>
          <w:szCs w:val="24"/>
          <w:lang w:bidi="ar-IQ"/>
        </w:rPr>
        <w:t>t-Test</w:t>
      </w:r>
      <w:r w:rsidRPr="00CA42B4">
        <w:rPr>
          <w:rFonts w:ascii="Simplified Arabic" w:eastAsia="Calibri" w:hAnsi="Simplified Arabic" w:cs="Simplified Arabic"/>
          <w:b/>
          <w:bCs/>
          <w:sz w:val="24"/>
          <w:szCs w:val="24"/>
          <w:rtl/>
          <w:lang w:bidi="ar-IQ"/>
        </w:rPr>
        <w:t>) لعينتين مستقلتين</w:t>
      </w:r>
      <w:r w:rsidRPr="00CA42B4">
        <w:rPr>
          <w:rFonts w:ascii="Simplified Arabic" w:eastAsia="Calibri" w:hAnsi="Simplified Arabic" w:cs="Simplified Arabic"/>
          <w:sz w:val="24"/>
          <w:szCs w:val="24"/>
          <w:rtl/>
          <w:lang w:bidi="ar-IQ"/>
        </w:rPr>
        <w:t xml:space="preserve"> </w:t>
      </w:r>
      <w:r w:rsidRPr="00CA42B4">
        <w:rPr>
          <w:rFonts w:ascii="Simplified Arabic" w:eastAsia="Calibri" w:hAnsi="Simplified Arabic" w:cs="Simplified Arabic"/>
          <w:b/>
          <w:bCs/>
          <w:sz w:val="24"/>
          <w:szCs w:val="24"/>
          <w:rtl/>
          <w:lang w:bidi="ar-IQ"/>
        </w:rPr>
        <w:t>:</w:t>
      </w:r>
      <w:r w:rsidRPr="00CA42B4">
        <w:rPr>
          <w:rFonts w:ascii="Simplified Arabic" w:eastAsia="Calibri" w:hAnsi="Simplified Arabic" w:cs="Simplified Arabic"/>
          <w:sz w:val="24"/>
          <w:szCs w:val="24"/>
          <w:rtl/>
          <w:lang w:bidi="ar-IQ"/>
        </w:rPr>
        <w:t xml:space="preserve"> أُستعمله الباحثان في ايجاد نتائج مجموعتي البحث  في المتغيرات ( العمر الزمني محسوباً </w:t>
      </w:r>
      <w:r w:rsidRPr="00CA42B4">
        <w:rPr>
          <w:rFonts w:ascii="Simplified Arabic" w:hAnsi="Simplified Arabic" w:cs="Simplified Arabic"/>
          <w:sz w:val="24"/>
          <w:szCs w:val="24"/>
          <w:rtl/>
          <w:lang w:bidi="ar-IQ"/>
        </w:rPr>
        <w:t xml:space="preserve">بالشهور ,  والاختبار القبلي للكفايات التعليمية ) , ودرجات الاختبار نفسه لاستخراج نتائج الثبات , ودرجات الاختبار البعدي في استمارة الكفايات التعليمية لاستخراج النتائج النهائية ايضاً . </w:t>
      </w:r>
    </w:p>
    <w:p w:rsidR="00AD6ABE" w:rsidRPr="00CA42B4" w:rsidRDefault="00AD6ABE" w:rsidP="002D5CC2">
      <w:pPr>
        <w:spacing w:after="0" w:line="240" w:lineRule="auto"/>
        <w:contextualSpacing/>
        <w:jc w:val="center"/>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(سَ 1 – صَ 2)</w:t>
      </w: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noProof/>
          <w:sz w:val="24"/>
          <w:szCs w:val="24"/>
          <w:rtl/>
        </w:rPr>
        <mc:AlternateContent>
          <mc:Choice Requires="wps">
            <w:drawing>
              <wp:anchor distT="0" distB="0" distL="114300" distR="114300" simplePos="0" relativeHeight="251688960" behindDoc="0" locked="0" layoutInCell="1" allowOverlap="1" wp14:anchorId="0640D044" wp14:editId="7F8270F4">
                <wp:simplePos x="0" y="0"/>
                <wp:positionH relativeFrom="column">
                  <wp:posOffset>409575</wp:posOffset>
                </wp:positionH>
                <wp:positionV relativeFrom="paragraph">
                  <wp:posOffset>111125</wp:posOffset>
                </wp:positionV>
                <wp:extent cx="0" cy="609600"/>
                <wp:effectExtent l="0" t="0" r="19050" b="19050"/>
                <wp:wrapNone/>
                <wp:docPr id="1" name="رابط مستقيم 1"/>
                <wp:cNvGraphicFramePr/>
                <a:graphic xmlns:a="http://schemas.openxmlformats.org/drawingml/2006/main">
                  <a:graphicData uri="http://schemas.microsoft.com/office/word/2010/wordprocessingShape">
                    <wps:wsp>
                      <wps:cNvCnPr/>
                      <wps:spPr>
                        <a:xfrm>
                          <a:off x="0" y="0"/>
                          <a:ext cx="0" cy="609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1"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32.25pt,8.75pt" to="32.2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92032" behindDoc="0" locked="0" layoutInCell="1" allowOverlap="1" wp14:anchorId="4A343FF2" wp14:editId="5185F1C4">
                <wp:simplePos x="0" y="0"/>
                <wp:positionH relativeFrom="column">
                  <wp:posOffset>409575</wp:posOffset>
                </wp:positionH>
                <wp:positionV relativeFrom="paragraph">
                  <wp:posOffset>111125</wp:posOffset>
                </wp:positionV>
                <wp:extent cx="152400" cy="0"/>
                <wp:effectExtent l="0" t="0" r="19050" b="19050"/>
                <wp:wrapNone/>
                <wp:docPr id="2" name="رابط مستقيم 2"/>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32.25pt,8.75pt" to="44.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83840" behindDoc="0" locked="0" layoutInCell="1" allowOverlap="1" wp14:anchorId="1A98D7A7" wp14:editId="7495E746">
                <wp:simplePos x="0" y="0"/>
                <wp:positionH relativeFrom="column">
                  <wp:posOffset>1704975</wp:posOffset>
                </wp:positionH>
                <wp:positionV relativeFrom="paragraph">
                  <wp:posOffset>111125</wp:posOffset>
                </wp:positionV>
                <wp:extent cx="123825" cy="0"/>
                <wp:effectExtent l="0" t="0" r="9525" b="19050"/>
                <wp:wrapNone/>
                <wp:docPr id="3" name="رابط مستقيم 3"/>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8.75pt" to="2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84864" behindDoc="0" locked="0" layoutInCell="1" allowOverlap="1" wp14:anchorId="35D65ED1" wp14:editId="7C005176">
                <wp:simplePos x="0" y="0"/>
                <wp:positionH relativeFrom="column">
                  <wp:posOffset>1828800</wp:posOffset>
                </wp:positionH>
                <wp:positionV relativeFrom="paragraph">
                  <wp:posOffset>111125</wp:posOffset>
                </wp:positionV>
                <wp:extent cx="0" cy="609600"/>
                <wp:effectExtent l="0" t="0" r="19050" b="19050"/>
                <wp:wrapNone/>
                <wp:docPr id="4" name="رابط مستقيم 4"/>
                <wp:cNvGraphicFramePr/>
                <a:graphic xmlns:a="http://schemas.openxmlformats.org/drawingml/2006/main">
                  <a:graphicData uri="http://schemas.microsoft.com/office/word/2010/wordprocessingShape">
                    <wps:wsp>
                      <wps:cNvCnPr/>
                      <wps:spPr>
                        <a:xfrm>
                          <a:off x="0" y="0"/>
                          <a:ext cx="0" cy="6096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in,8.75pt" to="2in,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80768" behindDoc="0" locked="0" layoutInCell="1" allowOverlap="1" wp14:anchorId="33421E65" wp14:editId="0A94CC5B">
                <wp:simplePos x="0" y="0"/>
                <wp:positionH relativeFrom="column">
                  <wp:posOffset>4580890</wp:posOffset>
                </wp:positionH>
                <wp:positionV relativeFrom="paragraph">
                  <wp:posOffset>83185</wp:posOffset>
                </wp:positionV>
                <wp:extent cx="0" cy="533400"/>
                <wp:effectExtent l="0" t="0" r="19050" b="19050"/>
                <wp:wrapNone/>
                <wp:docPr id="5" name="رابط مستقيم 5"/>
                <wp:cNvGraphicFramePr/>
                <a:graphic xmlns:a="http://schemas.openxmlformats.org/drawingml/2006/main">
                  <a:graphicData uri="http://schemas.microsoft.com/office/word/2010/wordprocessingShape">
                    <wps:wsp>
                      <wps:cNvCnPr/>
                      <wps:spPr>
                        <a:xfrm>
                          <a:off x="0" y="0"/>
                          <a:ext cx="0" cy="533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60.7pt,6.55pt" to="360.7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79744" behindDoc="0" locked="0" layoutInCell="1" allowOverlap="1" wp14:anchorId="0970735D" wp14:editId="3A066205">
                <wp:simplePos x="0" y="0"/>
                <wp:positionH relativeFrom="column">
                  <wp:posOffset>1933575</wp:posOffset>
                </wp:positionH>
                <wp:positionV relativeFrom="paragraph">
                  <wp:posOffset>197485</wp:posOffset>
                </wp:positionV>
                <wp:extent cx="2561590" cy="0"/>
                <wp:effectExtent l="0" t="0" r="10160" b="19050"/>
                <wp:wrapNone/>
                <wp:docPr id="28" name="رابط مستقيم 28"/>
                <wp:cNvGraphicFramePr/>
                <a:graphic xmlns:a="http://schemas.openxmlformats.org/drawingml/2006/main">
                  <a:graphicData uri="http://schemas.microsoft.com/office/word/2010/wordprocessingShape">
                    <wps:wsp>
                      <wps:cNvCnPr/>
                      <wps:spPr>
                        <a:xfrm flipH="1">
                          <a:off x="0" y="0"/>
                          <a:ext cx="25615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رابط مستقيم 28" o:spid="_x0000_s1026" style="position:absolute;left:0;text-align:left;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25pt,15.55pt" to="353.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78720" behindDoc="0" locked="0" layoutInCell="1" allowOverlap="1" wp14:anchorId="21EB2C3D" wp14:editId="560CF281">
                <wp:simplePos x="0" y="0"/>
                <wp:positionH relativeFrom="column">
                  <wp:posOffset>1933575</wp:posOffset>
                </wp:positionH>
                <wp:positionV relativeFrom="paragraph">
                  <wp:posOffset>92710</wp:posOffset>
                </wp:positionV>
                <wp:extent cx="2647950" cy="0"/>
                <wp:effectExtent l="0" t="0" r="19050" b="19050"/>
                <wp:wrapNone/>
                <wp:docPr id="29" name="رابط مستقيم 29"/>
                <wp:cNvGraphicFramePr/>
                <a:graphic xmlns:a="http://schemas.openxmlformats.org/drawingml/2006/main">
                  <a:graphicData uri="http://schemas.microsoft.com/office/word/2010/wordprocessingShape">
                    <wps:wsp>
                      <wps:cNvCnPr/>
                      <wps:spPr>
                        <a:xfrm flipH="1">
                          <a:off x="0" y="0"/>
                          <a:ext cx="2647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29" o:spid="_x0000_s1026"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152.25pt,7.3pt" to="360.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"/>
            </w:pict>
          </mc:Fallback>
        </mc:AlternateContent>
      </w:r>
      <w:r w:rsidRPr="00CA42B4">
        <w:rPr>
          <w:rFonts w:ascii="Simplified Arabic" w:hAnsi="Simplified Arabic" w:cs="Simplified Arabic"/>
          <w:sz w:val="24"/>
          <w:szCs w:val="24"/>
          <w:rtl/>
          <w:lang w:bidi="ar-IQ"/>
        </w:rPr>
        <w:t xml:space="preserve">                     ت= </w:t>
      </w: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noProof/>
          <w:sz w:val="24"/>
          <w:szCs w:val="24"/>
          <w:rtl/>
        </w:rPr>
        <mc:AlternateContent>
          <mc:Choice Requires="wps">
            <w:drawing>
              <wp:anchor distT="0" distB="0" distL="114300" distR="114300" simplePos="0" relativeHeight="251681792" behindDoc="0" locked="0" layoutInCell="1" allowOverlap="1" wp14:anchorId="49C0309B" wp14:editId="6D1579CE">
                <wp:simplePos x="0" y="0"/>
                <wp:positionH relativeFrom="column">
                  <wp:posOffset>4048125</wp:posOffset>
                </wp:positionH>
                <wp:positionV relativeFrom="paragraph">
                  <wp:posOffset>259080</wp:posOffset>
                </wp:positionV>
                <wp:extent cx="85725" cy="142875"/>
                <wp:effectExtent l="0" t="0" r="28575" b="28575"/>
                <wp:wrapNone/>
                <wp:docPr id="30" name="رابط مستقيم 30"/>
                <wp:cNvGraphicFramePr/>
                <a:graphic xmlns:a="http://schemas.openxmlformats.org/drawingml/2006/main">
                  <a:graphicData uri="http://schemas.microsoft.com/office/word/2010/wordprocessingShape">
                    <wps:wsp>
                      <wps:cNvCnPr/>
                      <wps:spPr>
                        <a:xfrm flipH="1">
                          <a:off x="0" y="0"/>
                          <a:ext cx="85725" cy="142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30"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318.75pt,20.4pt" to="32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"/>
            </w:pict>
          </mc:Fallback>
        </mc:AlternateContent>
      </w:r>
      <w:r w:rsidRPr="00CA42B4">
        <w:rPr>
          <w:rFonts w:ascii="Simplified Arabic" w:hAnsi="Simplified Arabic" w:cs="Simplified Arabic"/>
          <w:sz w:val="24"/>
          <w:szCs w:val="24"/>
          <w:rtl/>
          <w:lang w:bidi="ar-IQ"/>
        </w:rPr>
        <w:t xml:space="preserve">                       </w:t>
      </w:r>
      <w:dir w:val="rtl">
        <w:r w:rsidRPr="00CA42B4">
          <w:rPr>
            <w:rFonts w:ascii="Simplified Arabic" w:hAnsi="Simplified Arabic" w:cs="Simplified Arabic"/>
            <w:sz w:val="24"/>
            <w:szCs w:val="24"/>
            <w:rtl/>
            <w:lang w:bidi="ar-IQ"/>
          </w:rPr>
          <w:t xml:space="preserve">  (ن1 – 1)</w:t>
        </w:r>
        <w:r w:rsidRPr="00CA42B4">
          <w:rPr>
            <w:rFonts w:ascii="Simplified Arabic" w:eastAsia="Times New Roman" w:hAnsi="Simplified Arabic" w:cs="Simplified Arabic"/>
            <w:sz w:val="24"/>
            <w:szCs w:val="24"/>
            <w:rtl/>
          </w:rPr>
          <w:t>ع</w:t>
        </w:r>
        <w:r w:rsidRPr="00CA42B4">
          <w:rPr>
            <w:rFonts w:ascii="Simplified Arabic" w:eastAsia="Times New Roman" w:hAnsi="Simplified Arabic" w:cs="Simplified Arabic"/>
            <w:sz w:val="24"/>
            <w:szCs w:val="24"/>
            <w:vertAlign w:val="superscript"/>
            <w:rtl/>
          </w:rPr>
          <w:t>2</w:t>
        </w:r>
        <w:r w:rsidRPr="00CA42B4">
          <w:rPr>
            <w:rFonts w:ascii="Simplified Arabic" w:eastAsia="Times New Roman" w:hAnsi="Simplified Arabic" w:cs="Simplified Arabic"/>
            <w:sz w:val="24"/>
            <w:szCs w:val="24"/>
            <w:vertAlign w:val="subscript"/>
            <w:rtl/>
          </w:rPr>
          <w:t>1</w:t>
        </w:r>
        <w:r w:rsidRPr="00CA42B4">
          <w:rPr>
            <w:rFonts w:ascii="Simplified Arabic" w:eastAsia="Times New Roman" w:hAnsi="Simplified Arabic" w:cs="Simplified Arabic"/>
            <w:sz w:val="24"/>
            <w:szCs w:val="24"/>
            <w:rtl/>
          </w:rPr>
          <w:t xml:space="preserve"> + (ن2 – 1 )ع</w:t>
        </w:r>
        <w:r w:rsidRPr="00CA42B4">
          <w:rPr>
            <w:rFonts w:ascii="Simplified Arabic" w:eastAsia="Times New Roman" w:hAnsi="Simplified Arabic" w:cs="Simplified Arabic"/>
            <w:sz w:val="24"/>
            <w:szCs w:val="24"/>
            <w:vertAlign w:val="superscript"/>
            <w:rtl/>
          </w:rPr>
          <w:t>2</w:t>
        </w:r>
        <w:r w:rsidRPr="00CA42B4">
          <w:rPr>
            <w:rFonts w:ascii="Simplified Arabic" w:eastAsia="Times New Roman" w:hAnsi="Simplified Arabic" w:cs="Simplified Arabic"/>
            <w:sz w:val="24"/>
            <w:szCs w:val="24"/>
            <w:vertAlign w:val="subscript"/>
            <w:rtl/>
          </w:rPr>
          <w:t>2</w:t>
        </w:r>
        <w:r w:rsidRPr="00CA42B4">
          <w:rPr>
            <w:rFonts w:ascii="Simplified Arabic" w:hAnsi="Simplified Arabic" w:cs="Simplified Arabic"/>
            <w:sz w:val="24"/>
            <w:szCs w:val="24"/>
            <w:rtl/>
            <w:lang w:bidi="ar-IQ"/>
          </w:rPr>
          <w:t xml:space="preserve">        1   +   1 </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Pr="00CA42B4">
          <w:rPr>
            <w:rFonts w:ascii="Times New Roman" w:hAnsi="Times New Roman" w:cs="Times New Roman"/>
            <w:sz w:val="24"/>
            <w:szCs w:val="24"/>
          </w:rPr>
          <w:t>‬</w:t>
        </w:r>
        <w:r w:rsidR="00B5058B" w:rsidRPr="00CA42B4">
          <w:rPr>
            <w:rFonts w:ascii="Times New Roman" w:hAnsi="Times New Roman" w:cs="Times New Roman"/>
            <w:sz w:val="24"/>
            <w:szCs w:val="24"/>
          </w:rPr>
          <w:t>‬</w:t>
        </w:r>
        <w:r w:rsidR="009467D8" w:rsidRPr="00CA42B4">
          <w:rPr>
            <w:rFonts w:ascii="Times New Roman" w:hAnsi="Times New Roman" w:cs="Times New Roman"/>
            <w:sz w:val="24"/>
            <w:szCs w:val="24"/>
          </w:rPr>
          <w:t>‬</w:t>
        </w:r>
      </w:di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noProof/>
          <w:sz w:val="24"/>
          <w:szCs w:val="24"/>
          <w:rtl/>
        </w:rPr>
        <mc:AlternateContent>
          <mc:Choice Requires="wps">
            <w:drawing>
              <wp:anchor distT="0" distB="0" distL="114300" distR="114300" simplePos="0" relativeHeight="251682816" behindDoc="0" locked="0" layoutInCell="1" allowOverlap="1" wp14:anchorId="6BEEC952" wp14:editId="42AE47CC">
                <wp:simplePos x="0" y="0"/>
                <wp:positionH relativeFrom="column">
                  <wp:posOffset>2382520</wp:posOffset>
                </wp:positionH>
                <wp:positionV relativeFrom="paragraph">
                  <wp:posOffset>2540</wp:posOffset>
                </wp:positionV>
                <wp:extent cx="2124075" cy="9525"/>
                <wp:effectExtent l="0" t="0" r="28575" b="28575"/>
                <wp:wrapNone/>
                <wp:docPr id="31" name="رابط مستقيم 31"/>
                <wp:cNvGraphicFramePr/>
                <a:graphic xmlns:a="http://schemas.openxmlformats.org/drawingml/2006/main">
                  <a:graphicData uri="http://schemas.microsoft.com/office/word/2010/wordprocessingShape">
                    <wps:wsp>
                      <wps:cNvCnPr/>
                      <wps:spPr>
                        <a:xfrm flipH="1">
                          <a:off x="0" y="0"/>
                          <a:ext cx="2124075"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31" o:spid="_x0000_s1026" style="position:absolute;left:0;text-align:left;flip:x;z-index:251682816;visibility:visible;mso-wrap-style:square;mso-wrap-distance-left:9pt;mso-wrap-distance-top:0;mso-wrap-distance-right:9pt;mso-wrap-distance-bottom:0;mso-position-horizontal:absolute;mso-position-horizontal-relative:text;mso-position-vertical:absolute;mso-position-vertical-relative:text" from="187.6pt,.2pt" to="35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85888" behindDoc="0" locked="0" layoutInCell="1" allowOverlap="1" wp14:anchorId="33054470" wp14:editId="6C1F42AB">
                <wp:simplePos x="0" y="0"/>
                <wp:positionH relativeFrom="column">
                  <wp:posOffset>1533525</wp:posOffset>
                </wp:positionH>
                <wp:positionV relativeFrom="paragraph">
                  <wp:posOffset>364490</wp:posOffset>
                </wp:positionV>
                <wp:extent cx="123825" cy="0"/>
                <wp:effectExtent l="0" t="0" r="9525" b="19050"/>
                <wp:wrapNone/>
                <wp:docPr id="33" name="رابط مستقيم 33"/>
                <wp:cNvGraphicFramePr/>
                <a:graphic xmlns:a="http://schemas.openxmlformats.org/drawingml/2006/main">
                  <a:graphicData uri="http://schemas.microsoft.com/office/word/2010/wordprocessingShape">
                    <wps:wsp>
                      <wps:cNvCnPr/>
                      <wps:spPr>
                        <a:xfrm flipH="1">
                          <a:off x="0" y="0"/>
                          <a:ext cx="12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رابط مستقيم 33" o:spid="_x0000_s1026" style="position:absolute;left:0;text-align:lef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75pt,28.7pt" to="130.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91008" behindDoc="0" locked="0" layoutInCell="1" allowOverlap="1" wp14:anchorId="064D8CFD" wp14:editId="68268AEB">
                <wp:simplePos x="0" y="0"/>
                <wp:positionH relativeFrom="column">
                  <wp:posOffset>314325</wp:posOffset>
                </wp:positionH>
                <wp:positionV relativeFrom="paragraph">
                  <wp:posOffset>364490</wp:posOffset>
                </wp:positionV>
                <wp:extent cx="152400" cy="0"/>
                <wp:effectExtent l="0" t="0" r="19050" b="19050"/>
                <wp:wrapNone/>
                <wp:docPr id="34" name="رابط مستقيم 34"/>
                <wp:cNvGraphicFramePr/>
                <a:graphic xmlns:a="http://schemas.openxmlformats.org/drawingml/2006/main">
                  <a:graphicData uri="http://schemas.microsoft.com/office/word/2010/wordprocessingShape">
                    <wps:wsp>
                      <wps:cNvCnPr/>
                      <wps:spPr>
                        <a:xfrm>
                          <a:off x="0" y="0"/>
                          <a:ext cx="1524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34"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24.75pt,28.7pt" to="36.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89984" behindDoc="0" locked="0" layoutInCell="1" allowOverlap="1" wp14:anchorId="29AC3E60" wp14:editId="4FE1BD05">
                <wp:simplePos x="0" y="0"/>
                <wp:positionH relativeFrom="column">
                  <wp:posOffset>1485900</wp:posOffset>
                </wp:positionH>
                <wp:positionV relativeFrom="paragraph">
                  <wp:posOffset>364490</wp:posOffset>
                </wp:positionV>
                <wp:extent cx="0" cy="0"/>
                <wp:effectExtent l="0" t="0" r="0" b="0"/>
                <wp:wrapNone/>
                <wp:docPr id="35" name="رابط مستقيم 35"/>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رابط مستقيم 35"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17pt,28.7pt" to="11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" strokecolor="#4a7ebb"/>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87936" behindDoc="0" locked="0" layoutInCell="1" allowOverlap="1" wp14:anchorId="221D41FC" wp14:editId="577919DE">
                <wp:simplePos x="0" y="0"/>
                <wp:positionH relativeFrom="column">
                  <wp:posOffset>647700</wp:posOffset>
                </wp:positionH>
                <wp:positionV relativeFrom="paragraph">
                  <wp:posOffset>21590</wp:posOffset>
                </wp:positionV>
                <wp:extent cx="314325" cy="0"/>
                <wp:effectExtent l="0" t="0" r="9525" b="19050"/>
                <wp:wrapNone/>
                <wp:docPr id="36" name="رابط مستقيم 36"/>
                <wp:cNvGraphicFramePr/>
                <a:graphic xmlns:a="http://schemas.openxmlformats.org/drawingml/2006/main">
                  <a:graphicData uri="http://schemas.microsoft.com/office/word/2010/wordprocessingShape">
                    <wps:wsp>
                      <wps:cNvCnPr/>
                      <wps:spPr>
                        <a:xfrm flipH="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36" o:spid="_x0000_s1026" style="position:absolute;left:0;text-align:left;flip:x;z-index:251687936;visibility:visible;mso-wrap-style:square;mso-wrap-distance-left:9pt;mso-wrap-distance-top:0;mso-wrap-distance-right:9pt;mso-wrap-distance-bottom:0;mso-position-horizontal:absolute;mso-position-horizontal-relative:text;mso-position-vertical:absolute;mso-position-vertical-relative:text" from="51pt,1.7pt" to="75.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"/>
            </w:pict>
          </mc:Fallback>
        </mc:AlternateContent>
      </w:r>
      <w:r w:rsidRPr="00CA42B4">
        <w:rPr>
          <w:rFonts w:ascii="Simplified Arabic" w:hAnsi="Simplified Arabic" w:cs="Simplified Arabic"/>
          <w:noProof/>
          <w:sz w:val="24"/>
          <w:szCs w:val="24"/>
          <w:rtl/>
        </w:rPr>
        <mc:AlternateContent>
          <mc:Choice Requires="wps">
            <w:drawing>
              <wp:anchor distT="0" distB="0" distL="114300" distR="114300" simplePos="0" relativeHeight="251686912" behindDoc="0" locked="0" layoutInCell="1" allowOverlap="1" wp14:anchorId="5BE231C3" wp14:editId="0F9BF70F">
                <wp:simplePos x="0" y="0"/>
                <wp:positionH relativeFrom="column">
                  <wp:posOffset>1247775</wp:posOffset>
                </wp:positionH>
                <wp:positionV relativeFrom="paragraph">
                  <wp:posOffset>31115</wp:posOffset>
                </wp:positionV>
                <wp:extent cx="238125" cy="0"/>
                <wp:effectExtent l="0" t="0" r="9525" b="19050"/>
                <wp:wrapNone/>
                <wp:docPr id="37" name="رابط مستقيم 37"/>
                <wp:cNvGraphicFramePr/>
                <a:graphic xmlns:a="http://schemas.openxmlformats.org/drawingml/2006/main">
                  <a:graphicData uri="http://schemas.microsoft.com/office/word/2010/wordprocessingShape">
                    <wps:wsp>
                      <wps:cNvCnPr/>
                      <wps:spPr>
                        <a:xfrm flipH="1">
                          <a:off x="0" y="0"/>
                          <a:ext cx="238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37" o:spid="_x0000_s1026" style="position:absolute;left:0;text-align:left;flip:x;z-index:251686912;visibility:visible;mso-wrap-style:square;mso-wrap-distance-left:9pt;mso-wrap-distance-top:0;mso-wrap-distance-right:9pt;mso-wrap-distance-bottom:0;mso-position-horizontal:absolute;mso-position-horizontal-relative:text;mso-position-vertical:absolute;mso-position-vertical-relative:text" from="98.25pt,2.45pt" to="1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"/>
            </w:pict>
          </mc:Fallback>
        </mc:AlternateContent>
      </w:r>
      <w:r w:rsidRPr="00CA42B4">
        <w:rPr>
          <w:rFonts w:ascii="Simplified Arabic" w:hAnsi="Simplified Arabic" w:cs="Simplified Arabic"/>
          <w:sz w:val="24"/>
          <w:szCs w:val="24"/>
          <w:rtl/>
          <w:lang w:bidi="ar-IQ"/>
        </w:rPr>
        <w:t xml:space="preserve">                                  ن1 + ن2-2                       ن1    ن2</w:t>
      </w:r>
      <w:r w:rsidRPr="00CA42B4">
        <w:rPr>
          <w:rFonts w:ascii="Simplified Arabic" w:hAnsi="Simplified Arabic" w:cs="Simplified Arabic"/>
          <w:sz w:val="24"/>
          <w:szCs w:val="24"/>
          <w:rtl/>
          <w:lang w:bidi="ar-IQ"/>
        </w:rPr>
        <w:br/>
        <w:t>اذ تمثل :</w:t>
      </w: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س1 : الوسط الحسابي للمجموعة الاولى.</w:t>
      </w: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س2 : الوسط الحسابي للمجموعة الثانية.</w:t>
      </w: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ن1 : عدد أفراد المجموعة الاولى .</w:t>
      </w: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ن2 : عدد أفراد المجموعة الثانية .</w:t>
      </w:r>
    </w:p>
    <w:p w:rsidR="00AD6ABE" w:rsidRPr="00CA42B4" w:rsidRDefault="00AD6ABE" w:rsidP="002D5CC2">
      <w:pPr>
        <w:spacing w:after="0" w:line="240" w:lineRule="auto"/>
        <w:contextualSpacing/>
        <w:rPr>
          <w:rFonts w:ascii="Simplified Arabic" w:hAnsi="Simplified Arabic" w:cs="Simplified Arabic"/>
          <w:sz w:val="24"/>
          <w:szCs w:val="24"/>
          <w:rtl/>
          <w:lang w:bidi="ar-IQ"/>
        </w:rPr>
      </w:pPr>
      <w:r w:rsidRPr="00CA42B4">
        <w:rPr>
          <w:rFonts w:ascii="Simplified Arabic" w:eastAsia="Times New Roman" w:hAnsi="Simplified Arabic" w:cs="Simplified Arabic"/>
          <w:sz w:val="24"/>
          <w:szCs w:val="24"/>
          <w:rtl/>
        </w:rPr>
        <w:t>ع</w:t>
      </w:r>
      <w:r w:rsidRPr="00CA42B4">
        <w:rPr>
          <w:rFonts w:ascii="Simplified Arabic" w:eastAsia="Times New Roman" w:hAnsi="Simplified Arabic" w:cs="Simplified Arabic"/>
          <w:sz w:val="24"/>
          <w:szCs w:val="24"/>
          <w:vertAlign w:val="superscript"/>
          <w:rtl/>
        </w:rPr>
        <w:t>2</w:t>
      </w:r>
      <w:r w:rsidRPr="00CA42B4">
        <w:rPr>
          <w:rFonts w:ascii="Simplified Arabic" w:eastAsia="Times New Roman" w:hAnsi="Simplified Arabic" w:cs="Simplified Arabic"/>
          <w:sz w:val="24"/>
          <w:szCs w:val="24"/>
          <w:vertAlign w:val="subscript"/>
          <w:rtl/>
        </w:rPr>
        <w:t>1</w:t>
      </w:r>
      <w:r w:rsidRPr="00CA42B4">
        <w:rPr>
          <w:rFonts w:ascii="Simplified Arabic" w:hAnsi="Simplified Arabic" w:cs="Simplified Arabic"/>
          <w:sz w:val="24"/>
          <w:szCs w:val="24"/>
          <w:rtl/>
          <w:lang w:bidi="ar-IQ"/>
        </w:rPr>
        <w:t xml:space="preserve">: التباين للمجموعة الاولى .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eastAsia="Times New Roman" w:hAnsi="Simplified Arabic" w:cs="Simplified Arabic"/>
          <w:sz w:val="24"/>
          <w:szCs w:val="24"/>
          <w:rtl/>
        </w:rPr>
        <w:t>ع</w:t>
      </w:r>
      <w:r w:rsidRPr="00CA42B4">
        <w:rPr>
          <w:rFonts w:ascii="Simplified Arabic" w:eastAsia="Times New Roman" w:hAnsi="Simplified Arabic" w:cs="Simplified Arabic"/>
          <w:sz w:val="24"/>
          <w:szCs w:val="24"/>
          <w:vertAlign w:val="superscript"/>
          <w:rtl/>
        </w:rPr>
        <w:t>2</w:t>
      </w:r>
      <w:r w:rsidRPr="00CA42B4">
        <w:rPr>
          <w:rFonts w:ascii="Simplified Arabic" w:eastAsia="Times New Roman" w:hAnsi="Simplified Arabic" w:cs="Simplified Arabic"/>
          <w:sz w:val="24"/>
          <w:szCs w:val="24"/>
          <w:vertAlign w:val="subscript"/>
          <w:rtl/>
        </w:rPr>
        <w:t>2</w:t>
      </w:r>
      <w:r w:rsidRPr="00CA42B4">
        <w:rPr>
          <w:rFonts w:ascii="Simplified Arabic" w:hAnsi="Simplified Arabic" w:cs="Simplified Arabic"/>
          <w:sz w:val="24"/>
          <w:szCs w:val="24"/>
          <w:rtl/>
          <w:lang w:bidi="ar-IQ"/>
        </w:rPr>
        <w:t>: التباين للمجموعة الثانية .                  (</w:t>
      </w:r>
      <w:proofErr w:type="spellStart"/>
      <w:r w:rsidRPr="00CA42B4">
        <w:rPr>
          <w:rFonts w:ascii="Simplified Arabic" w:hAnsi="Simplified Arabic" w:cs="Simplified Arabic"/>
          <w:sz w:val="24"/>
          <w:szCs w:val="24"/>
          <w:rtl/>
          <w:lang w:bidi="ar-IQ"/>
        </w:rPr>
        <w:t>الياسري</w:t>
      </w:r>
      <w:proofErr w:type="spellEnd"/>
      <w:r w:rsidRPr="00CA42B4">
        <w:rPr>
          <w:rFonts w:ascii="Simplified Arabic" w:hAnsi="Simplified Arabic" w:cs="Simplified Arabic"/>
          <w:sz w:val="24"/>
          <w:szCs w:val="24"/>
          <w:rtl/>
          <w:lang w:bidi="ar-IQ"/>
        </w:rPr>
        <w:t xml:space="preserve"> , 2011 : 266 )</w:t>
      </w:r>
    </w:p>
    <w:p w:rsidR="00AD6ABE" w:rsidRPr="00CA42B4" w:rsidRDefault="00AD6ABE" w:rsidP="002D5CC2">
      <w:pPr>
        <w:spacing w:after="0" w:line="240" w:lineRule="auto"/>
        <w:jc w:val="both"/>
        <w:rPr>
          <w:rFonts w:ascii="Simplified Arabic" w:eastAsia="Times New Roman" w:hAnsi="Simplified Arabic" w:cs="Simplified Arabic"/>
          <w:b/>
          <w:bCs/>
          <w:sz w:val="24"/>
          <w:szCs w:val="24"/>
          <w:rtl/>
        </w:rPr>
      </w:pPr>
      <w:r w:rsidRPr="00CA42B4">
        <w:rPr>
          <w:rFonts w:ascii="Simplified Arabic" w:eastAsia="Times New Roman" w:hAnsi="Simplified Arabic" w:cs="Simplified Arabic"/>
          <w:b/>
          <w:bCs/>
          <w:sz w:val="24"/>
          <w:szCs w:val="24"/>
          <w:rtl/>
        </w:rPr>
        <w:t>2. معامل ارتباط بيرسون :</w:t>
      </w:r>
    </w:p>
    <w:p w:rsidR="00AD6ABE" w:rsidRPr="00CA42B4" w:rsidRDefault="00AD6ABE" w:rsidP="002D5CC2">
      <w:pPr>
        <w:spacing w:after="0" w:line="240" w:lineRule="auto"/>
        <w:jc w:val="both"/>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 xml:space="preserve">   استعمله الباحثان في حساب ثبات استمارة الكفايات التعليمية بطريقة التجزئة النصفية .  </w:t>
      </w:r>
    </w:p>
    <w:p w:rsidR="00AD6ABE" w:rsidRPr="00CA42B4" w:rsidRDefault="00AD6ABE" w:rsidP="002D5CC2">
      <w:pPr>
        <w:spacing w:after="0" w:line="240" w:lineRule="auto"/>
        <w:jc w:val="both"/>
        <w:rPr>
          <w:rFonts w:ascii="Simplified Arabic" w:eastAsia="Times New Roman" w:hAnsi="Simplified Arabic" w:cs="Simplified Arabic"/>
          <w:sz w:val="24"/>
          <w:szCs w:val="24"/>
          <w:rtl/>
        </w:rPr>
      </w:pPr>
      <w:r w:rsidRPr="00CA42B4">
        <w:rPr>
          <w:rFonts w:ascii="Simplified Arabic" w:eastAsiaTheme="minorEastAsia" w:hAnsi="Simplified Arabic" w:cs="Simplified Arabic"/>
          <w:noProof/>
          <w:sz w:val="24"/>
          <w:szCs w:val="24"/>
          <w:rtl/>
        </w:rPr>
        <mc:AlternateContent>
          <mc:Choice Requires="wpg">
            <w:drawing>
              <wp:anchor distT="0" distB="0" distL="114300" distR="114300" simplePos="0" relativeHeight="251693056" behindDoc="0" locked="0" layoutInCell="1" allowOverlap="1" wp14:anchorId="6D61BF88" wp14:editId="59FDB060">
                <wp:simplePos x="0" y="0"/>
                <wp:positionH relativeFrom="column">
                  <wp:posOffset>403860</wp:posOffset>
                </wp:positionH>
                <wp:positionV relativeFrom="paragraph">
                  <wp:posOffset>25400</wp:posOffset>
                </wp:positionV>
                <wp:extent cx="3657600" cy="1381125"/>
                <wp:effectExtent l="0" t="0" r="19050" b="9525"/>
                <wp:wrapNone/>
                <wp:docPr id="38" name="مجموعة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381125"/>
                          <a:chOff x="2250" y="2318"/>
                          <a:chExt cx="6972" cy="1800"/>
                        </a:xfrm>
                      </wpg:grpSpPr>
                      <wps:wsp>
                        <wps:cNvPr id="39" name="Line 3"/>
                        <wps:cNvCnPr/>
                        <wps:spPr bwMode="auto">
                          <a:xfrm flipV="1">
                            <a:off x="2844" y="2982"/>
                            <a:ext cx="63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0" name="Group 4"/>
                        <wpg:cNvGrpSpPr>
                          <a:grpSpLocks/>
                        </wpg:cNvGrpSpPr>
                        <wpg:grpSpPr bwMode="auto">
                          <a:xfrm>
                            <a:off x="3060" y="3090"/>
                            <a:ext cx="5940" cy="510"/>
                            <a:chOff x="3240" y="3090"/>
                            <a:chExt cx="6128" cy="690"/>
                          </a:xfrm>
                        </wpg:grpSpPr>
                        <wps:wsp>
                          <wps:cNvPr id="41" name="Line 5"/>
                          <wps:cNvCnPr/>
                          <wps:spPr bwMode="auto">
                            <a:xfrm flipH="1">
                              <a:off x="9368" y="3506"/>
                              <a:ext cx="0" cy="2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6"/>
                          <wps:cNvCnPr/>
                          <wps:spPr bwMode="auto">
                            <a:xfrm flipH="1">
                              <a:off x="3240" y="3101"/>
                              <a:ext cx="577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7"/>
                          <wps:cNvCnPr/>
                          <wps:spPr bwMode="auto">
                            <a:xfrm>
                              <a:off x="9029" y="3090"/>
                              <a:ext cx="331" cy="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Text Box 8"/>
                        <wps:cNvSpPr txBox="1">
                          <a:spLocks noChangeArrowheads="1"/>
                        </wps:cNvSpPr>
                        <wps:spPr bwMode="auto">
                          <a:xfrm>
                            <a:off x="2250" y="2318"/>
                            <a:ext cx="6686"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7D8" w:rsidRDefault="009467D8" w:rsidP="00AD6ABE">
                              <w:pPr>
                                <w:jc w:val="center"/>
                                <w:rPr>
                                  <w:rFonts w:ascii="Arial" w:hAnsi="Arial"/>
                                  <w:b/>
                                  <w:bCs/>
                                </w:rPr>
                              </w:pPr>
                              <w:r>
                                <w:rPr>
                                  <w:rFonts w:ascii="Arial" w:hAnsi="Arial"/>
                                  <w:b/>
                                  <w:bCs/>
                                  <w:rtl/>
                                </w:rPr>
                                <w:t xml:space="preserve">ن مج س ص – (مج س) (مج ص) </w:t>
                              </w:r>
                            </w:p>
                            <w:p w:rsidR="009467D8" w:rsidRDefault="009467D8" w:rsidP="00AD6ABE">
                              <w:pPr>
                                <w:rPr>
                                  <w:rFonts w:ascii="Calibri" w:hAnsi="Calibri"/>
                                  <w:sz w:val="8"/>
                                  <w:szCs w:val="8"/>
                                </w:rPr>
                              </w:pPr>
                            </w:p>
                            <w:p w:rsidR="009467D8" w:rsidRDefault="009467D8" w:rsidP="00AD6ABE">
                              <w:pPr>
                                <w:jc w:val="center"/>
                                <w:rPr>
                                  <w:sz w:val="32"/>
                                  <w:szCs w:val="32"/>
                                </w:rPr>
                              </w:pPr>
                            </w:p>
                            <w:p w:rsidR="009467D8" w:rsidRDefault="009467D8" w:rsidP="00AD6ABE">
                              <w:pPr>
                                <w:jc w:val="center"/>
                                <w:rPr>
                                  <w:rFonts w:ascii="Arial" w:hAnsi="Arial"/>
                                  <w:b/>
                                  <w:bCs/>
                                  <w:sz w:val="32"/>
                                  <w:szCs w:val="32"/>
                                  <w:rtl/>
                                </w:rPr>
                              </w:pPr>
                              <w:r>
                                <w:rPr>
                                  <w:rFonts w:ascii="Arial" w:hAnsi="Arial"/>
                                  <w:b/>
                                  <w:bCs/>
                                  <w:rtl/>
                                </w:rPr>
                                <w:t>[ ن مج س</w:t>
                              </w:r>
                              <w:r>
                                <w:rPr>
                                  <w:rFonts w:ascii="Arial" w:hAnsi="Arial"/>
                                  <w:b/>
                                  <w:bCs/>
                                  <w:vertAlign w:val="superscript"/>
                                  <w:rtl/>
                                </w:rPr>
                                <w:t>2</w:t>
                              </w:r>
                              <w:r>
                                <w:rPr>
                                  <w:rFonts w:ascii="Arial" w:hAnsi="Arial"/>
                                  <w:b/>
                                  <w:bCs/>
                                  <w:rtl/>
                                </w:rPr>
                                <w:t xml:space="preserve"> – (مج س)</w:t>
                              </w:r>
                              <w:r>
                                <w:rPr>
                                  <w:rFonts w:ascii="Arial" w:hAnsi="Arial"/>
                                  <w:b/>
                                  <w:bCs/>
                                  <w:vertAlign w:val="superscript"/>
                                  <w:rtl/>
                                </w:rPr>
                                <w:t>2</w:t>
                              </w:r>
                              <w:r>
                                <w:rPr>
                                  <w:rFonts w:ascii="Arial" w:hAnsi="Arial"/>
                                  <w:b/>
                                  <w:bCs/>
                                  <w:rtl/>
                                </w:rPr>
                                <w:t>] [ ن مج ص</w:t>
                              </w:r>
                              <w:r>
                                <w:rPr>
                                  <w:rFonts w:ascii="Arial" w:hAnsi="Arial"/>
                                  <w:b/>
                                  <w:bCs/>
                                  <w:vertAlign w:val="superscript"/>
                                  <w:rtl/>
                                </w:rPr>
                                <w:t>2</w:t>
                              </w:r>
                              <w:r>
                                <w:rPr>
                                  <w:rFonts w:ascii="Arial" w:hAnsi="Arial"/>
                                  <w:b/>
                                  <w:bCs/>
                                  <w:rtl/>
                                </w:rPr>
                                <w:t xml:space="preserve"> – (مج ص)</w:t>
                              </w:r>
                              <w:r>
                                <w:rPr>
                                  <w:rFonts w:ascii="Arial" w:hAnsi="Arial"/>
                                  <w:b/>
                                  <w:bCs/>
                                  <w:vertAlign w:val="superscript"/>
                                  <w:rtl/>
                                </w:rPr>
                                <w:t>2</w:t>
                              </w:r>
                              <w:r>
                                <w:rPr>
                                  <w:rFonts w:ascii="Arial" w:hAnsi="Arial"/>
                                  <w:b/>
                                  <w:bCs/>
                                  <w:rtl/>
                                </w:rPr>
                                <w:t>]</w:t>
                              </w:r>
                            </w:p>
                            <w:p w:rsidR="009467D8" w:rsidRDefault="009467D8" w:rsidP="00AD6ABE">
                              <w:pPr>
                                <w:jc w:val="center"/>
                                <w:rPr>
                                  <w:rFonts w:ascii="Calibri" w:hAnsi="Calibri"/>
                                  <w:sz w:val="32"/>
                                  <w:szCs w:val="32"/>
                                  <w:rtl/>
                                </w:rPr>
                              </w:pPr>
                            </w:p>
                            <w:p w:rsidR="009467D8" w:rsidRDefault="009467D8" w:rsidP="00AD6ABE">
                              <w:pPr>
                                <w:rPr>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8" o:spid="_x0000_s1026" style="position:absolute;left:0;text-align:left;margin-left:31.8pt;margin-top:2pt;width:4in;height:108.75pt;z-index:251693056" coordorigin="2250,2318" coordsize="6972,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">
                <v:line id="Line 3" o:spid="_x0000_s1027" style="position:absolute;flip:y;visibility:visible;mso-wrap-style:square" from="2844,2982" to="9222,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icMAAADbAAAADwAAAGRycy9kb3ducmV2LnhtbESPQWsCMRSE7wX/Q3iCt5pVQepqFBEE&#10;xR5aFbw+Nm83i5uXJYnu+u+bQqHHYWa+YVab3jbiST7UjhVMxhkI4sLpmisF18v+/QNEiMgaG8ek&#10;4EUBNuvB2wpz7Tr+puc5ViJBOOSowMTY5lKGwpDFMHYtcfJK5y3GJH0ltccuwW0jp1k2lxZrTgsG&#10;W9oZKu7nh1Ugj6fuy++n17IqD627Hc3nvOuVGg377RJEpD7+h//aB61gto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q64nDAAAA2wAAAA8AAAAAAAAAAAAA&#10;AAAAoQIAAGRycy9kb3ducmV2LnhtbFBLBQYAAAAABAAEAPkAAACRAwAAAAA=&#10;" strokeweight="1.5pt"/>
                <v:group id="Group 4" o:spid="_x0000_s1028" style="position:absolute;left:3060;top:3090;width:5940;height:510" coordorigin="3240,3090" coordsize="6128,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5" o:spid="_x0000_s1029" style="position:absolute;flip:x;visibility:visible;mso-wrap-style:square" from="9368,3506" to="9368,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RxE8UAAADbAAAADwAAAGRycy9kb3ducmV2LnhtbESPS2vCQBSF9wX/w3CFbqROUor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RxE8UAAADbAAAADwAAAAAAAAAA&#10;AAAAAAChAgAAZHJzL2Rvd25yZXYueG1sUEsFBgAAAAAEAAQA+QAAAJMDAAAAAA==&#10;" strokeweight="1pt"/>
                  <v:line id="Line 6" o:spid="_x0000_s1030" style="position:absolute;flip:x;visibility:visible;mso-wrap-style:square" from="3240,3101" to="9012,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vZMQAAADbAAAADwAAAGRycy9kb3ducmV2LnhtbESPS4vCMBSF94L/IdyB2ciYKiJ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Ju9kxAAAANsAAAAPAAAAAAAAAAAA&#10;AAAAAKECAABkcnMvZG93bnJldi54bWxQSwUGAAAAAAQABAD5AAAAkgMAAAAA&#10;" strokeweight="1pt"/>
                  <v:line id="Line 7" o:spid="_x0000_s1031" style="position:absolute;visibility:visible;mso-wrap-style:square" from="9029,3090" to="93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group>
                <v:shapetype id="_x0000_t202" coordsize="21600,21600" o:spt="202" path="m,l,21600r21600,l21600,xe">
                  <v:stroke joinstyle="miter"/>
                  <v:path gradientshapeok="t" o:connecttype="rect"/>
                </v:shapetype>
                <v:shape id="Text Box 8" o:spid="_x0000_s1032" type="#_x0000_t202" style="position:absolute;left:2250;top:2318;width:6686;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9467D8" w:rsidRDefault="009467D8" w:rsidP="00AD6ABE">
                        <w:pPr>
                          <w:jc w:val="center"/>
                          <w:rPr>
                            <w:rFonts w:ascii="Arial" w:hAnsi="Arial"/>
                            <w:b/>
                            <w:bCs/>
                          </w:rPr>
                        </w:pPr>
                        <w:r>
                          <w:rPr>
                            <w:rFonts w:ascii="Arial" w:hAnsi="Arial"/>
                            <w:b/>
                            <w:bCs/>
                            <w:rtl/>
                          </w:rPr>
                          <w:t xml:space="preserve">ن مج س ص – (مج س) (مج ص) </w:t>
                        </w:r>
                      </w:p>
                      <w:p w:rsidR="009467D8" w:rsidRDefault="009467D8" w:rsidP="00AD6ABE">
                        <w:pPr>
                          <w:rPr>
                            <w:rFonts w:ascii="Calibri" w:hAnsi="Calibri"/>
                            <w:sz w:val="8"/>
                            <w:szCs w:val="8"/>
                          </w:rPr>
                        </w:pPr>
                      </w:p>
                      <w:p w:rsidR="009467D8" w:rsidRDefault="009467D8" w:rsidP="00AD6ABE">
                        <w:pPr>
                          <w:jc w:val="center"/>
                          <w:rPr>
                            <w:sz w:val="32"/>
                            <w:szCs w:val="32"/>
                          </w:rPr>
                        </w:pPr>
                      </w:p>
                      <w:p w:rsidR="009467D8" w:rsidRDefault="009467D8" w:rsidP="00AD6ABE">
                        <w:pPr>
                          <w:jc w:val="center"/>
                          <w:rPr>
                            <w:rFonts w:ascii="Arial" w:hAnsi="Arial"/>
                            <w:b/>
                            <w:bCs/>
                            <w:sz w:val="32"/>
                            <w:szCs w:val="32"/>
                            <w:rtl/>
                          </w:rPr>
                        </w:pPr>
                        <w:r>
                          <w:rPr>
                            <w:rFonts w:ascii="Arial" w:hAnsi="Arial"/>
                            <w:b/>
                            <w:bCs/>
                            <w:rtl/>
                          </w:rPr>
                          <w:t>[ ن مج س</w:t>
                        </w:r>
                        <w:r>
                          <w:rPr>
                            <w:rFonts w:ascii="Arial" w:hAnsi="Arial"/>
                            <w:b/>
                            <w:bCs/>
                            <w:vertAlign w:val="superscript"/>
                            <w:rtl/>
                          </w:rPr>
                          <w:t>2</w:t>
                        </w:r>
                        <w:r>
                          <w:rPr>
                            <w:rFonts w:ascii="Arial" w:hAnsi="Arial"/>
                            <w:b/>
                            <w:bCs/>
                            <w:rtl/>
                          </w:rPr>
                          <w:t xml:space="preserve"> – (مج س)</w:t>
                        </w:r>
                        <w:r>
                          <w:rPr>
                            <w:rFonts w:ascii="Arial" w:hAnsi="Arial"/>
                            <w:b/>
                            <w:bCs/>
                            <w:vertAlign w:val="superscript"/>
                            <w:rtl/>
                          </w:rPr>
                          <w:t>2</w:t>
                        </w:r>
                        <w:r>
                          <w:rPr>
                            <w:rFonts w:ascii="Arial" w:hAnsi="Arial"/>
                            <w:b/>
                            <w:bCs/>
                            <w:rtl/>
                          </w:rPr>
                          <w:t>] [ ن مج ص</w:t>
                        </w:r>
                        <w:r>
                          <w:rPr>
                            <w:rFonts w:ascii="Arial" w:hAnsi="Arial"/>
                            <w:b/>
                            <w:bCs/>
                            <w:vertAlign w:val="superscript"/>
                            <w:rtl/>
                          </w:rPr>
                          <w:t>2</w:t>
                        </w:r>
                        <w:r>
                          <w:rPr>
                            <w:rFonts w:ascii="Arial" w:hAnsi="Arial"/>
                            <w:b/>
                            <w:bCs/>
                            <w:rtl/>
                          </w:rPr>
                          <w:t xml:space="preserve"> – (مج ص)</w:t>
                        </w:r>
                        <w:r>
                          <w:rPr>
                            <w:rFonts w:ascii="Arial" w:hAnsi="Arial"/>
                            <w:b/>
                            <w:bCs/>
                            <w:vertAlign w:val="superscript"/>
                            <w:rtl/>
                          </w:rPr>
                          <w:t>2</w:t>
                        </w:r>
                        <w:r>
                          <w:rPr>
                            <w:rFonts w:ascii="Arial" w:hAnsi="Arial"/>
                            <w:b/>
                            <w:bCs/>
                            <w:rtl/>
                          </w:rPr>
                          <w:t>]</w:t>
                        </w:r>
                      </w:p>
                      <w:p w:rsidR="009467D8" w:rsidRDefault="009467D8" w:rsidP="00AD6ABE">
                        <w:pPr>
                          <w:jc w:val="center"/>
                          <w:rPr>
                            <w:rFonts w:ascii="Calibri" w:hAnsi="Calibri"/>
                            <w:sz w:val="32"/>
                            <w:szCs w:val="32"/>
                            <w:rtl/>
                          </w:rPr>
                        </w:pPr>
                      </w:p>
                      <w:p w:rsidR="009467D8" w:rsidRDefault="009467D8" w:rsidP="00AD6ABE">
                        <w:pPr>
                          <w:rPr>
                            <w:rtl/>
                          </w:rPr>
                        </w:pPr>
                      </w:p>
                    </w:txbxContent>
                  </v:textbox>
                </v:shape>
              </v:group>
            </w:pict>
          </mc:Fallback>
        </mc:AlternateContent>
      </w:r>
      <w:r w:rsidRPr="00CA42B4">
        <w:rPr>
          <w:rFonts w:ascii="Simplified Arabic" w:eastAsia="Times New Roman" w:hAnsi="Simplified Arabic" w:cs="Simplified Arabic"/>
          <w:sz w:val="24"/>
          <w:szCs w:val="24"/>
          <w:rtl/>
        </w:rPr>
        <w:t xml:space="preserve"> </w:t>
      </w:r>
    </w:p>
    <w:p w:rsidR="00172AA6" w:rsidRPr="00CA42B4" w:rsidRDefault="00AD6ABE" w:rsidP="002D5CC2">
      <w:pPr>
        <w:spacing w:after="0" w:line="240" w:lineRule="auto"/>
        <w:jc w:val="both"/>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ر=</w:t>
      </w:r>
      <w:r w:rsidR="00172AA6" w:rsidRPr="00CA42B4">
        <w:rPr>
          <w:rFonts w:ascii="Simplified Arabic" w:eastAsia="Times New Roman" w:hAnsi="Simplified Arabic" w:cs="Simplified Arabic"/>
          <w:sz w:val="24"/>
          <w:szCs w:val="24"/>
          <w:rtl/>
        </w:rPr>
        <w:t xml:space="preserve">  </w:t>
      </w:r>
    </w:p>
    <w:p w:rsidR="00172AA6" w:rsidRPr="00CA42B4" w:rsidRDefault="00172AA6" w:rsidP="002D5CC2">
      <w:pPr>
        <w:spacing w:after="0" w:line="240" w:lineRule="auto"/>
        <w:jc w:val="both"/>
        <w:rPr>
          <w:rFonts w:ascii="Simplified Arabic" w:eastAsia="Times New Roman" w:hAnsi="Simplified Arabic" w:cs="Simplified Arabic"/>
          <w:sz w:val="24"/>
          <w:szCs w:val="24"/>
          <w:rtl/>
        </w:rPr>
      </w:pPr>
    </w:p>
    <w:p w:rsidR="00AD6ABE" w:rsidRPr="00CA42B4" w:rsidRDefault="00AD6ABE" w:rsidP="002D5CC2">
      <w:pPr>
        <w:spacing w:after="0" w:line="240" w:lineRule="auto"/>
        <w:jc w:val="both"/>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إذ تمثل :</w:t>
      </w:r>
    </w:p>
    <w:p w:rsidR="00AD6ABE" w:rsidRPr="00CA42B4" w:rsidRDefault="00AD6ABE" w:rsidP="002D5CC2">
      <w:pPr>
        <w:spacing w:after="0" w:line="240" w:lineRule="auto"/>
        <w:jc w:val="both"/>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 xml:space="preserve">   (ر) : معامل ارتباط بيرسون . </w:t>
      </w:r>
    </w:p>
    <w:p w:rsidR="00AD6ABE" w:rsidRPr="00CA42B4" w:rsidRDefault="00AD6ABE" w:rsidP="002D5CC2">
      <w:pPr>
        <w:spacing w:after="0" w:line="240" w:lineRule="auto"/>
        <w:jc w:val="both"/>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sz w:val="24"/>
          <w:szCs w:val="24"/>
          <w:rtl/>
        </w:rPr>
        <w:t xml:space="preserve"> (ن) : عدد أفراد العينة . </w:t>
      </w:r>
    </w:p>
    <w:p w:rsidR="00AD6ABE" w:rsidRPr="00CA42B4" w:rsidRDefault="00AD6ABE" w:rsidP="002D5CC2">
      <w:pPr>
        <w:spacing w:after="0" w:line="240" w:lineRule="auto"/>
        <w:jc w:val="both"/>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lang w:bidi="ar-IQ"/>
        </w:rPr>
        <w:t xml:space="preserve"> </w:t>
      </w:r>
      <w:r w:rsidRPr="00CA42B4">
        <w:rPr>
          <w:rFonts w:ascii="Simplified Arabic" w:eastAsia="Times New Roman" w:hAnsi="Simplified Arabic" w:cs="Simplified Arabic"/>
          <w:sz w:val="24"/>
          <w:szCs w:val="24"/>
          <w:rtl/>
        </w:rPr>
        <w:t xml:space="preserve">(س) : قيم المتغير الاول .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eastAsia="Times New Roman" w:hAnsi="Simplified Arabic" w:cs="Simplified Arabic"/>
          <w:sz w:val="24"/>
          <w:szCs w:val="24"/>
          <w:rtl/>
        </w:rPr>
        <w:t xml:space="preserve"> (ص) : قيم المتغير الثاني .                    </w:t>
      </w:r>
      <w:r w:rsidRPr="00CA42B4">
        <w:rPr>
          <w:rFonts w:ascii="Simplified Arabic" w:hAnsi="Simplified Arabic" w:cs="Simplified Arabic"/>
          <w:sz w:val="24"/>
          <w:szCs w:val="24"/>
          <w:rtl/>
          <w:lang w:bidi="ar-IQ"/>
        </w:rPr>
        <w:t xml:space="preserve">            (الطريحي وحمادي , 2013 : 81 )</w:t>
      </w:r>
    </w:p>
    <w:p w:rsidR="00AD6ABE" w:rsidRPr="00CA42B4" w:rsidRDefault="00AD6ABE" w:rsidP="002D5CC2">
      <w:pPr>
        <w:spacing w:after="0" w:line="240" w:lineRule="auto"/>
        <w:jc w:val="lowKashida"/>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lastRenderedPageBreak/>
        <w:t>3.</w:t>
      </w:r>
      <w:r w:rsidRPr="00CA42B4">
        <w:rPr>
          <w:rFonts w:ascii="Simplified Arabic" w:eastAsia="Times New Roman" w:hAnsi="Simplified Arabic" w:cs="Simplified Arabic"/>
          <w:b/>
          <w:bCs/>
          <w:sz w:val="24"/>
          <w:szCs w:val="24"/>
          <w:rtl/>
        </w:rPr>
        <w:t xml:space="preserve"> معادلة </w:t>
      </w:r>
      <w:proofErr w:type="spellStart"/>
      <w:r w:rsidRPr="00CA42B4">
        <w:rPr>
          <w:rFonts w:ascii="Simplified Arabic" w:eastAsia="Times New Roman" w:hAnsi="Simplified Arabic" w:cs="Simplified Arabic"/>
          <w:b/>
          <w:bCs/>
          <w:sz w:val="24"/>
          <w:szCs w:val="24"/>
          <w:rtl/>
        </w:rPr>
        <w:t>سبيرمان</w:t>
      </w:r>
      <w:proofErr w:type="spellEnd"/>
      <w:r w:rsidRPr="00CA42B4">
        <w:rPr>
          <w:rFonts w:ascii="Simplified Arabic" w:eastAsia="Times New Roman" w:hAnsi="Simplified Arabic" w:cs="Simplified Arabic"/>
          <w:b/>
          <w:bCs/>
          <w:sz w:val="24"/>
          <w:szCs w:val="24"/>
        </w:rPr>
        <w:t>–</w:t>
      </w:r>
      <w:r w:rsidRPr="00CA42B4">
        <w:rPr>
          <w:rFonts w:ascii="Simplified Arabic" w:eastAsia="Times New Roman" w:hAnsi="Simplified Arabic" w:cs="Simplified Arabic"/>
          <w:b/>
          <w:bCs/>
          <w:sz w:val="24"/>
          <w:szCs w:val="24"/>
          <w:rtl/>
        </w:rPr>
        <w:t xml:space="preserve"> براون</w:t>
      </w:r>
      <w:r w:rsidRPr="00CA42B4">
        <w:rPr>
          <w:rFonts w:ascii="Simplified Arabic" w:eastAsia="Times New Roman" w:hAnsi="Simplified Arabic" w:cs="Simplified Arabic"/>
          <w:b/>
          <w:bCs/>
          <w:sz w:val="24"/>
          <w:szCs w:val="24"/>
        </w:rPr>
        <w:t>(Spearman – Brown)</w:t>
      </w:r>
      <w:r w:rsidRPr="00CA42B4">
        <w:rPr>
          <w:rFonts w:ascii="Simplified Arabic" w:eastAsia="Times New Roman" w:hAnsi="Simplified Arabic" w:cs="Simplified Arabic"/>
          <w:b/>
          <w:bCs/>
          <w:sz w:val="24"/>
          <w:szCs w:val="24"/>
          <w:rtl/>
        </w:rPr>
        <w:t xml:space="preserve"> التصحيحية  :</w:t>
      </w:r>
    </w:p>
    <w:p w:rsidR="00AD6ABE" w:rsidRPr="00CA42B4" w:rsidRDefault="00AD6ABE" w:rsidP="002D5CC2">
      <w:pPr>
        <w:spacing w:after="0" w:line="240" w:lineRule="auto"/>
        <w:jc w:val="lowKashida"/>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استعمله الباحثان في تصحيح معامل ارتباط بيرسون لتصحيح الثبات لاستمارة الكفايات التعليمية .</w:t>
      </w:r>
    </w:p>
    <w:p w:rsidR="00AD6ABE" w:rsidRPr="00CA42B4" w:rsidRDefault="00AD6ABE" w:rsidP="002D5CC2">
      <w:pPr>
        <w:spacing w:after="0" w:line="240" w:lineRule="auto"/>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 xml:space="preserve">                     2 ر</w:t>
      </w:r>
    </w:p>
    <w:p w:rsidR="00AD6ABE" w:rsidRPr="00CA42B4" w:rsidRDefault="00AD6ABE" w:rsidP="002D5CC2">
      <w:pPr>
        <w:spacing w:after="0" w:line="240" w:lineRule="auto"/>
        <w:rPr>
          <w:rFonts w:ascii="Simplified Arabic" w:eastAsia="Times New Roman" w:hAnsi="Simplified Arabic" w:cs="Simplified Arabic"/>
          <w:sz w:val="24"/>
          <w:szCs w:val="24"/>
          <w:rtl/>
        </w:rPr>
      </w:pPr>
      <w:r w:rsidRPr="00CA42B4">
        <w:rPr>
          <w:rFonts w:ascii="Simplified Arabic" w:eastAsia="Times New Roman" w:hAnsi="Simplified Arabic" w:cs="Simplified Arabic"/>
          <w:noProof/>
          <w:sz w:val="24"/>
          <w:szCs w:val="24"/>
          <w:rtl/>
        </w:rPr>
        <mc:AlternateContent>
          <mc:Choice Requires="wps">
            <w:drawing>
              <wp:anchor distT="0" distB="0" distL="114300" distR="114300" simplePos="0" relativeHeight="251694080" behindDoc="0" locked="0" layoutInCell="1" allowOverlap="1" wp14:anchorId="74644955" wp14:editId="465E48C0">
                <wp:simplePos x="0" y="0"/>
                <wp:positionH relativeFrom="column">
                  <wp:posOffset>4060190</wp:posOffset>
                </wp:positionH>
                <wp:positionV relativeFrom="paragraph">
                  <wp:posOffset>147955</wp:posOffset>
                </wp:positionV>
                <wp:extent cx="1020726" cy="0"/>
                <wp:effectExtent l="0" t="0" r="27305" b="19050"/>
                <wp:wrapNone/>
                <wp:docPr id="46" name="رابط مستقيم 46"/>
                <wp:cNvGraphicFramePr/>
                <a:graphic xmlns:a="http://schemas.openxmlformats.org/drawingml/2006/main">
                  <a:graphicData uri="http://schemas.microsoft.com/office/word/2010/wordprocessingShape">
                    <wps:wsp>
                      <wps:cNvCnPr/>
                      <wps:spPr>
                        <a:xfrm flipH="1">
                          <a:off x="0" y="0"/>
                          <a:ext cx="102072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46" o:spid="_x0000_s1026" style="position:absolute;left:0;text-align:left;flip:x;z-index:251694080;visibility:visible;mso-wrap-style:square;mso-wrap-distance-left:9pt;mso-wrap-distance-top:0;mso-wrap-distance-right:9pt;mso-wrap-distance-bottom:0;mso-position-horizontal:absolute;mso-position-horizontal-relative:text;mso-position-vertical:absolute;mso-position-vertical-relative:text" from="319.7pt,11.65pt" to="400.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"/>
            </w:pict>
          </mc:Fallback>
        </mc:AlternateContent>
      </w:r>
      <w:r w:rsidRPr="00CA42B4">
        <w:rPr>
          <w:rFonts w:ascii="Simplified Arabic" w:eastAsia="Times New Roman" w:hAnsi="Simplified Arabic" w:cs="Simplified Arabic"/>
          <w:sz w:val="24"/>
          <w:szCs w:val="24"/>
          <w:rtl/>
        </w:rPr>
        <w:t xml:space="preserve">    ر ث  = </w:t>
      </w:r>
    </w:p>
    <w:p w:rsidR="00AD6ABE" w:rsidRPr="00CA42B4" w:rsidRDefault="00AD6ABE" w:rsidP="002D5CC2">
      <w:pPr>
        <w:spacing w:after="0" w:line="240" w:lineRule="auto"/>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 xml:space="preserve">                     1+ ر</w:t>
      </w:r>
    </w:p>
    <w:p w:rsidR="00AD6ABE" w:rsidRPr="00CA42B4" w:rsidRDefault="00AD6ABE" w:rsidP="002D5CC2">
      <w:pPr>
        <w:spacing w:after="0" w:line="240" w:lineRule="auto"/>
        <w:jc w:val="lowKashida"/>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اذ تمثل:-</w:t>
      </w:r>
    </w:p>
    <w:p w:rsidR="00AD6ABE" w:rsidRPr="00CA42B4" w:rsidRDefault="00AD6ABE" w:rsidP="002D5CC2">
      <w:pPr>
        <w:spacing w:after="0" w:line="240" w:lineRule="auto"/>
        <w:jc w:val="lowKashida"/>
        <w:rPr>
          <w:rFonts w:ascii="Simplified Arabic" w:eastAsia="Times New Roman" w:hAnsi="Simplified Arabic" w:cs="Simplified Arabic"/>
          <w:sz w:val="24"/>
          <w:szCs w:val="24"/>
          <w:rtl/>
        </w:rPr>
      </w:pPr>
      <w:r w:rsidRPr="00CA42B4">
        <w:rPr>
          <w:rFonts w:ascii="Simplified Arabic" w:eastAsia="Times New Roman" w:hAnsi="Simplified Arabic" w:cs="Simplified Arabic"/>
          <w:sz w:val="24"/>
          <w:szCs w:val="24"/>
          <w:rtl/>
        </w:rPr>
        <w:t>رث = معامل الثبات الكلي .</w:t>
      </w:r>
    </w:p>
    <w:p w:rsidR="00AD6ABE" w:rsidRPr="00CA42B4" w:rsidRDefault="00AD6ABE" w:rsidP="002D5CC2">
      <w:pPr>
        <w:spacing w:after="0" w:line="240" w:lineRule="auto"/>
        <w:jc w:val="lowKashida"/>
        <w:rPr>
          <w:rFonts w:ascii="Simplified Arabic" w:eastAsia="Times New Roman" w:hAnsi="Simplified Arabic" w:cs="Simplified Arabic"/>
          <w:b/>
          <w:bCs/>
          <w:sz w:val="24"/>
          <w:szCs w:val="24"/>
          <w:rtl/>
        </w:rPr>
      </w:pPr>
      <w:r w:rsidRPr="00CA42B4">
        <w:rPr>
          <w:rFonts w:ascii="Simplified Arabic" w:eastAsia="Times New Roman" w:hAnsi="Simplified Arabic" w:cs="Simplified Arabic"/>
          <w:sz w:val="24"/>
          <w:szCs w:val="24"/>
          <w:rtl/>
        </w:rPr>
        <w:t>ر=معامل الثبات الجزئي للاختبار.                   ( العبسي،212:2010)</w:t>
      </w:r>
    </w:p>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 xml:space="preserve">4. مربع </w:t>
      </w:r>
      <w:proofErr w:type="spellStart"/>
      <w:r w:rsidRPr="00CA42B4">
        <w:rPr>
          <w:rFonts w:ascii="Simplified Arabic" w:eastAsia="Times New Roman" w:hAnsi="Simplified Arabic" w:cs="Simplified Arabic"/>
          <w:b/>
          <w:bCs/>
          <w:sz w:val="24"/>
          <w:szCs w:val="24"/>
          <w:rtl/>
          <w:lang w:bidi="ar-IQ"/>
        </w:rPr>
        <w:t>كاي</w:t>
      </w:r>
      <w:proofErr w:type="spellEnd"/>
      <w:r w:rsidRPr="00CA42B4">
        <w:rPr>
          <w:rFonts w:ascii="Simplified Arabic" w:eastAsia="Times New Roman" w:hAnsi="Simplified Arabic" w:cs="Simplified Arabic"/>
          <w:b/>
          <w:bCs/>
          <w:sz w:val="24"/>
          <w:szCs w:val="24"/>
          <w:rtl/>
          <w:lang w:bidi="ar-IQ"/>
        </w:rPr>
        <w:t xml:space="preserve"> (كا2 ) :</w:t>
      </w:r>
    </w:p>
    <w:p w:rsidR="00AD6ABE" w:rsidRPr="00CA42B4" w:rsidRDefault="00AD6ABE" w:rsidP="002D5CC2">
      <w:pPr>
        <w:spacing w:after="0" w:line="240" w:lineRule="auto"/>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sz w:val="24"/>
          <w:szCs w:val="24"/>
          <w:rtl/>
          <w:lang w:bidi="ar-IQ"/>
        </w:rPr>
        <w:t xml:space="preserve">   استعمله الباحثان في ايجاد التكافؤ بين طلبة مجموعتي البحث في التحصيل الدراسي للوالدين .</w:t>
      </w:r>
    </w:p>
    <w:p w:rsidR="00AD6ABE" w:rsidRPr="00CA42B4" w:rsidRDefault="00AD6ABE" w:rsidP="002D5CC2">
      <w:pPr>
        <w:spacing w:after="0" w:line="240" w:lineRule="auto"/>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sz w:val="24"/>
          <w:szCs w:val="24"/>
          <w:rtl/>
          <w:lang w:bidi="ar-IQ"/>
        </w:rPr>
        <w:t xml:space="preserve">                    ( ل – ق )2 </w:t>
      </w:r>
    </w:p>
    <w:p w:rsidR="00AD6ABE" w:rsidRPr="00CA42B4" w:rsidRDefault="00AD6ABE" w:rsidP="002D5CC2">
      <w:pPr>
        <w:spacing w:after="0" w:line="240" w:lineRule="auto"/>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noProof/>
          <w:sz w:val="24"/>
          <w:szCs w:val="24"/>
          <w:rtl/>
        </w:rPr>
        <mc:AlternateContent>
          <mc:Choice Requires="wps">
            <w:drawing>
              <wp:anchor distT="0" distB="0" distL="114300" distR="114300" simplePos="0" relativeHeight="251695104" behindDoc="0" locked="0" layoutInCell="1" allowOverlap="1" wp14:anchorId="2A19C5CB" wp14:editId="39C5C0A2">
                <wp:simplePos x="0" y="0"/>
                <wp:positionH relativeFrom="column">
                  <wp:posOffset>3907611</wp:posOffset>
                </wp:positionH>
                <wp:positionV relativeFrom="paragraph">
                  <wp:posOffset>162560</wp:posOffset>
                </wp:positionV>
                <wp:extent cx="1114425" cy="0"/>
                <wp:effectExtent l="0" t="0" r="9525" b="19050"/>
                <wp:wrapNone/>
                <wp:docPr id="47" name="رابط مستقيم 47"/>
                <wp:cNvGraphicFramePr/>
                <a:graphic xmlns:a="http://schemas.openxmlformats.org/drawingml/2006/main">
                  <a:graphicData uri="http://schemas.microsoft.com/office/word/2010/wordprocessingShape">
                    <wps:wsp>
                      <wps:cNvCnPr/>
                      <wps:spPr>
                        <a:xfrm flipH="1">
                          <a:off x="0" y="0"/>
                          <a:ext cx="1114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رابط مستقيم 47" o:spid="_x0000_s1026" style="position:absolute;left:0;text-align:left;flip:x;z-index:251695104;visibility:visible;mso-wrap-style:square;mso-wrap-distance-left:9pt;mso-wrap-distance-top:0;mso-wrap-distance-right:9pt;mso-wrap-distance-bottom:0;mso-position-horizontal:absolute;mso-position-horizontal-relative:text;mso-position-vertical:absolute;mso-position-vertical-relative:text" from="307.7pt,12.8pt" to="39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"/>
            </w:pict>
          </mc:Fallback>
        </mc:AlternateContent>
      </w:r>
      <w:r w:rsidRPr="00CA42B4">
        <w:rPr>
          <w:rFonts w:ascii="Simplified Arabic" w:eastAsia="Times New Roman" w:hAnsi="Simplified Arabic" w:cs="Simplified Arabic"/>
          <w:sz w:val="24"/>
          <w:szCs w:val="24"/>
          <w:rtl/>
          <w:lang w:bidi="ar-IQ"/>
        </w:rPr>
        <w:t xml:space="preserve">    كا2 = مج </w:t>
      </w:r>
    </w:p>
    <w:p w:rsidR="00AD6ABE" w:rsidRPr="00CA42B4" w:rsidRDefault="00AD6ABE" w:rsidP="002D5CC2">
      <w:pPr>
        <w:spacing w:after="0" w:line="240" w:lineRule="auto"/>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sz w:val="24"/>
          <w:szCs w:val="24"/>
          <w:rtl/>
          <w:lang w:bidi="ar-IQ"/>
        </w:rPr>
        <w:t xml:space="preserve">                         ق </w:t>
      </w:r>
    </w:p>
    <w:p w:rsidR="00AD6ABE" w:rsidRPr="00CA42B4" w:rsidRDefault="00AD6ABE" w:rsidP="002D5CC2">
      <w:pPr>
        <w:spacing w:after="0" w:line="240" w:lineRule="auto"/>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sz w:val="24"/>
          <w:szCs w:val="24"/>
          <w:rtl/>
          <w:lang w:bidi="ar-IQ"/>
        </w:rPr>
        <w:t xml:space="preserve">  اذ تمثل : </w:t>
      </w:r>
    </w:p>
    <w:p w:rsidR="00AD6ABE" w:rsidRPr="00CA42B4" w:rsidRDefault="00AD6ABE" w:rsidP="002D5CC2">
      <w:pPr>
        <w:spacing w:after="0" w:line="240" w:lineRule="auto"/>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sz w:val="24"/>
          <w:szCs w:val="24"/>
          <w:rtl/>
          <w:lang w:bidi="ar-IQ"/>
        </w:rPr>
        <w:t xml:space="preserve">  (ل) التكرار الملاحظ .</w:t>
      </w:r>
    </w:p>
    <w:p w:rsidR="00AD6ABE" w:rsidRPr="00CA42B4" w:rsidRDefault="00AD6ABE" w:rsidP="002D5CC2">
      <w:pPr>
        <w:spacing w:after="0" w:line="240" w:lineRule="auto"/>
        <w:rPr>
          <w:rFonts w:ascii="Simplified Arabic" w:eastAsia="Times New Roman" w:hAnsi="Simplified Arabic" w:cs="Simplified Arabic"/>
          <w:sz w:val="24"/>
          <w:szCs w:val="24"/>
          <w:rtl/>
          <w:lang w:bidi="ar-IQ"/>
        </w:rPr>
      </w:pPr>
      <w:r w:rsidRPr="00CA42B4">
        <w:rPr>
          <w:rFonts w:ascii="Simplified Arabic" w:eastAsia="Times New Roman" w:hAnsi="Simplified Arabic" w:cs="Simplified Arabic"/>
          <w:sz w:val="24"/>
          <w:szCs w:val="24"/>
          <w:rtl/>
          <w:lang w:bidi="ar-IQ"/>
        </w:rPr>
        <w:t xml:space="preserve">  (ق) التكرار المتوقع .                      ( عطية ,2010 : 315)</w:t>
      </w:r>
    </w:p>
    <w:p w:rsidR="00AD6ABE" w:rsidRPr="00CA42B4" w:rsidRDefault="00AD6ABE" w:rsidP="002D5CC2">
      <w:pPr>
        <w:spacing w:after="0" w:line="240" w:lineRule="auto"/>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9. مقياس التباين والانحراف المعياري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ن مج س2  -  ( مج س )2</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noProof/>
          <w:sz w:val="24"/>
          <w:szCs w:val="24"/>
          <w:rtl/>
        </w:rPr>
        <mc:AlternateContent>
          <mc:Choice Requires="wps">
            <w:drawing>
              <wp:anchor distT="0" distB="0" distL="114300" distR="114300" simplePos="0" relativeHeight="251696128" behindDoc="0" locked="0" layoutInCell="1" allowOverlap="1" wp14:anchorId="727BD00E" wp14:editId="12E994B0">
                <wp:simplePos x="0" y="0"/>
                <wp:positionH relativeFrom="column">
                  <wp:posOffset>3404236</wp:posOffset>
                </wp:positionH>
                <wp:positionV relativeFrom="paragraph">
                  <wp:posOffset>141605</wp:posOffset>
                </wp:positionV>
                <wp:extent cx="1724024" cy="1"/>
                <wp:effectExtent l="0" t="0" r="10160" b="19050"/>
                <wp:wrapNone/>
                <wp:docPr id="48" name="رابط مستقيم 48"/>
                <wp:cNvGraphicFramePr/>
                <a:graphic xmlns:a="http://schemas.openxmlformats.org/drawingml/2006/main">
                  <a:graphicData uri="http://schemas.microsoft.com/office/word/2010/wordprocessingShape">
                    <wps:wsp>
                      <wps:cNvCnPr/>
                      <wps:spPr>
                        <a:xfrm flipH="1">
                          <a:off x="0" y="0"/>
                          <a:ext cx="1724024"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رابط مستقيم 48" o:spid="_x0000_s1026" style="position:absolute;left:0;text-align:left;flip:x;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05pt,11.15pt" to="403.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"/>
            </w:pict>
          </mc:Fallback>
        </mc:AlternateContent>
      </w:r>
      <w:r w:rsidRPr="00CA42B4">
        <w:rPr>
          <w:rFonts w:ascii="Simplified Arabic" w:hAnsi="Simplified Arabic" w:cs="Simplified Arabic"/>
          <w:sz w:val="24"/>
          <w:szCs w:val="24"/>
          <w:rtl/>
          <w:lang w:bidi="ar-IQ"/>
        </w:rPr>
        <w:t xml:space="preserve">    ع2 =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ن2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اذ تمثل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ع2 : التباين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ن   : عينة البحث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مج س2 : مجموع سين تربيع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مج س : مجموع سين . </w:t>
      </w:r>
    </w:p>
    <w:p w:rsidR="00AD6ABE" w:rsidRPr="00CA42B4" w:rsidRDefault="00AD6ABE" w:rsidP="002D5CC2">
      <w:pPr>
        <w:spacing w:after="0" w:line="240" w:lineRule="auto"/>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جذر التباين يساوي الانحراف المعياري .</w:t>
      </w:r>
    </w:p>
    <w:p w:rsidR="00AD6ABE" w:rsidRPr="00CA42B4" w:rsidRDefault="00AD6ABE" w:rsidP="002D5CC2">
      <w:pPr>
        <w:spacing w:after="0" w:line="240" w:lineRule="auto"/>
        <w:jc w:val="right"/>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(البياتي وزكريا , 1977 : 155 – 159 )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p>
    <w:p w:rsidR="00AD6ABE" w:rsidRPr="00CA42B4" w:rsidRDefault="00AD6ABE" w:rsidP="002D5CC2">
      <w:pPr>
        <w:spacing w:after="0" w:line="240" w:lineRule="auto"/>
        <w:jc w:val="lowKashida"/>
        <w:rPr>
          <w:rFonts w:ascii="Simplified Arabic" w:eastAsia="Times New Roman" w:hAnsi="Simplified Arabic" w:cs="Simplified Arabic"/>
          <w:sz w:val="24"/>
          <w:szCs w:val="24"/>
          <w:u w:val="single"/>
          <w:rtl/>
          <w:lang w:bidi="ar-IQ"/>
        </w:rPr>
      </w:pPr>
      <w:r w:rsidRPr="00CA42B4">
        <w:rPr>
          <w:rFonts w:ascii="Simplified Arabic" w:eastAsia="Times New Roman" w:hAnsi="Simplified Arabic" w:cs="Simplified Arabic"/>
          <w:b/>
          <w:bCs/>
          <w:sz w:val="24"/>
          <w:szCs w:val="24"/>
          <w:u w:val="single"/>
          <w:rtl/>
          <w:lang w:bidi="ar-IQ"/>
        </w:rPr>
        <w:t>الفصل الرابع</w:t>
      </w:r>
      <w:r w:rsidRPr="00CA42B4">
        <w:rPr>
          <w:rFonts w:ascii="Simplified Arabic" w:eastAsia="Times New Roman" w:hAnsi="Simplified Arabic" w:cs="Simplified Arabic"/>
          <w:sz w:val="24"/>
          <w:szCs w:val="24"/>
          <w:u w:val="single"/>
          <w:rtl/>
          <w:lang w:bidi="ar-IQ"/>
        </w:rPr>
        <w:t xml:space="preserve"> </w:t>
      </w:r>
      <w:r w:rsidRPr="00CA42B4">
        <w:rPr>
          <w:rFonts w:ascii="Simplified Arabic" w:eastAsia="Times New Roman" w:hAnsi="Simplified Arabic" w:cs="Simplified Arabic"/>
          <w:b/>
          <w:bCs/>
          <w:sz w:val="24"/>
          <w:szCs w:val="24"/>
          <w:u w:val="single"/>
          <w:rtl/>
        </w:rPr>
        <w:t>: عرض النتائج وتفسيرها</w:t>
      </w:r>
    </w:p>
    <w:p w:rsidR="00AD6ABE" w:rsidRPr="00CA42B4" w:rsidRDefault="00AD6ABE" w:rsidP="002D5CC2">
      <w:pPr>
        <w:tabs>
          <w:tab w:val="left" w:pos="3671"/>
        </w:tabs>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أولاً - عرض النتائج وتفسيرها :</w:t>
      </w:r>
    </w:p>
    <w:p w:rsidR="00AD6ABE" w:rsidRPr="00CA42B4" w:rsidRDefault="00AD6ABE" w:rsidP="002D5CC2">
      <w:pPr>
        <w:tabs>
          <w:tab w:val="left" w:pos="3671"/>
        </w:tabs>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يهدف البحث الحالي التعرف على أثر توظيف انماط التعلم في تنمية الكفايات التعليمية لدى طلبة المرحلة الثالثة تربية خاصة في مادة طرائق تدريس القراءة , وبغية التثبت م</w:t>
      </w:r>
      <w:r w:rsidR="00172AA6" w:rsidRPr="00CA42B4">
        <w:rPr>
          <w:rFonts w:ascii="Simplified Arabic" w:hAnsi="Simplified Arabic" w:cs="Simplified Arabic"/>
          <w:sz w:val="24"/>
          <w:szCs w:val="24"/>
          <w:rtl/>
          <w:lang w:bidi="ar-IQ"/>
        </w:rPr>
        <w:t>ن</w:t>
      </w:r>
      <w:r w:rsidRPr="00CA42B4">
        <w:rPr>
          <w:rFonts w:ascii="Simplified Arabic" w:hAnsi="Simplified Arabic" w:cs="Simplified Arabic"/>
          <w:sz w:val="24"/>
          <w:szCs w:val="24"/>
          <w:rtl/>
          <w:lang w:bidi="ar-IQ"/>
        </w:rPr>
        <w:t xml:space="preserve"> اكمال المتطلبات على وفق الخطوات والاجراءات آنفة الذكر </w:t>
      </w:r>
      <w:r w:rsidR="00172AA6" w:rsidRPr="00CA42B4">
        <w:rPr>
          <w:rFonts w:ascii="Simplified Arabic" w:hAnsi="Simplified Arabic" w:cs="Simplified Arabic"/>
          <w:sz w:val="24"/>
          <w:szCs w:val="24"/>
          <w:rtl/>
          <w:lang w:bidi="ar-IQ"/>
        </w:rPr>
        <w:t xml:space="preserve">في </w:t>
      </w:r>
      <w:r w:rsidR="00172AA6" w:rsidRPr="00CA42B4">
        <w:rPr>
          <w:rFonts w:ascii="Simplified Arabic" w:hAnsi="Simplified Arabic" w:cs="Simplified Arabic"/>
          <w:sz w:val="24"/>
          <w:szCs w:val="24"/>
          <w:rtl/>
          <w:lang w:bidi="ar-IQ"/>
        </w:rPr>
        <w:lastRenderedPageBreak/>
        <w:t xml:space="preserve">الفصل الثالث من هذا البحث , </w:t>
      </w:r>
      <w:r w:rsidRPr="00CA42B4">
        <w:rPr>
          <w:rFonts w:ascii="Simplified Arabic" w:hAnsi="Simplified Arabic" w:cs="Simplified Arabic"/>
          <w:sz w:val="24"/>
          <w:szCs w:val="24"/>
          <w:rtl/>
          <w:lang w:bidi="ar-IQ"/>
        </w:rPr>
        <w:t>جرى تطبيق استمارة الكفايات التعليمية على عينة البحث , ومن ثم تم معالجة البيانات احصائيا على وفق الوسائل الإحصائية التي جرى استعمالها , وسيجري عرضاً للنتائج ومن ثم تفسيرها ويوصيان بتوصيات عدة , واستكمالاً لمتطلبات هذا البحث سيجري عرض مقترحات عدة .</w:t>
      </w:r>
    </w:p>
    <w:p w:rsidR="00AD6ABE" w:rsidRPr="00CA42B4" w:rsidRDefault="00AD6ABE" w:rsidP="002D5CC2">
      <w:pPr>
        <w:tabs>
          <w:tab w:val="left" w:pos="3671"/>
        </w:tabs>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بما أن الدرجة العليا التي يحصل عليها الطالب هي (250) واقل درجة هي (50) لذا أجرى جمع درجات كل استمارة ملاحظة في الكفايات التعليمية وتحويل الدرجة المحسوبة من(100) ليحصل الطالب على التقدير النهائي , وذلك من خلال قسمة الدرجة التي يحصل عليها الطالب على عدد الدرجات الكلي للاستمارة التي هي (250) مضروبة × 100 عند ذلك نحصل على درجة كل طالب من (100) درجة ,  وللتثبت من صحة هذه الفرضية , طبق الباحث الاختبار </w:t>
      </w:r>
      <w:proofErr w:type="spellStart"/>
      <w:r w:rsidRPr="00CA42B4">
        <w:rPr>
          <w:rFonts w:ascii="Simplified Arabic" w:hAnsi="Simplified Arabic" w:cs="Simplified Arabic"/>
          <w:sz w:val="24"/>
          <w:szCs w:val="24"/>
          <w:rtl/>
          <w:lang w:bidi="ar-IQ"/>
        </w:rPr>
        <w:t>التائي</w:t>
      </w:r>
      <w:proofErr w:type="spellEnd"/>
      <w:r w:rsidRPr="00CA42B4">
        <w:rPr>
          <w:rFonts w:ascii="Simplified Arabic" w:hAnsi="Simplified Arabic" w:cs="Simplified Arabic"/>
          <w:sz w:val="24"/>
          <w:szCs w:val="24"/>
          <w:rtl/>
          <w:lang w:bidi="ar-IQ"/>
        </w:rPr>
        <w:t xml:space="preserve"> (</w:t>
      </w:r>
      <w:r w:rsidRPr="00CA42B4">
        <w:rPr>
          <w:rFonts w:ascii="Simplified Arabic" w:hAnsi="Simplified Arabic" w:cs="Simplified Arabic"/>
          <w:sz w:val="24"/>
          <w:szCs w:val="24"/>
          <w:lang w:bidi="ar-IQ"/>
        </w:rPr>
        <w:t>T-Test</w:t>
      </w:r>
      <w:r w:rsidRPr="00CA42B4">
        <w:rPr>
          <w:rFonts w:ascii="Simplified Arabic" w:hAnsi="Simplified Arabic" w:cs="Simplified Arabic"/>
          <w:sz w:val="24"/>
          <w:szCs w:val="24"/>
          <w:rtl/>
          <w:lang w:bidi="ar-IQ"/>
        </w:rPr>
        <w:t xml:space="preserve">) لعينتين مستقلتين , وقد اتضحت النتائج على وجود فرق بين متوسط درجات طلبة المجموعة التجريبية في الاختبار البعدي الذي هو (72,47) ومتوسط درجات طلبة المجموعة الضابطة هو(32,5)  ملحق (22) , اذ كانت القيمة </w:t>
      </w:r>
      <w:proofErr w:type="spellStart"/>
      <w:r w:rsidRPr="00CA42B4">
        <w:rPr>
          <w:rFonts w:ascii="Simplified Arabic" w:hAnsi="Simplified Arabic" w:cs="Simplified Arabic"/>
          <w:sz w:val="24"/>
          <w:szCs w:val="24"/>
          <w:rtl/>
          <w:lang w:bidi="ar-IQ"/>
        </w:rPr>
        <w:t>التائية</w:t>
      </w:r>
      <w:proofErr w:type="spellEnd"/>
      <w:r w:rsidRPr="00CA42B4">
        <w:rPr>
          <w:rFonts w:ascii="Simplified Arabic" w:hAnsi="Simplified Arabic" w:cs="Simplified Arabic"/>
          <w:sz w:val="24"/>
          <w:szCs w:val="24"/>
          <w:rtl/>
          <w:lang w:bidi="ar-IQ"/>
        </w:rPr>
        <w:t xml:space="preserve"> المحسوبة هي (30,5) أكبر من القيمة </w:t>
      </w:r>
      <w:proofErr w:type="spellStart"/>
      <w:r w:rsidRPr="00CA42B4">
        <w:rPr>
          <w:rFonts w:ascii="Simplified Arabic" w:hAnsi="Simplified Arabic" w:cs="Simplified Arabic"/>
          <w:sz w:val="24"/>
          <w:szCs w:val="24"/>
          <w:rtl/>
          <w:lang w:bidi="ar-IQ"/>
        </w:rPr>
        <w:t>التائية</w:t>
      </w:r>
      <w:proofErr w:type="spellEnd"/>
      <w:r w:rsidRPr="00CA42B4">
        <w:rPr>
          <w:rFonts w:ascii="Simplified Arabic" w:hAnsi="Simplified Arabic" w:cs="Simplified Arabic"/>
          <w:sz w:val="24"/>
          <w:szCs w:val="24"/>
          <w:rtl/>
          <w:lang w:bidi="ar-IQ"/>
        </w:rPr>
        <w:t xml:space="preserve"> الجدولية التي هي (2,000) عند مستوى دلالة (0,05) , ودرجة حرية (78) , وهذا يدل على وجود فرق ذي دلالة احصائية بين متوسط درجات طلبة مجموعتي البحث في اختبار الكفايات التعليمية النهائي , ولصالح المجموعة التجريبية وجدول (10) يوضح ذلك . </w:t>
      </w:r>
    </w:p>
    <w:p w:rsidR="00AD6ABE" w:rsidRPr="00CA42B4" w:rsidRDefault="00AD6ABE" w:rsidP="002D5CC2">
      <w:pPr>
        <w:tabs>
          <w:tab w:val="left" w:pos="3671"/>
        </w:tabs>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جدول(10)</w:t>
      </w:r>
    </w:p>
    <w:p w:rsidR="00AD6ABE" w:rsidRPr="00CA42B4" w:rsidRDefault="00AD6ABE" w:rsidP="002D5CC2">
      <w:pPr>
        <w:tabs>
          <w:tab w:val="left" w:pos="3671"/>
        </w:tabs>
        <w:spacing w:after="0" w:line="240" w:lineRule="auto"/>
        <w:jc w:val="center"/>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نتائج الاختبار </w:t>
      </w:r>
      <w:proofErr w:type="spellStart"/>
      <w:r w:rsidRPr="00CA42B4">
        <w:rPr>
          <w:rFonts w:ascii="Simplified Arabic" w:hAnsi="Simplified Arabic" w:cs="Simplified Arabic"/>
          <w:b/>
          <w:bCs/>
          <w:sz w:val="24"/>
          <w:szCs w:val="24"/>
          <w:rtl/>
          <w:lang w:bidi="ar-IQ"/>
        </w:rPr>
        <w:t>التائي</w:t>
      </w:r>
      <w:proofErr w:type="spellEnd"/>
      <w:r w:rsidRPr="00CA42B4">
        <w:rPr>
          <w:rFonts w:ascii="Simplified Arabic" w:hAnsi="Simplified Arabic" w:cs="Simplified Arabic"/>
          <w:b/>
          <w:bCs/>
          <w:sz w:val="24"/>
          <w:szCs w:val="24"/>
          <w:rtl/>
          <w:lang w:bidi="ar-IQ"/>
        </w:rPr>
        <w:t xml:space="preserve"> لطلبة مجموعتي البحث في أداة الكفايات التعليمية</w:t>
      </w:r>
    </w:p>
    <w:tbl>
      <w:tblPr>
        <w:tblStyle w:val="a5"/>
        <w:bidiVisual/>
        <w:tblW w:w="8458" w:type="dxa"/>
        <w:tblInd w:w="550" w:type="dxa"/>
        <w:tblLook w:val="04A0" w:firstRow="1" w:lastRow="0" w:firstColumn="1" w:lastColumn="0" w:noHBand="0" w:noVBand="1"/>
      </w:tblPr>
      <w:tblGrid>
        <w:gridCol w:w="1122"/>
        <w:gridCol w:w="949"/>
        <w:gridCol w:w="983"/>
        <w:gridCol w:w="1035"/>
        <w:gridCol w:w="807"/>
        <w:gridCol w:w="1101"/>
        <w:gridCol w:w="975"/>
        <w:gridCol w:w="1486"/>
      </w:tblGrid>
      <w:tr w:rsidR="00AD6ABE" w:rsidRPr="00CA42B4" w:rsidTr="00B5058B">
        <w:trPr>
          <w:trHeight w:val="396"/>
        </w:trPr>
        <w:tc>
          <w:tcPr>
            <w:tcW w:w="1122" w:type="dxa"/>
            <w:vMerge w:val="restart"/>
            <w:tcBorders>
              <w:top w:val="thickThinSmallGap" w:sz="24" w:space="0" w:color="auto"/>
              <w:left w:val="thickThinSmallGap" w:sz="2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المجموعة</w:t>
            </w:r>
          </w:p>
        </w:tc>
        <w:tc>
          <w:tcPr>
            <w:tcW w:w="949" w:type="dxa"/>
            <w:vMerge w:val="restart"/>
            <w:tcBorders>
              <w:top w:val="thickThinSmallGap" w:sz="24" w:space="0" w:color="auto"/>
              <w:left w:val="double" w:sz="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حجم العينة</w:t>
            </w:r>
          </w:p>
        </w:tc>
        <w:tc>
          <w:tcPr>
            <w:tcW w:w="983" w:type="dxa"/>
            <w:vMerge w:val="restart"/>
            <w:tcBorders>
              <w:top w:val="thickThinSmallGap" w:sz="24" w:space="0" w:color="auto"/>
              <w:left w:val="double" w:sz="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المتوسط الحسابي</w:t>
            </w:r>
          </w:p>
        </w:tc>
        <w:tc>
          <w:tcPr>
            <w:tcW w:w="1035" w:type="dxa"/>
            <w:vMerge w:val="restart"/>
            <w:tcBorders>
              <w:top w:val="thickThinSmallGap" w:sz="24" w:space="0" w:color="auto"/>
              <w:left w:val="double" w:sz="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التباين</w:t>
            </w:r>
          </w:p>
        </w:tc>
        <w:tc>
          <w:tcPr>
            <w:tcW w:w="807" w:type="dxa"/>
            <w:vMerge w:val="restart"/>
            <w:tcBorders>
              <w:top w:val="thickThinSmallGap" w:sz="24" w:space="0" w:color="auto"/>
              <w:left w:val="double" w:sz="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درجة الحرية</w:t>
            </w:r>
          </w:p>
        </w:tc>
        <w:tc>
          <w:tcPr>
            <w:tcW w:w="2076" w:type="dxa"/>
            <w:gridSpan w:val="2"/>
            <w:tcBorders>
              <w:top w:val="thickThinSmallGap" w:sz="24" w:space="0" w:color="auto"/>
              <w:left w:val="double" w:sz="4" w:space="0" w:color="auto"/>
              <w:bottom w:val="single" w:sz="18"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 xml:space="preserve">القيمة </w:t>
            </w:r>
            <w:proofErr w:type="spellStart"/>
            <w:r w:rsidRPr="00CA42B4">
              <w:rPr>
                <w:rFonts w:ascii="Simplified Arabic" w:eastAsia="Times New Roman" w:hAnsi="Simplified Arabic" w:cs="Simplified Arabic"/>
                <w:b/>
                <w:bCs/>
                <w:sz w:val="24"/>
                <w:szCs w:val="24"/>
                <w:rtl/>
                <w:lang w:bidi="ar-IQ"/>
              </w:rPr>
              <w:t>التائية</w:t>
            </w:r>
            <w:proofErr w:type="spellEnd"/>
          </w:p>
        </w:tc>
        <w:tc>
          <w:tcPr>
            <w:tcW w:w="1486" w:type="dxa"/>
            <w:vMerge w:val="restart"/>
            <w:tcBorders>
              <w:top w:val="thickThinSmallGap" w:sz="24" w:space="0" w:color="auto"/>
              <w:left w:val="double" w:sz="4" w:space="0" w:color="auto"/>
              <w:right w:val="thickThinSmallGap" w:sz="2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الدلالة عند مستوى (0,05)</w:t>
            </w:r>
          </w:p>
        </w:tc>
      </w:tr>
      <w:tr w:rsidR="00AD6ABE" w:rsidRPr="00CA42B4" w:rsidTr="00B5058B">
        <w:trPr>
          <w:trHeight w:val="260"/>
        </w:trPr>
        <w:tc>
          <w:tcPr>
            <w:tcW w:w="1122" w:type="dxa"/>
            <w:vMerge/>
            <w:tcBorders>
              <w:left w:val="thickThinSmallGap" w:sz="24" w:space="0" w:color="auto"/>
              <w:bottom w:val="double" w:sz="4" w:space="0" w:color="auto"/>
              <w:right w:val="double" w:sz="4" w:space="0" w:color="auto"/>
            </w:tcBorders>
            <w:shd w:val="clear" w:color="auto" w:fill="5F5F5F"/>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949" w:type="dxa"/>
            <w:vMerge/>
            <w:tcBorders>
              <w:left w:val="double" w:sz="4" w:space="0" w:color="auto"/>
              <w:bottom w:val="double" w:sz="4" w:space="0" w:color="auto"/>
              <w:right w:val="double" w:sz="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983" w:type="dxa"/>
            <w:vMerge/>
            <w:tcBorders>
              <w:left w:val="double" w:sz="4" w:space="0" w:color="auto"/>
              <w:bottom w:val="double" w:sz="4" w:space="0" w:color="auto"/>
              <w:right w:val="double" w:sz="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1035" w:type="dxa"/>
            <w:vMerge/>
            <w:tcBorders>
              <w:left w:val="double" w:sz="4" w:space="0" w:color="auto"/>
              <w:bottom w:val="double" w:sz="4" w:space="0" w:color="auto"/>
              <w:right w:val="double" w:sz="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807" w:type="dxa"/>
            <w:vMerge/>
            <w:tcBorders>
              <w:left w:val="double" w:sz="4" w:space="0" w:color="auto"/>
              <w:bottom w:val="double" w:sz="4" w:space="0" w:color="auto"/>
              <w:right w:val="double" w:sz="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1101" w:type="dxa"/>
            <w:tcBorders>
              <w:top w:val="thickThinSmallGap" w:sz="24" w:space="0" w:color="auto"/>
              <w:left w:val="double" w:sz="4" w:space="0" w:color="auto"/>
              <w:bottom w:val="double" w:sz="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المحسوبة</w:t>
            </w:r>
          </w:p>
        </w:tc>
        <w:tc>
          <w:tcPr>
            <w:tcW w:w="975" w:type="dxa"/>
            <w:tcBorders>
              <w:top w:val="thickThinSmallGap" w:sz="24" w:space="0" w:color="auto"/>
              <w:left w:val="double" w:sz="4" w:space="0" w:color="auto"/>
              <w:bottom w:val="double" w:sz="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الجدولية</w:t>
            </w:r>
          </w:p>
        </w:tc>
        <w:tc>
          <w:tcPr>
            <w:tcW w:w="1486" w:type="dxa"/>
            <w:vMerge/>
            <w:tcBorders>
              <w:left w:val="double" w:sz="4" w:space="0" w:color="auto"/>
              <w:bottom w:val="double" w:sz="4" w:space="0" w:color="auto"/>
              <w:right w:val="thickThinSmallGap" w:sz="24" w:space="0" w:color="auto"/>
            </w:tcBorders>
            <w:shd w:val="clear" w:color="auto" w:fill="5F5F5F"/>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r>
      <w:tr w:rsidR="00AD6ABE" w:rsidRPr="00CA42B4" w:rsidTr="00B5058B">
        <w:trPr>
          <w:trHeight w:val="481"/>
        </w:trPr>
        <w:tc>
          <w:tcPr>
            <w:tcW w:w="1122" w:type="dxa"/>
            <w:tcBorders>
              <w:top w:val="double" w:sz="4" w:space="0" w:color="auto"/>
              <w:left w:val="thickThinSmallGap" w:sz="24" w:space="0" w:color="auto"/>
              <w:bottom w:val="double" w:sz="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التجريبية</w:t>
            </w:r>
          </w:p>
        </w:tc>
        <w:tc>
          <w:tcPr>
            <w:tcW w:w="94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40</w:t>
            </w:r>
          </w:p>
        </w:tc>
        <w:tc>
          <w:tcPr>
            <w:tcW w:w="98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72,47</w:t>
            </w:r>
          </w:p>
        </w:tc>
        <w:tc>
          <w:tcPr>
            <w:tcW w:w="103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49,59</w:t>
            </w:r>
          </w:p>
        </w:tc>
        <w:tc>
          <w:tcPr>
            <w:tcW w:w="807" w:type="dxa"/>
            <w:vMerge w:val="restart"/>
            <w:tcBorders>
              <w:top w:val="double" w:sz="4" w:space="0" w:color="auto"/>
              <w:left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78</w:t>
            </w:r>
          </w:p>
        </w:tc>
        <w:tc>
          <w:tcPr>
            <w:tcW w:w="1101" w:type="dxa"/>
            <w:vMerge w:val="restart"/>
            <w:tcBorders>
              <w:top w:val="double" w:sz="4" w:space="0" w:color="auto"/>
              <w:left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30,5</w:t>
            </w:r>
          </w:p>
        </w:tc>
        <w:tc>
          <w:tcPr>
            <w:tcW w:w="975" w:type="dxa"/>
            <w:vMerge w:val="restart"/>
            <w:tcBorders>
              <w:top w:val="double" w:sz="4" w:space="0" w:color="auto"/>
              <w:left w:val="double" w:sz="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2,000</w:t>
            </w:r>
          </w:p>
        </w:tc>
        <w:tc>
          <w:tcPr>
            <w:tcW w:w="1486" w:type="dxa"/>
            <w:vMerge w:val="restart"/>
            <w:tcBorders>
              <w:top w:val="double" w:sz="4" w:space="0" w:color="auto"/>
              <w:left w:val="double" w:sz="4" w:space="0" w:color="auto"/>
              <w:right w:val="thickThinSmallGap" w:sz="2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دالة إحصائياً</w:t>
            </w:r>
          </w:p>
        </w:tc>
      </w:tr>
      <w:tr w:rsidR="00AD6ABE" w:rsidRPr="00CA42B4" w:rsidTr="00B5058B">
        <w:trPr>
          <w:trHeight w:val="477"/>
        </w:trPr>
        <w:tc>
          <w:tcPr>
            <w:tcW w:w="1122" w:type="dxa"/>
            <w:tcBorders>
              <w:top w:val="double" w:sz="4" w:space="0" w:color="auto"/>
              <w:left w:val="thickThinSmallGap" w:sz="24" w:space="0" w:color="auto"/>
              <w:bottom w:val="thickThinSmallGap" w:sz="24" w:space="0" w:color="auto"/>
              <w:right w:val="double" w:sz="4" w:space="0" w:color="auto"/>
            </w:tcBorders>
            <w:shd w:val="clear" w:color="auto" w:fill="DAEEF3" w:themeFill="accent5" w:themeFillTint="33"/>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الضابطة</w:t>
            </w:r>
          </w:p>
        </w:tc>
        <w:tc>
          <w:tcPr>
            <w:tcW w:w="949" w:type="dxa"/>
            <w:tcBorders>
              <w:top w:val="double" w:sz="4" w:space="0" w:color="auto"/>
              <w:left w:val="double" w:sz="4" w:space="0" w:color="auto"/>
              <w:bottom w:val="thickThinSmallGap" w:sz="2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40</w:t>
            </w:r>
          </w:p>
        </w:tc>
        <w:tc>
          <w:tcPr>
            <w:tcW w:w="983" w:type="dxa"/>
            <w:tcBorders>
              <w:top w:val="double" w:sz="4" w:space="0" w:color="auto"/>
              <w:left w:val="double" w:sz="4" w:space="0" w:color="auto"/>
              <w:bottom w:val="thickThinSmallGap" w:sz="2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32,5</w:t>
            </w:r>
          </w:p>
        </w:tc>
        <w:tc>
          <w:tcPr>
            <w:tcW w:w="1035" w:type="dxa"/>
            <w:tcBorders>
              <w:top w:val="double" w:sz="4" w:space="0" w:color="auto"/>
              <w:left w:val="double" w:sz="4" w:space="0" w:color="auto"/>
              <w:bottom w:val="thickThinSmallGap" w:sz="24" w:space="0" w:color="auto"/>
              <w:right w:val="double" w:sz="4" w:space="0" w:color="auto"/>
            </w:tcBorders>
            <w:shd w:val="clear" w:color="auto" w:fill="F2F2F2" w:themeFill="background1" w:themeFillShade="F2"/>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r w:rsidRPr="00CA42B4">
              <w:rPr>
                <w:rFonts w:ascii="Simplified Arabic" w:eastAsia="Times New Roman" w:hAnsi="Simplified Arabic" w:cs="Simplified Arabic"/>
                <w:b/>
                <w:bCs/>
                <w:sz w:val="24"/>
                <w:szCs w:val="24"/>
                <w:rtl/>
                <w:lang w:bidi="ar-IQ"/>
              </w:rPr>
              <w:t>19,15</w:t>
            </w:r>
          </w:p>
        </w:tc>
        <w:tc>
          <w:tcPr>
            <w:tcW w:w="807" w:type="dxa"/>
            <w:vMerge/>
            <w:tcBorders>
              <w:left w:val="double" w:sz="4" w:space="0" w:color="auto"/>
              <w:bottom w:val="thickThinSmallGap" w:sz="24" w:space="0" w:color="auto"/>
              <w:right w:val="double" w:sz="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1101" w:type="dxa"/>
            <w:vMerge/>
            <w:tcBorders>
              <w:left w:val="double" w:sz="4" w:space="0" w:color="auto"/>
              <w:bottom w:val="thickThinSmallGap" w:sz="24" w:space="0" w:color="auto"/>
              <w:right w:val="double" w:sz="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975" w:type="dxa"/>
            <w:vMerge/>
            <w:tcBorders>
              <w:left w:val="double" w:sz="4" w:space="0" w:color="auto"/>
              <w:bottom w:val="thickThinSmallGap" w:sz="24" w:space="0" w:color="auto"/>
              <w:right w:val="double" w:sz="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c>
          <w:tcPr>
            <w:tcW w:w="1486" w:type="dxa"/>
            <w:vMerge/>
            <w:tcBorders>
              <w:left w:val="double" w:sz="4" w:space="0" w:color="auto"/>
              <w:bottom w:val="thickThinSmallGap" w:sz="24" w:space="0" w:color="auto"/>
              <w:right w:val="thickThinSmallGap" w:sz="24" w:space="0" w:color="auto"/>
            </w:tcBorders>
          </w:tcPr>
          <w:p w:rsidR="00AD6ABE" w:rsidRPr="00CA42B4" w:rsidRDefault="00AD6ABE" w:rsidP="002D5CC2">
            <w:pPr>
              <w:spacing w:after="0" w:line="240" w:lineRule="auto"/>
              <w:rPr>
                <w:rFonts w:ascii="Simplified Arabic" w:eastAsia="Times New Roman" w:hAnsi="Simplified Arabic" w:cs="Simplified Arabic"/>
                <w:b/>
                <w:bCs/>
                <w:sz w:val="24"/>
                <w:szCs w:val="24"/>
                <w:rtl/>
                <w:lang w:bidi="ar-IQ"/>
              </w:rPr>
            </w:pPr>
          </w:p>
        </w:tc>
      </w:tr>
    </w:tbl>
    <w:p w:rsidR="00AD6ABE" w:rsidRPr="00CA42B4" w:rsidRDefault="00AD6ABE" w:rsidP="002D5CC2">
      <w:pPr>
        <w:tabs>
          <w:tab w:val="left" w:pos="3671"/>
        </w:tabs>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ب ــــ تفسير النتائج :</w:t>
      </w:r>
    </w:p>
    <w:p w:rsidR="00AD6ABE" w:rsidRPr="00CA42B4" w:rsidRDefault="00AD6ABE" w:rsidP="002D5CC2">
      <w:pPr>
        <w:tabs>
          <w:tab w:val="left" w:pos="3671"/>
        </w:tabs>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ويعزو الباحثان هذه النتيجة الى الاسباب الآتية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جلّ الدراسات التي كتبت في الكفايات التعليمية كانت تقيس أو تقوم أداء المعلمين والمعلمات   والطلبة المطبقين , ولم يجد الباحثان دراسة كتبت في تنمية الكفايات التعليم</w:t>
      </w:r>
      <w:r w:rsidR="00E93C97" w:rsidRPr="00CA42B4">
        <w:rPr>
          <w:rFonts w:ascii="Simplified Arabic" w:hAnsi="Simplified Arabic" w:cs="Simplified Arabic"/>
          <w:sz w:val="24"/>
          <w:szCs w:val="24"/>
          <w:rtl/>
          <w:lang w:bidi="ar-IQ"/>
        </w:rPr>
        <w:t>ية</w:t>
      </w:r>
      <w:r w:rsidRPr="00CA42B4">
        <w:rPr>
          <w:rFonts w:ascii="Simplified Arabic" w:hAnsi="Simplified Arabic" w:cs="Simplified Arabic"/>
          <w:sz w:val="24"/>
          <w:szCs w:val="24"/>
          <w:rtl/>
          <w:lang w:bidi="ar-IQ"/>
        </w:rPr>
        <w:t xml:space="preserve"> , غير أن توظيف أنماط التعلم اثبت جدواه في تنمية الكفايات التعليمية لطلبة المجموعة التجريبية , وذلك فمن حيث الملائمة جرى اختيار الاسلوب التعليمي بحيث يتلاءم مع الموضوعات وحاجات الطلبة ، ومن حيث احتياجات المتعلمين , كانت أنماط التعلم  نابعة من حاجات حقيقية ومشكلات ميدانية لدى التلامذة ذوي الاحتياجات الخاصة .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ان البحث الحالي حرص على تنمية الكفايات التعليمية والاعداد المهني لطلبة المجموعة التجريبية , وذلك لأن الاعداد المهني يمثل جانباً بالغ الاهمية ينبغي أن يوضع ضمن اهتمامات المؤسسات التربوية المسؤولة عن اعداد المعلم , اذ ان الارتقاء بهذا الاعداد لا يتم الا من طريق تنمية قدرات الطلبة – المعلمين وتطوير مهاراتهم مهنياً من خلال برامج معدة على وفق اسس علمية تستند الى الاتجاهات الحديثة في هذا المجال والمنجزات التكنلوجية التي تساعد في تحقيق هذا الاعداد ( الربيعي والمحنة , 2017 : 141 ) وهذا ما سعى اليه البحث الحالي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سعى البحث الحالي الى تعليم طلبة المجموعة التجريبية وتأهيلهم في أثناء وجودهم على المقاعد الدراسية , وذلك لان اعداد المعلم الجيد يعد من أهم العناصر في رفع كفاءته العملية التعليمية , والتربية بصفة عامة ، والتربية الخاصة على </w:t>
      </w:r>
      <w:r w:rsidRPr="00CA42B4">
        <w:rPr>
          <w:rFonts w:ascii="Simplified Arabic" w:hAnsi="Simplified Arabic" w:cs="Simplified Arabic"/>
          <w:sz w:val="24"/>
          <w:szCs w:val="24"/>
          <w:rtl/>
          <w:lang w:bidi="ar-IQ"/>
        </w:rPr>
        <w:lastRenderedPageBreak/>
        <w:t>وجه التحديد , فالمعلم هو العامل الاساسي في احداث التطوير الملائم في جوانب العملية التعليمية , ولا يمكن لأي جهد تربوي يستهدف الاصلاح والتطوير ان يقلل من أهمية دور المعلم لأنه أحد أهم العوامل الرئيسية في توجيه التطوير التربوي (يحيى , 2006 :412 ) وهذا ما أكد علية البحث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أكد البحث الحالي على كفايات الطلبة الداخلية , التي تعني احداث تعديل في المدخلات على  نحو يؤدي الى الحصول على مخرجات أفضل دون تغيير أو زيادة في الكلفة , وهي بجانبها الكمي تعني القدرة على تخريج أكبر عدد من الطلبة قياساً الى عددهم الكلي , أما في جانبها الكيفي فتعني مدى تطابق نوع المنتج التعليمي مع المواصفات المحددة له سلفاً ( الدوري ,2009 : 248)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لقد أكد </w:t>
      </w:r>
      <w:proofErr w:type="spellStart"/>
      <w:r w:rsidRPr="00CA42B4">
        <w:rPr>
          <w:rFonts w:ascii="Simplified Arabic" w:hAnsi="Simplified Arabic" w:cs="Simplified Arabic"/>
          <w:sz w:val="24"/>
          <w:szCs w:val="24"/>
          <w:rtl/>
          <w:lang w:bidi="ar-IQ"/>
        </w:rPr>
        <w:t>سلامنكا</w:t>
      </w:r>
      <w:proofErr w:type="spellEnd"/>
      <w:r w:rsidRPr="00CA42B4">
        <w:rPr>
          <w:rFonts w:ascii="Simplified Arabic" w:hAnsi="Simplified Arabic" w:cs="Simplified Arabic"/>
          <w:sz w:val="24"/>
          <w:szCs w:val="24"/>
          <w:rtl/>
          <w:lang w:bidi="ar-IQ"/>
        </w:rPr>
        <w:t xml:space="preserve"> الذي أقيم في اسبانيا عام (2000) المبادئ والسياسات في تعليم ذوي الاحتياجات التربوية الخاصة والى أهمية اعداد المعلمين جميعهم على نحو يجعلهم عاملاً رئيسياً من عوامل فلسفة المجتمع ,اكد على التركيز في برامج اعداد المعلمين قبل الخدمة لغرض تطوير المواقف الايجابية من الاطفال ذوي الاحتياجات الخاصة , والتأكيد على أن المهارات والمعارف اللازمة لتعليم هؤلاء الاطفال هي ذاتها المهارات والمعارف المطلوبة للتعليم الجيد , والاهتمام بمستوى كفاية المعلم في التعامل مع الاطفال ذوي الاحتياجات الخاصة عند منح شهادة مزاولة مهنة التعليم , فضلاً عن دمج برامج اعداد معلمي التربية الخاصة في برامج اعداد معلمي الصفوف الاعتيادية , ناهيك عن قيام الجامعات بإجراء البحوث وتنفيذ البرامج التدريبية التي تفرز دور معلمي ذوي الاحتياجات الخاصة (بطرس , 2010 : 492 ) وهذا ما أكد علية البحث الحالي , اذ لابد أن يكون معلم التربية الخاصة المعني بعملية تعليم ذوي الاحتياجات الخاصة في المدرسة أن يكون قد تم اعداده تربوياً وتعليمياً بطريقة اكاديمية وقادرة على تقديم أوجه العون والمساعدة اليهم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سعى البحث الحالي الى تحديد اتجاه الكفايات التعليمية في اعداد الطلبة , يقوم على اساس تحليل مهنة التعليم الى عناصرها التي تتكون من المهمات الفرعية التي يجب ان يؤديها المعلم في مجال العمل التربوي والتعليمي , وقد ظهر هذا الاتجاه كطريقة جديدة في اعداد المعلمين وتعليمهم تقوم على اساس اعداد برنامج تعليمي تدريبي تحدد فيه المعارف والاتجاهات والسلوك المطلوب أداؤه من القائم بعملية التدريس أو التعليم (عطية , 2009 : 11-12 ).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على الرغم من وجود انماط تعليمية معينة أفضل من أنماط أخرى , الا أنه يجب الاعتراف بعدم وجود نمط تعليمي جيد على نحو مطلق يصلح للأوضاع التعليمية جميعها , أو يناسب المواد التعليمية جميعها أو المعلمين جميعهم (عبيد ,2006 :13 ) الا أن البحث الحالي حرص على تنمية الكفايات التعليمية للطلبة في استعمال أنماط تعليمية تتناسب مع المواقف التعليمية لكساب المتعلمين القدرات القرائية والكتابية بصورة افضل من غيرها .</w:t>
      </w:r>
    </w:p>
    <w:p w:rsidR="00AD6ABE" w:rsidRPr="00CA42B4" w:rsidRDefault="00AD6ABE" w:rsidP="002D5CC2">
      <w:pPr>
        <w:numPr>
          <w:ilvl w:val="0"/>
          <w:numId w:val="21"/>
        </w:numPr>
        <w:tabs>
          <w:tab w:val="left" w:pos="3671"/>
        </w:tabs>
        <w:spacing w:after="0" w:line="240" w:lineRule="auto"/>
        <w:ind w:left="0" w:hanging="284"/>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اذا كان التخطيط لازماً لأي عمل , فإنه يصبح أكثر لزوماً في عملية معقدة كالعملية التعليمية , لأن التخطيط يساعد المعلم على تنظيم جهوده , وجهود طلبته , وتنظيم الوقت واستثماره استثماراً جيداً ومفيداً , ويضمن سير العمل في الصف في اتجاه تحقيق الاهداف المرجوة , واستخدام الاساليب والاجراءات والانشطة جميعها التي تساعد على إنجازها (الحيلة , 2012 : 368) والبحث الحالي أكد على التخطيط والاعداد للدرس في مجال الكفايات التعليمية في الاستمارة المعتمدة في البحث .</w:t>
      </w:r>
    </w:p>
    <w:p w:rsidR="00AD6ABE" w:rsidRPr="00CA42B4" w:rsidRDefault="00E93C97" w:rsidP="002D5CC2">
      <w:pPr>
        <w:numPr>
          <w:ilvl w:val="0"/>
          <w:numId w:val="21"/>
        </w:numPr>
        <w:tabs>
          <w:tab w:val="left" w:pos="3671"/>
        </w:tabs>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سعى البحث الحالي جاهداً</w:t>
      </w:r>
      <w:r w:rsidR="00AD6ABE" w:rsidRPr="00CA42B4">
        <w:rPr>
          <w:rFonts w:ascii="Simplified Arabic" w:hAnsi="Simplified Arabic" w:cs="Simplified Arabic"/>
          <w:sz w:val="24"/>
          <w:szCs w:val="24"/>
          <w:rtl/>
          <w:lang w:bidi="ar-IQ"/>
        </w:rPr>
        <w:t xml:space="preserve"> تزويد الطلبة بخبرات تعليمية , والذي ينبغي من خلال ذلك النجاح في تحقيق الاهداف التي تم تحديدها , والحصول على الخبرة والكفاية اللازمة لتعليمهم , لذلك يمكن القول ان الكفايات التعليمية قد ساعدت الطلبة على تعمق فهمهم للأنشطة والاجراءات التعليمية الصفية في اثناء تنفيذ الدرس , مما يجعل التعليم عملية منظمة , تتطلب </w:t>
      </w:r>
      <w:r w:rsidR="00AD6ABE" w:rsidRPr="00CA42B4">
        <w:rPr>
          <w:rFonts w:ascii="Simplified Arabic" w:hAnsi="Simplified Arabic" w:cs="Simplified Arabic"/>
          <w:sz w:val="24"/>
          <w:szCs w:val="24"/>
          <w:rtl/>
          <w:lang w:bidi="ar-IQ"/>
        </w:rPr>
        <w:lastRenderedPageBreak/>
        <w:t>تدريباً وأعداداً وتأهيلاً , ولا يستطيع أي فرد أن ينجح في تحقيق ما هو متوقع منه الا اذا سار على هدي خطوات تنفيذ درسه (قطامي وآخران ,2003 : 210 ) .</w:t>
      </w:r>
    </w:p>
    <w:p w:rsidR="00AD6ABE" w:rsidRPr="00CA42B4" w:rsidRDefault="00AD6ABE" w:rsidP="002D5CC2">
      <w:pPr>
        <w:numPr>
          <w:ilvl w:val="0"/>
          <w:numId w:val="21"/>
        </w:numPr>
        <w:tabs>
          <w:tab w:val="left" w:pos="3671"/>
        </w:tabs>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اسهمت انماط التعلم في تنمية مهارة التنفيذ (التطبيق) التي تمثل بداية التطبيق الفعلي للدرس باستعمال المواد والاستراتيجيات التي تم اعدادها , وتسخير الكوادر البشرية كافة , والمصادر التعليمية التعلمية لتدعيم العملية التعليمية وتعزيزها(</w:t>
      </w:r>
      <w:proofErr w:type="spellStart"/>
      <w:r w:rsidRPr="00CA42B4">
        <w:rPr>
          <w:rFonts w:ascii="Simplified Arabic" w:hAnsi="Simplified Arabic" w:cs="Simplified Arabic"/>
          <w:sz w:val="24"/>
          <w:szCs w:val="24"/>
          <w:rtl/>
          <w:lang w:bidi="ar-IQ"/>
        </w:rPr>
        <w:t>زاير</w:t>
      </w:r>
      <w:proofErr w:type="spellEnd"/>
      <w:r w:rsidRPr="00CA42B4">
        <w:rPr>
          <w:rFonts w:ascii="Simplified Arabic" w:hAnsi="Simplified Arabic" w:cs="Simplified Arabic"/>
          <w:sz w:val="24"/>
          <w:szCs w:val="24"/>
          <w:rtl/>
          <w:lang w:bidi="ar-IQ"/>
        </w:rPr>
        <w:t xml:space="preserve"> وجري , 2015 : 44) . </w:t>
      </w:r>
    </w:p>
    <w:p w:rsidR="00AD6ABE" w:rsidRPr="00CA42B4" w:rsidRDefault="00AD6ABE" w:rsidP="002D5CC2">
      <w:pPr>
        <w:numPr>
          <w:ilvl w:val="0"/>
          <w:numId w:val="21"/>
        </w:numPr>
        <w:tabs>
          <w:tab w:val="left" w:pos="3671"/>
        </w:tabs>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لم يقتصر البحث الحالي على تنمية الجوانب المعرفية في الكفايات التعليمية بل تجاوز ذلك الى اكساب الطلبة الكفايات الشخصية الانسانية , المتمثلة بالقدرات العقلية والجسمية والانفعالية والتعاطف والمودة والصدق والتحمس والمرح والديمقراطية والتفتح والتواصل والتقبل للأطفال واحتمال تصرفاتهم غير المرغوبة التي تعد هذه السمات من أكثر الجوانب الانسانية حاجة ماسة في التعامل مع  ذوي الاحتياجات الخاصة ( الساعدي , 2016 : 41) . </w:t>
      </w:r>
    </w:p>
    <w:p w:rsidR="00AD6ABE" w:rsidRPr="00CA42B4" w:rsidRDefault="00AD6ABE" w:rsidP="002D5CC2">
      <w:pPr>
        <w:numPr>
          <w:ilvl w:val="0"/>
          <w:numId w:val="21"/>
        </w:numPr>
        <w:tabs>
          <w:tab w:val="left" w:pos="3671"/>
        </w:tabs>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ان ميدان التربية الخاصة أدى دوراً رائداً على صعيد استعمال الوسائل التعليمية المتطورة , وكانت كوادره من أكثر الكوادر التربوية رغبة في توظيفها للتغلب على الصعوبات التي تنطوي عليها تعليم تلامذتها ( </w:t>
      </w:r>
      <w:proofErr w:type="spellStart"/>
      <w:r w:rsidRPr="00CA42B4">
        <w:rPr>
          <w:rFonts w:ascii="Simplified Arabic" w:hAnsi="Simplified Arabic" w:cs="Simplified Arabic"/>
          <w:sz w:val="24"/>
          <w:szCs w:val="24"/>
          <w:rtl/>
          <w:lang w:bidi="ar-IQ"/>
        </w:rPr>
        <w:t>الكريطي</w:t>
      </w:r>
      <w:proofErr w:type="spellEnd"/>
      <w:r w:rsidRPr="00CA42B4">
        <w:rPr>
          <w:rFonts w:ascii="Simplified Arabic" w:hAnsi="Simplified Arabic" w:cs="Simplified Arabic"/>
          <w:sz w:val="24"/>
          <w:szCs w:val="24"/>
          <w:rtl/>
          <w:lang w:bidi="ar-IQ"/>
        </w:rPr>
        <w:t xml:space="preserve"> , 2015 : 25 ) , ولتحقيق ذلك جعل البحث الحالي الطلبة يلمون بكفايات استعمالها  كي تحقق اهدافها بدقة . </w:t>
      </w:r>
    </w:p>
    <w:p w:rsidR="00AD6ABE" w:rsidRPr="00CA42B4" w:rsidRDefault="00AD6ABE" w:rsidP="002D5CC2">
      <w:pPr>
        <w:numPr>
          <w:ilvl w:val="0"/>
          <w:numId w:val="21"/>
        </w:numPr>
        <w:tabs>
          <w:tab w:val="left" w:pos="3671"/>
        </w:tabs>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منح البحث الحالي فرصة التقويم للطالب – المعلم ليعدل الطرائق والاستراتيجيات التي يقوم بتنفيذها , ليجعلها أكثر تلبية لحاجات التلامذة ذوي الاحتياجات الخاصة , كما أن التقويم يعطي المعلم – الطالب فرصة أفضل ليفصح عن رايه حول فعالية انماط التعلم , بغية تحسين عملية التعلم , وتوجيه التلامذة وارشادهم , والكشف عن حاجاتهم ومشكلاتهم وقدراتهم وميولهم , فضلاً عن مراجعة اساليب التدريس التي يتبعها وتحسين أدائه ( العبسي , 2010 : 223 ) .</w:t>
      </w:r>
    </w:p>
    <w:p w:rsidR="00AD6ABE" w:rsidRPr="00CA42B4" w:rsidRDefault="00AD6ABE" w:rsidP="002D5CC2">
      <w:pPr>
        <w:tabs>
          <w:tab w:val="left" w:pos="3671"/>
        </w:tabs>
        <w:bidi w:val="0"/>
        <w:spacing w:after="0" w:line="240" w:lineRule="auto"/>
        <w:jc w:val="right"/>
        <w:rPr>
          <w:rFonts w:ascii="Simplified Arabic" w:hAnsi="Simplified Arabic" w:cs="Simplified Arabic"/>
          <w:b/>
          <w:bCs/>
          <w:sz w:val="24"/>
          <w:szCs w:val="24"/>
          <w:lang w:bidi="ar-IQ"/>
        </w:rPr>
      </w:pPr>
      <w:r w:rsidRPr="00CA42B4">
        <w:rPr>
          <w:rFonts w:ascii="Simplified Arabic" w:hAnsi="Simplified Arabic" w:cs="Simplified Arabic"/>
          <w:sz w:val="24"/>
          <w:szCs w:val="24"/>
          <w:rtl/>
          <w:lang w:bidi="ar-IQ"/>
        </w:rPr>
        <w:t xml:space="preserve"> </w:t>
      </w:r>
      <w:r w:rsidRPr="00CA42B4">
        <w:rPr>
          <w:rFonts w:ascii="Simplified Arabic" w:hAnsi="Simplified Arabic" w:cs="Simplified Arabic"/>
          <w:b/>
          <w:bCs/>
          <w:sz w:val="24"/>
          <w:szCs w:val="24"/>
          <w:rtl/>
          <w:lang w:bidi="ar-IQ"/>
        </w:rPr>
        <w:t>ثانياً  - الاستنتاجات :</w:t>
      </w:r>
    </w:p>
    <w:p w:rsidR="00AD6ABE" w:rsidRPr="00CA42B4" w:rsidRDefault="00AD6ABE" w:rsidP="002D5CC2">
      <w:pPr>
        <w:tabs>
          <w:tab w:val="left" w:pos="3671"/>
        </w:tabs>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تأسيساً على ما تقدم عرضه من نتائج , استنتج الباحثان ما يأتي :</w:t>
      </w:r>
    </w:p>
    <w:p w:rsidR="00AD6ABE" w:rsidRPr="00CA42B4" w:rsidRDefault="00AD6ABE" w:rsidP="002D5CC2">
      <w:pPr>
        <w:numPr>
          <w:ilvl w:val="0"/>
          <w:numId w:val="15"/>
        </w:numPr>
        <w:tabs>
          <w:tab w:val="left" w:pos="3671"/>
        </w:tabs>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لقد أثبتت انماط التعلم  فاعليتها في اكتساب طلبة التربية الخاصة خبرات جليلة لتعليم ذوي الاحتياجات الخاصة في الكفايات التعليمية  . </w:t>
      </w:r>
    </w:p>
    <w:p w:rsidR="00AD6ABE" w:rsidRPr="00CA42B4" w:rsidRDefault="00AD6ABE" w:rsidP="002D5CC2">
      <w:pPr>
        <w:numPr>
          <w:ilvl w:val="0"/>
          <w:numId w:val="15"/>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حققت انماط التعلم الاهداف التعليمية , الاطار المحدد للاتصال وتطوير القراءة واللغة من حيث مجالات (اللغة الشفوية والمكتوبة ومجالات المعنى والتفسير والذاكرة والتغذية الحسية الراجعة والمجالات الانفعالية ).</w:t>
      </w:r>
    </w:p>
    <w:p w:rsidR="00AD6ABE" w:rsidRPr="00CA42B4" w:rsidRDefault="00AD6ABE" w:rsidP="002D5CC2">
      <w:pPr>
        <w:numPr>
          <w:ilvl w:val="0"/>
          <w:numId w:val="15"/>
        </w:numPr>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استطاع البرنامج ان يوظف مدخل الاناشيد عن طريق عرض مقاطع فيديو بالحروف الهجائية لاكتساب الطلبة خبرات في استخدامه للتلامذة ذوي الاحتياجات الخاصة لغرض تقويم السنتهم وتشجيعهم على التحدث وازالة التهيب والخوف والخجل مما أضاف تعزيزاً كبيراً في الكفايات التعليمية   </w:t>
      </w:r>
    </w:p>
    <w:p w:rsidR="00AD6ABE" w:rsidRPr="00CA42B4" w:rsidRDefault="00E93C97" w:rsidP="002D5CC2">
      <w:pPr>
        <w:numPr>
          <w:ilvl w:val="0"/>
          <w:numId w:val="15"/>
        </w:numPr>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اكسب انماط التعلم</w:t>
      </w:r>
      <w:r w:rsidR="00AD6ABE" w:rsidRPr="00CA42B4">
        <w:rPr>
          <w:rFonts w:ascii="Simplified Arabic" w:hAnsi="Simplified Arabic" w:cs="Simplified Arabic"/>
          <w:sz w:val="24"/>
          <w:szCs w:val="24"/>
          <w:rtl/>
          <w:lang w:bidi="ar-IQ"/>
        </w:rPr>
        <w:t xml:space="preserve"> الطلبة عينة البحث التجريبية خبرات تعليم القراءة والكتابة لذوي الاحتياجات الخاصة من خلال استخدام مبدأ (تعويض الحواس) الذي يركز على تعليم القراءة والكتابة للتلامذة الذين يعانون من ضعف في البصر , امكانية تعليمهم بتوظيف حاسة السمع , والتلامذة الذين يعانون  من ضعف في حاسة السمع ، إمكانية تعليمهم بتوظيف حاسة البصر ،  والتلامذة الذين  يعانون من بطء التعلم , توظيف الحواس المتعددة والتكرار،  والتلامذة الذين يعانون من صعوبات التعلم , توظيف الوسائل التعليمية الحسية الحركية مجال الكفايات التعليمية في . </w:t>
      </w:r>
    </w:p>
    <w:p w:rsidR="00AD6ABE" w:rsidRPr="00CA42B4" w:rsidRDefault="00AD6ABE" w:rsidP="002D5CC2">
      <w:pPr>
        <w:numPr>
          <w:ilvl w:val="0"/>
          <w:numId w:val="15"/>
        </w:numPr>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غرس البحث الحالي الكثير من الخصال الحميدة في نفوس الطلبة عينة البحث التجريبية في التعامل مع التلامذة الذين يعانون من العسر القرائي (</w:t>
      </w:r>
      <w:proofErr w:type="spellStart"/>
      <w:r w:rsidRPr="00CA42B4">
        <w:rPr>
          <w:rFonts w:ascii="Simplified Arabic" w:hAnsi="Simplified Arabic" w:cs="Simplified Arabic"/>
          <w:sz w:val="24"/>
          <w:szCs w:val="24"/>
          <w:rtl/>
          <w:lang w:bidi="ar-IQ"/>
        </w:rPr>
        <w:t>الديسليكسيا</w:t>
      </w:r>
      <w:proofErr w:type="spellEnd"/>
      <w:r w:rsidRPr="00CA42B4">
        <w:rPr>
          <w:rFonts w:ascii="Simplified Arabic" w:hAnsi="Simplified Arabic" w:cs="Simplified Arabic"/>
          <w:sz w:val="24"/>
          <w:szCs w:val="24"/>
          <w:rtl/>
          <w:lang w:bidi="ar-IQ"/>
        </w:rPr>
        <w:t>) مثل الصبر والاناة وطول البال والوقت الكافي التي تنطوي على قدرة المتعلمين على التعلم بيسر وسهولة ، مما يصب في مجرى الكفايات التعليمية</w:t>
      </w:r>
    </w:p>
    <w:p w:rsidR="00AD6ABE" w:rsidRPr="00CA42B4" w:rsidRDefault="00AD6ABE" w:rsidP="002D5CC2">
      <w:pPr>
        <w:numPr>
          <w:ilvl w:val="0"/>
          <w:numId w:val="15"/>
        </w:numPr>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lastRenderedPageBreak/>
        <w:t>ان جلّ الدراسات التي كتبت في مجال تقويم الطلبة والمطبقين والمعلمين والمعلمات والمشرفين والمشرفات توصلت الى ضعفهم   في الكفايات التعليمية  ، لذا فأن البحث الحالي عمل على تنمية الكفايات التعليمية  لدى الطلبة عينة البحث التجريبية واكسابهم مهارات تمكنهم من مزاولة المهنة بعد التخرج بجدارة .</w:t>
      </w:r>
    </w:p>
    <w:p w:rsidR="00AD6ABE" w:rsidRPr="00CA42B4" w:rsidRDefault="00AD6ABE" w:rsidP="002D5CC2">
      <w:pPr>
        <w:numPr>
          <w:ilvl w:val="0"/>
          <w:numId w:val="15"/>
        </w:numPr>
        <w:spacing w:after="0" w:line="240" w:lineRule="auto"/>
        <w:ind w:left="0" w:hanging="426"/>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أهتم البحث الحالي بالإكثار من الانشطة واكساب مهاراتها الى الطلبة عينة البحث التجريبية بغية ممارستها مع التلامذة ذوي الاحتياجات الخاصة ولاسيما المبتدئين منهم كونهم يستهوونها من طريق التعلم باللعب كصناعة الحروف من الصلصال واللعب بالحروف البلاستيكية , ولعب الادوار وغيرها.</w:t>
      </w: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w:t>
      </w:r>
      <w:r w:rsidRPr="00CA42B4">
        <w:rPr>
          <w:rFonts w:ascii="Simplified Arabic" w:hAnsi="Simplified Arabic" w:cs="Simplified Arabic"/>
          <w:b/>
          <w:bCs/>
          <w:sz w:val="24"/>
          <w:szCs w:val="24"/>
          <w:rtl/>
          <w:lang w:bidi="ar-IQ"/>
        </w:rPr>
        <w:t>ثالثاً – التوصيات :</w:t>
      </w:r>
    </w:p>
    <w:p w:rsidR="00AD6ABE" w:rsidRPr="00CA42B4" w:rsidRDefault="00AD6ABE" w:rsidP="002D5CC2">
      <w:pPr>
        <w:numPr>
          <w:ilvl w:val="0"/>
          <w:numId w:val="16"/>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لقد حظي طلبة المرحلة الثالثة تربية خاصة بفرصة تعليمهم على وفق انماط التعلم , وبفضل الله جرى تنمية كفاياتهم التعليمية , لذا يتعين ان تفرد دروس لطلبة التربية الخاصة لتنمية كفاياتهم وتدريسهم على وفق ال</w:t>
      </w:r>
      <w:r w:rsidR="00E93C97" w:rsidRPr="00CA42B4">
        <w:rPr>
          <w:rFonts w:ascii="Simplified Arabic" w:hAnsi="Simplified Arabic" w:cs="Simplified Arabic"/>
          <w:sz w:val="24"/>
          <w:szCs w:val="24"/>
          <w:rtl/>
          <w:lang w:bidi="ar-IQ"/>
        </w:rPr>
        <w:t xml:space="preserve">انماط التعليمية , بغية تأهيلهم </w:t>
      </w:r>
      <w:r w:rsidRPr="00CA42B4">
        <w:rPr>
          <w:rFonts w:ascii="Simplified Arabic" w:hAnsi="Simplified Arabic" w:cs="Simplified Arabic"/>
          <w:sz w:val="24"/>
          <w:szCs w:val="24"/>
          <w:rtl/>
          <w:lang w:bidi="ar-IQ"/>
        </w:rPr>
        <w:t>معلمين يتمتعون بمهارات تعليمية مستقبلاً.</w:t>
      </w:r>
    </w:p>
    <w:p w:rsidR="00AD6ABE" w:rsidRPr="00CA42B4" w:rsidRDefault="00AD6ABE" w:rsidP="002D5CC2">
      <w:pPr>
        <w:numPr>
          <w:ilvl w:val="0"/>
          <w:numId w:val="16"/>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اعتماد انماط التعلم في تدريس مادة طرائق تدريس القراءة لطلبة المرحلة الثالثة تربية خاصة – كلية التربية الاساسية / جامعة بابل لانهم بحاجة ماسة اليه في تحسين وتنمية كفاياتهم التعليمية .</w:t>
      </w:r>
    </w:p>
    <w:p w:rsidR="00AD6ABE" w:rsidRPr="00CA42B4" w:rsidRDefault="00AD6ABE" w:rsidP="002D5CC2">
      <w:pPr>
        <w:numPr>
          <w:ilvl w:val="0"/>
          <w:numId w:val="16"/>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إقامة ندوات وحلقات نقاشية , لتعريف الهيئات التدريسية في أقسام كلية التربية الاساسية جامعة بابل , بأنماط التعلم وتدريبهم على كيفية التدريس على وفقها .</w:t>
      </w:r>
    </w:p>
    <w:p w:rsidR="00AD6ABE" w:rsidRPr="00CA42B4" w:rsidRDefault="00AD6ABE" w:rsidP="002D5CC2">
      <w:pPr>
        <w:numPr>
          <w:ilvl w:val="0"/>
          <w:numId w:val="16"/>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إقامة دورات وحلقات نقاشية في مديرية الاعداد والتدريب  لتربية محافظة بابل لتدريب معلمي ومعلمات صفوف التربية الخاصة في المحافظة على كيفية تدريس التلامذة ذوي الاحتياجات الخاصة على وفق الانماط التعليمية .</w:t>
      </w:r>
    </w:p>
    <w:p w:rsidR="00AD6ABE" w:rsidRPr="00CA42B4" w:rsidRDefault="00AD6ABE" w:rsidP="002D5CC2">
      <w:pPr>
        <w:numPr>
          <w:ilvl w:val="0"/>
          <w:numId w:val="16"/>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التركيز على التنويع في استعمال الوسائل التعليمية التي تعزز الدروس الصفية والاكثار من الانشطة التي توسع آفاق المتعلمين وتجعل التدريس أجدى نفعاً وأبقى أثراً بعيداً عن الروتين والرتابة .</w:t>
      </w:r>
    </w:p>
    <w:p w:rsidR="00AD6ABE" w:rsidRPr="00CA42B4" w:rsidRDefault="00AD6ABE" w:rsidP="002D5CC2">
      <w:pPr>
        <w:numPr>
          <w:ilvl w:val="0"/>
          <w:numId w:val="16"/>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نقل هذه المادة من الفصل الدراسي الاول المرحلة الثالثة الى الفصل الدراسي الاول المرحلة الرابعة , بغية ممارسة الطلبة ما تعلموه في أثناء التطبيق في الفصل الدراسي الثاني من المرحلة الرابعة لكي تقترن الجوانب النظرية بالعملية ويكون التعليم أجدى نفعاً وأبقى أثراً .</w:t>
      </w:r>
    </w:p>
    <w:p w:rsidR="00AD6ABE" w:rsidRPr="00CA42B4" w:rsidRDefault="00AD6ABE" w:rsidP="002D5CC2">
      <w:pPr>
        <w:numPr>
          <w:ilvl w:val="0"/>
          <w:numId w:val="16"/>
        </w:numPr>
        <w:spacing w:after="0" w:line="240" w:lineRule="auto"/>
        <w:ind w:left="0"/>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تزويد الاساتذة في كليات التربية الاساسية باستمارات الكفايات التعليمية التي تم تحديدها لتدريس مواد اللغة العربية بقصد الاستفادة منها في تقويم أداء الطلبة في أثناء المراحل الدراسية لاسيما وأن الطلبة ليس لديهم أدنى المام بها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رابعاً – المقترحات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استكمالاً لمتطلبات البحث الحالي يقترح الباحثان مقترحات عدة منها : </w:t>
      </w:r>
    </w:p>
    <w:p w:rsidR="00AD6ABE" w:rsidRPr="00CA42B4" w:rsidRDefault="00E93C97" w:rsidP="002D5CC2">
      <w:pPr>
        <w:numPr>
          <w:ilvl w:val="0"/>
          <w:numId w:val="17"/>
        </w:numPr>
        <w:spacing w:after="0" w:line="240" w:lineRule="auto"/>
        <w:ind w:left="0" w:hanging="283"/>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اجراء دراسة</w:t>
      </w:r>
      <w:r w:rsidR="00AD6ABE" w:rsidRPr="00CA42B4">
        <w:rPr>
          <w:rFonts w:ascii="Simplified Arabic" w:hAnsi="Simplified Arabic" w:cs="Simplified Arabic"/>
          <w:sz w:val="24"/>
          <w:szCs w:val="24"/>
          <w:rtl/>
          <w:lang w:bidi="ar-IQ"/>
        </w:rPr>
        <w:t xml:space="preserve"> فاعلية أنماط التعلم في تحصيل تلامذة التربية الخاصة في العسر القرائي والكتابي ((</w:t>
      </w:r>
      <w:proofErr w:type="spellStart"/>
      <w:r w:rsidR="00AD6ABE" w:rsidRPr="00CA42B4">
        <w:rPr>
          <w:rFonts w:ascii="Simplified Arabic" w:hAnsi="Simplified Arabic" w:cs="Simplified Arabic"/>
          <w:sz w:val="24"/>
          <w:szCs w:val="24"/>
          <w:rtl/>
          <w:lang w:bidi="ar-IQ"/>
        </w:rPr>
        <w:t>الديسليكسيا</w:t>
      </w:r>
      <w:proofErr w:type="spellEnd"/>
      <w:r w:rsidR="00AD6ABE" w:rsidRPr="00CA42B4">
        <w:rPr>
          <w:rFonts w:ascii="Simplified Arabic" w:hAnsi="Simplified Arabic" w:cs="Simplified Arabic"/>
          <w:sz w:val="24"/>
          <w:szCs w:val="24"/>
          <w:rtl/>
          <w:lang w:bidi="ar-IQ"/>
        </w:rPr>
        <w:t>) في محافظة بابل وتنمية الميل للقراءة لديهم.</w:t>
      </w:r>
    </w:p>
    <w:p w:rsidR="00AD6ABE" w:rsidRPr="00CA42B4" w:rsidRDefault="00AD6ABE" w:rsidP="002D5CC2">
      <w:pPr>
        <w:numPr>
          <w:ilvl w:val="0"/>
          <w:numId w:val="17"/>
        </w:numPr>
        <w:spacing w:after="0" w:line="240" w:lineRule="auto"/>
        <w:ind w:left="0" w:hanging="283"/>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اجراء دراسة مماثلة في فاعلية انماط التعلم في اعداد طلبة التربية الخاصة قائم على الكفايات التعليمية في تحصيل مواد أُخر وتنمية الاستعداد لديهم .</w:t>
      </w:r>
    </w:p>
    <w:p w:rsidR="00AD6ABE" w:rsidRPr="00CA42B4" w:rsidRDefault="00AD6ABE" w:rsidP="002D5CC2">
      <w:pPr>
        <w:numPr>
          <w:ilvl w:val="0"/>
          <w:numId w:val="17"/>
        </w:numPr>
        <w:spacing w:after="0" w:line="240" w:lineRule="auto"/>
        <w:ind w:left="0" w:hanging="283"/>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اجراء دراسة مماثلة في تقويم أداء طلبة قسم التربية الخاصة كلية التربية الاساسية جامعة بابل على وفق الكفايات التعليمية في طرائق تدريس القراءة .</w:t>
      </w:r>
    </w:p>
    <w:p w:rsidR="00AD6ABE" w:rsidRPr="00CA42B4" w:rsidRDefault="00AD6ABE" w:rsidP="002D5CC2">
      <w:pPr>
        <w:numPr>
          <w:ilvl w:val="0"/>
          <w:numId w:val="17"/>
        </w:numPr>
        <w:spacing w:after="0" w:line="240" w:lineRule="auto"/>
        <w:ind w:left="0" w:hanging="283"/>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lastRenderedPageBreak/>
        <w:t>اجراء دراسة مماثلة في فاعلية أنماط التعلم قائم على الكفايات التعليمية في التحصيل وتنمية استعداد الطلبة في اختصاصات أُخرى في كلية التربية الاساسية - جامعة بابل.</w:t>
      </w:r>
    </w:p>
    <w:p w:rsidR="00AD6ABE" w:rsidRPr="00CA42B4" w:rsidRDefault="00AD6ABE" w:rsidP="002D5CC2">
      <w:pPr>
        <w:numPr>
          <w:ilvl w:val="0"/>
          <w:numId w:val="17"/>
        </w:numPr>
        <w:spacing w:after="0" w:line="240" w:lineRule="auto"/>
        <w:ind w:left="0" w:hanging="283"/>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بناء برنامج تعليمي تدريبي  قائم على الكفايات التعليمية وتنمية مهارات الطلبة الادائية وقياس اثره ميدانياً على تلامذة التربية الخاصة .</w:t>
      </w:r>
    </w:p>
    <w:p w:rsidR="00AD6ABE" w:rsidRPr="00CA42B4" w:rsidRDefault="00AD6ABE" w:rsidP="002D5CC2">
      <w:pPr>
        <w:tabs>
          <w:tab w:val="left" w:pos="3671"/>
        </w:tabs>
        <w:spacing w:after="0" w:line="240" w:lineRule="auto"/>
        <w:jc w:val="lowKashida"/>
        <w:rPr>
          <w:rFonts w:ascii="Simplified Arabic" w:hAnsi="Simplified Arabic" w:cs="Simplified Arabic"/>
          <w:b/>
          <w:bCs/>
          <w:sz w:val="24"/>
          <w:szCs w:val="24"/>
          <w:u w:val="single"/>
          <w:rtl/>
          <w:lang w:bidi="ar-IQ"/>
        </w:rPr>
      </w:pPr>
      <w:r w:rsidRPr="00CA42B4">
        <w:rPr>
          <w:rFonts w:ascii="Simplified Arabic" w:hAnsi="Simplified Arabic" w:cs="Simplified Arabic"/>
          <w:b/>
          <w:bCs/>
          <w:sz w:val="24"/>
          <w:szCs w:val="24"/>
          <w:u w:val="single"/>
          <w:rtl/>
          <w:lang w:bidi="ar-IQ"/>
        </w:rPr>
        <w:t xml:space="preserve">قائمة المراجع والمصادر </w:t>
      </w:r>
    </w:p>
    <w:p w:rsidR="00AD6ABE" w:rsidRPr="00CA42B4" w:rsidRDefault="00AD6ABE" w:rsidP="002D5CC2">
      <w:pPr>
        <w:tabs>
          <w:tab w:val="left" w:pos="3671"/>
        </w:tabs>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1 – ابن منظور ، جمال الدين محمد بن مكرم ( د . ت ) </w:t>
      </w:r>
      <w:r w:rsidRPr="00CA42B4">
        <w:rPr>
          <w:rFonts w:ascii="Simplified Arabic" w:hAnsi="Simplified Arabic" w:cs="Simplified Arabic"/>
          <w:b/>
          <w:bCs/>
          <w:sz w:val="24"/>
          <w:szCs w:val="24"/>
          <w:rtl/>
          <w:lang w:bidi="ar-IQ"/>
        </w:rPr>
        <w:t>لسان العرب</w:t>
      </w:r>
      <w:r w:rsidRPr="00CA42B4">
        <w:rPr>
          <w:rFonts w:ascii="Simplified Arabic" w:hAnsi="Simplified Arabic" w:cs="Simplified Arabic"/>
          <w:sz w:val="24"/>
          <w:szCs w:val="24"/>
          <w:rtl/>
          <w:lang w:bidi="ar-IQ"/>
        </w:rPr>
        <w:t xml:space="preserve"> ، قدَّم له العلامة الشيخ عبد الله   </w:t>
      </w:r>
    </w:p>
    <w:p w:rsidR="00AD6ABE" w:rsidRPr="00CA42B4" w:rsidRDefault="00AD6ABE" w:rsidP="002D5CC2">
      <w:pPr>
        <w:tabs>
          <w:tab w:val="left" w:pos="3671"/>
        </w:tabs>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العلايلي ، اعداد وتصنيف ، يوسف خياط ، ونديم </w:t>
      </w:r>
      <w:proofErr w:type="spellStart"/>
      <w:r w:rsidRPr="00CA42B4">
        <w:rPr>
          <w:rFonts w:ascii="Simplified Arabic" w:hAnsi="Simplified Arabic" w:cs="Simplified Arabic"/>
          <w:sz w:val="24"/>
          <w:szCs w:val="24"/>
          <w:rtl/>
          <w:lang w:bidi="ar-IQ"/>
        </w:rPr>
        <w:t>مرعشلي</w:t>
      </w:r>
      <w:proofErr w:type="spellEnd"/>
      <w:r w:rsidRPr="00CA42B4">
        <w:rPr>
          <w:rFonts w:ascii="Simplified Arabic" w:hAnsi="Simplified Arabic" w:cs="Simplified Arabic"/>
          <w:sz w:val="24"/>
          <w:szCs w:val="24"/>
          <w:rtl/>
          <w:lang w:bidi="ar-IQ"/>
        </w:rPr>
        <w:t xml:space="preserve"> ، دار لسان العرب ، بيروت ، لبنان . </w:t>
      </w: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2 - __________ (2005) </w:t>
      </w:r>
      <w:r w:rsidRPr="00CA42B4">
        <w:rPr>
          <w:rFonts w:ascii="Simplified Arabic" w:hAnsi="Simplified Arabic" w:cs="Simplified Arabic"/>
          <w:b/>
          <w:bCs/>
          <w:sz w:val="24"/>
          <w:szCs w:val="24"/>
          <w:rtl/>
          <w:lang w:bidi="ar-IQ"/>
        </w:rPr>
        <w:t>. لسان العرب .</w:t>
      </w:r>
      <w:r w:rsidRPr="00CA42B4">
        <w:rPr>
          <w:rFonts w:ascii="Simplified Arabic" w:hAnsi="Simplified Arabic" w:cs="Simplified Arabic"/>
          <w:sz w:val="24"/>
          <w:szCs w:val="24"/>
          <w:rtl/>
          <w:lang w:bidi="ar-IQ"/>
        </w:rPr>
        <w:t xml:space="preserve"> ط/4 , دار صادر للنشر والتوزيع , بيروت ـ لبنان.    </w:t>
      </w: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3 - بطرس , بطرس حافظ (2009) </w:t>
      </w:r>
      <w:r w:rsidRPr="00CA42B4">
        <w:rPr>
          <w:rFonts w:ascii="Simplified Arabic" w:hAnsi="Simplified Arabic" w:cs="Simplified Arabic"/>
          <w:b/>
          <w:bCs/>
          <w:sz w:val="24"/>
          <w:szCs w:val="24"/>
          <w:rtl/>
          <w:lang w:bidi="ar-IQ"/>
        </w:rPr>
        <w:t>. تدريس الاطفال ذوي صعوبات التعلم</w:t>
      </w:r>
      <w:r w:rsidRPr="00CA42B4">
        <w:rPr>
          <w:rFonts w:ascii="Simplified Arabic" w:hAnsi="Simplified Arabic" w:cs="Simplified Arabic"/>
          <w:sz w:val="24"/>
          <w:szCs w:val="24"/>
          <w:rtl/>
          <w:lang w:bidi="ar-IQ"/>
        </w:rPr>
        <w:t xml:space="preserve"> . ط/1, دار المسيرة   </w:t>
      </w:r>
    </w:p>
    <w:p w:rsidR="00AD6ABE" w:rsidRPr="00CA42B4" w:rsidRDefault="00AD6ABE" w:rsidP="002D5CC2">
      <w:pPr>
        <w:spacing w:after="0" w:line="240" w:lineRule="auto"/>
        <w:contextualSpacing/>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للنشر والتوزيع والطباعة , عمان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4 - ______________ (2010). </w:t>
      </w:r>
      <w:r w:rsidRPr="00CA42B4">
        <w:rPr>
          <w:rFonts w:ascii="Simplified Arabic" w:hAnsi="Simplified Arabic" w:cs="Simplified Arabic"/>
          <w:b/>
          <w:bCs/>
          <w:sz w:val="24"/>
          <w:szCs w:val="24"/>
          <w:rtl/>
          <w:lang w:bidi="ar-IQ"/>
        </w:rPr>
        <w:t>تكييف المناهج للطلبة ذوي الاحتياجات الخاصة</w:t>
      </w:r>
      <w:r w:rsidRPr="00CA42B4">
        <w:rPr>
          <w:rFonts w:ascii="Simplified Arabic" w:hAnsi="Simplified Arabic" w:cs="Simplified Arabic"/>
          <w:sz w:val="24"/>
          <w:szCs w:val="24"/>
          <w:rtl/>
          <w:lang w:bidi="ar-IQ"/>
        </w:rPr>
        <w:t xml:space="preserve"> . ط/1 , , دار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المسيرة للنشر والتوزيع والطباعة , عمان الاردن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5 - البياتي , عبد الجبار توفيق وزكريا زكي (1977) . </w:t>
      </w:r>
      <w:r w:rsidRPr="00CA42B4">
        <w:rPr>
          <w:rFonts w:ascii="Simplified Arabic" w:hAnsi="Simplified Arabic" w:cs="Simplified Arabic"/>
          <w:b/>
          <w:bCs/>
          <w:sz w:val="24"/>
          <w:szCs w:val="24"/>
          <w:rtl/>
          <w:lang w:bidi="ar-IQ"/>
        </w:rPr>
        <w:t xml:space="preserve">الاحصاء الوصفي الاستدلالي في التربية وعلم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النفس .</w:t>
      </w:r>
      <w:r w:rsidRPr="00CA42B4">
        <w:rPr>
          <w:rFonts w:ascii="Simplified Arabic" w:hAnsi="Simplified Arabic" w:cs="Simplified Arabic"/>
          <w:sz w:val="24"/>
          <w:szCs w:val="24"/>
          <w:rtl/>
          <w:lang w:bidi="ar-IQ"/>
        </w:rPr>
        <w:t xml:space="preserve"> مطبعة مؤسسة الثقافة العالمية , بغداد – العراق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6 - الجابري , كاظم كريم رضا (2011) .</w:t>
      </w:r>
      <w:r w:rsidRPr="00CA42B4">
        <w:rPr>
          <w:rFonts w:ascii="Simplified Arabic" w:hAnsi="Simplified Arabic" w:cs="Simplified Arabic"/>
          <w:b/>
          <w:bCs/>
          <w:sz w:val="24"/>
          <w:szCs w:val="24"/>
          <w:rtl/>
          <w:lang w:bidi="ar-IQ"/>
        </w:rPr>
        <w:t>مناهج البحث في التربية وعلم النفس</w:t>
      </w:r>
      <w:r w:rsidRPr="00CA42B4">
        <w:rPr>
          <w:rFonts w:ascii="Simplified Arabic" w:hAnsi="Simplified Arabic" w:cs="Simplified Arabic"/>
          <w:sz w:val="24"/>
          <w:szCs w:val="24"/>
          <w:rtl/>
          <w:lang w:bidi="ar-IQ"/>
        </w:rPr>
        <w:t xml:space="preserve"> . مكتبة الأمير للنشر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 بغداد – العراق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7  - الجلاد , ماجد زكي (2007) . </w:t>
      </w:r>
      <w:r w:rsidRPr="00CA42B4">
        <w:rPr>
          <w:rFonts w:ascii="Simplified Arabic" w:hAnsi="Simplified Arabic" w:cs="Simplified Arabic"/>
          <w:b/>
          <w:bCs/>
          <w:sz w:val="24"/>
          <w:szCs w:val="24"/>
          <w:rtl/>
          <w:lang w:bidi="ar-IQ"/>
        </w:rPr>
        <w:t>مهارات تدريس القرآن الكريم</w:t>
      </w:r>
      <w:r w:rsidRPr="00CA42B4">
        <w:rPr>
          <w:rFonts w:ascii="Simplified Arabic" w:hAnsi="Simplified Arabic" w:cs="Simplified Arabic"/>
          <w:sz w:val="24"/>
          <w:szCs w:val="24"/>
          <w:rtl/>
          <w:lang w:bidi="ar-IQ"/>
        </w:rPr>
        <w:t xml:space="preserve"> . ط/1 , دار المسيرة للنشر والتوزيع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والطباعة , عمان الاردن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8 - </w:t>
      </w:r>
      <w:proofErr w:type="spellStart"/>
      <w:r w:rsidRPr="00CA42B4">
        <w:rPr>
          <w:rFonts w:ascii="Simplified Arabic" w:hAnsi="Simplified Arabic" w:cs="Simplified Arabic"/>
          <w:sz w:val="24"/>
          <w:szCs w:val="24"/>
          <w:rtl/>
          <w:lang w:bidi="ar-IQ"/>
        </w:rPr>
        <w:t>الحرداني</w:t>
      </w:r>
      <w:proofErr w:type="spellEnd"/>
      <w:r w:rsidRPr="00CA42B4">
        <w:rPr>
          <w:rFonts w:ascii="Simplified Arabic" w:hAnsi="Simplified Arabic" w:cs="Simplified Arabic"/>
          <w:sz w:val="24"/>
          <w:szCs w:val="24"/>
          <w:rtl/>
          <w:lang w:bidi="ar-IQ"/>
        </w:rPr>
        <w:t xml:space="preserve"> , محمد رحيم كريم (2005) . تقويم أداء معلمات اللغة العربية في ضوء الكفايات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التعليمية . كلية التربية الاساسية , الجامعة المستنصرية , </w:t>
      </w:r>
      <w:r w:rsidRPr="00CA42B4">
        <w:rPr>
          <w:rFonts w:ascii="Simplified Arabic" w:hAnsi="Simplified Arabic" w:cs="Simplified Arabic"/>
          <w:b/>
          <w:bCs/>
          <w:sz w:val="24"/>
          <w:szCs w:val="24"/>
          <w:rtl/>
          <w:lang w:bidi="ar-IQ"/>
        </w:rPr>
        <w:t>رسالة ماجستير غير منشورة</w:t>
      </w:r>
      <w:r w:rsidRPr="00CA42B4">
        <w:rPr>
          <w:rFonts w:ascii="Simplified Arabic" w:hAnsi="Simplified Arabic" w:cs="Simplified Arabic"/>
          <w:sz w:val="24"/>
          <w:szCs w:val="24"/>
          <w:rtl/>
          <w:lang w:bidi="ar-IQ"/>
        </w:rPr>
        <w:t>.</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9 - الحسناوي , سعد جبار عبد الحسين (2008) . تقويم أداء مطبقي أقسام اللغة العربية في كليات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     تربية الاساسية في ضوء الكفايات التعليمية , كلية التربية الاساسية , جامعة بابل , </w:t>
      </w:r>
      <w:r w:rsidRPr="00CA42B4">
        <w:rPr>
          <w:rFonts w:ascii="Simplified Arabic" w:hAnsi="Simplified Arabic" w:cs="Simplified Arabic"/>
          <w:b/>
          <w:bCs/>
          <w:sz w:val="24"/>
          <w:szCs w:val="24"/>
          <w:rtl/>
          <w:lang w:bidi="ar-IQ"/>
        </w:rPr>
        <w:t xml:space="preserve">رسالة ماجستير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b/>
          <w:bCs/>
          <w:sz w:val="24"/>
          <w:szCs w:val="24"/>
          <w:rtl/>
          <w:lang w:bidi="ar-IQ"/>
        </w:rPr>
        <w:t xml:space="preserve">     غير منشورة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10 - الحيلة , محمد محمود ( 2011) . </w:t>
      </w:r>
      <w:r w:rsidRPr="00CA42B4">
        <w:rPr>
          <w:rFonts w:ascii="Simplified Arabic" w:hAnsi="Simplified Arabic" w:cs="Simplified Arabic"/>
          <w:b/>
          <w:bCs/>
          <w:sz w:val="24"/>
          <w:szCs w:val="24"/>
          <w:rtl/>
          <w:lang w:bidi="ar-IQ"/>
        </w:rPr>
        <w:t>تكنلوجيا للتعليم بين النظرية والتطبيق</w:t>
      </w:r>
      <w:r w:rsidRPr="00CA42B4">
        <w:rPr>
          <w:rFonts w:ascii="Simplified Arabic" w:hAnsi="Simplified Arabic" w:cs="Simplified Arabic"/>
          <w:sz w:val="24"/>
          <w:szCs w:val="24"/>
          <w:rtl/>
          <w:lang w:bidi="ar-IQ"/>
        </w:rPr>
        <w:t xml:space="preserve"> . ط/8 , دار المسيرة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للنشر والتوزيع والطباعة , عمان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11 - الخفاجي , عدنان عبد ( 2016) </w:t>
      </w:r>
      <w:r w:rsidRPr="00CA42B4">
        <w:rPr>
          <w:rFonts w:ascii="Simplified Arabic" w:hAnsi="Simplified Arabic" w:cs="Simplified Arabic"/>
          <w:b/>
          <w:bCs/>
          <w:sz w:val="24"/>
          <w:szCs w:val="24"/>
          <w:rtl/>
          <w:lang w:bidi="ar-IQ"/>
        </w:rPr>
        <w:t>. مشكلات تعليم القراءة والكتابة</w:t>
      </w:r>
      <w:r w:rsidRPr="00CA42B4">
        <w:rPr>
          <w:rFonts w:ascii="Simplified Arabic" w:hAnsi="Simplified Arabic" w:cs="Simplified Arabic"/>
          <w:sz w:val="24"/>
          <w:szCs w:val="24"/>
          <w:rtl/>
          <w:lang w:bidi="ar-IQ"/>
        </w:rPr>
        <w:t xml:space="preserve"> . ط/1 , مكتبة الانجلو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المصرية – القاهرة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12 - الدليمي , طه حسين وسعاد عبد الكريم الوائلي (2009). </w:t>
      </w:r>
      <w:r w:rsidRPr="00CA42B4">
        <w:rPr>
          <w:rFonts w:ascii="Simplified Arabic" w:hAnsi="Simplified Arabic" w:cs="Simplified Arabic"/>
          <w:b/>
          <w:bCs/>
          <w:sz w:val="24"/>
          <w:szCs w:val="24"/>
          <w:rtl/>
          <w:lang w:bidi="ar-IQ"/>
        </w:rPr>
        <w:t xml:space="preserve">اتجاهات حديثة في تدريس اللغة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العربية</w:t>
      </w:r>
      <w:r w:rsidRPr="00CA42B4">
        <w:rPr>
          <w:rFonts w:ascii="Simplified Arabic" w:hAnsi="Simplified Arabic" w:cs="Simplified Arabic"/>
          <w:sz w:val="24"/>
          <w:szCs w:val="24"/>
          <w:rtl/>
          <w:lang w:bidi="ar-IQ"/>
        </w:rPr>
        <w:t xml:space="preserve"> . ط/1 , دار الكتب الحديثة للنشر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13 - الدوري , علي حسين (2009) .</w:t>
      </w:r>
      <w:r w:rsidRPr="00CA42B4">
        <w:rPr>
          <w:rFonts w:ascii="Simplified Arabic" w:hAnsi="Simplified Arabic" w:cs="Simplified Arabic"/>
          <w:b/>
          <w:bCs/>
          <w:sz w:val="24"/>
          <w:szCs w:val="24"/>
          <w:rtl/>
          <w:lang w:bidi="ar-IQ"/>
        </w:rPr>
        <w:t>اصول التربية في مفهومها الحديث</w:t>
      </w:r>
      <w:r w:rsidRPr="00CA42B4">
        <w:rPr>
          <w:rFonts w:ascii="Simplified Arabic" w:hAnsi="Simplified Arabic" w:cs="Simplified Arabic"/>
          <w:sz w:val="24"/>
          <w:szCs w:val="24"/>
          <w:rtl/>
          <w:lang w:bidi="ar-IQ"/>
        </w:rPr>
        <w:t xml:space="preserve"> . ط/1 , دار اثراء للنشر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والتوزيع , عمان – الاردن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14 - الربيعي , ضرغام سامي عبد الامير وعلي كاظم ياسين المحنة (2017) . </w:t>
      </w:r>
      <w:r w:rsidRPr="00CA42B4">
        <w:rPr>
          <w:rFonts w:ascii="Simplified Arabic" w:hAnsi="Simplified Arabic" w:cs="Simplified Arabic"/>
          <w:b/>
          <w:bCs/>
          <w:sz w:val="24"/>
          <w:szCs w:val="24"/>
          <w:rtl/>
          <w:lang w:bidi="ar-IQ"/>
        </w:rPr>
        <w:t xml:space="preserve">المعلم المعاصر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أعداده وتدريبه واستراتيجيته التدريسية</w:t>
      </w:r>
      <w:r w:rsidRPr="00CA42B4">
        <w:rPr>
          <w:rFonts w:ascii="Simplified Arabic" w:hAnsi="Simplified Arabic" w:cs="Simplified Arabic"/>
          <w:sz w:val="24"/>
          <w:szCs w:val="24"/>
          <w:rtl/>
          <w:lang w:bidi="ar-IQ"/>
        </w:rPr>
        <w:t xml:space="preserve"> . ط/1 , دار الوضاح للنشر , عمان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lastRenderedPageBreak/>
        <w:t xml:space="preserve">15 - </w:t>
      </w:r>
      <w:proofErr w:type="spellStart"/>
      <w:r w:rsidRPr="00CA42B4">
        <w:rPr>
          <w:rFonts w:ascii="Simplified Arabic" w:hAnsi="Simplified Arabic" w:cs="Simplified Arabic"/>
          <w:sz w:val="24"/>
          <w:szCs w:val="24"/>
          <w:rtl/>
          <w:lang w:bidi="ar-IQ"/>
        </w:rPr>
        <w:t>زاير</w:t>
      </w:r>
      <w:proofErr w:type="spellEnd"/>
      <w:r w:rsidRPr="00CA42B4">
        <w:rPr>
          <w:rFonts w:ascii="Simplified Arabic" w:hAnsi="Simplified Arabic" w:cs="Simplified Arabic"/>
          <w:sz w:val="24"/>
          <w:szCs w:val="24"/>
          <w:rtl/>
          <w:lang w:bidi="ar-IQ"/>
        </w:rPr>
        <w:t xml:space="preserve"> , سعد علي وخضير عباس جري (2015) . </w:t>
      </w:r>
      <w:r w:rsidRPr="00CA42B4">
        <w:rPr>
          <w:rFonts w:ascii="Simplified Arabic" w:hAnsi="Simplified Arabic" w:cs="Simplified Arabic"/>
          <w:b/>
          <w:bCs/>
          <w:sz w:val="24"/>
          <w:szCs w:val="24"/>
          <w:rtl/>
          <w:lang w:bidi="ar-IQ"/>
        </w:rPr>
        <w:t xml:space="preserve">تصميم التعليم وتطبيقاته في العلوم الانسانية </w:t>
      </w:r>
      <w:r w:rsidRPr="00CA42B4">
        <w:rPr>
          <w:rFonts w:ascii="Simplified Arabic" w:hAnsi="Simplified Arabic" w:cs="Simplified Arabic"/>
          <w:sz w:val="24"/>
          <w:szCs w:val="24"/>
          <w:rtl/>
          <w:lang w:bidi="ar-IQ"/>
        </w:rPr>
        <w:t xml:space="preserve">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 مكتبة نور الحسن للطباعة والنشر , بغداد – العراق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16 - </w:t>
      </w:r>
      <w:proofErr w:type="spellStart"/>
      <w:r w:rsidRPr="00CA42B4">
        <w:rPr>
          <w:rFonts w:ascii="Simplified Arabic" w:hAnsi="Simplified Arabic" w:cs="Simplified Arabic"/>
          <w:sz w:val="24"/>
          <w:szCs w:val="24"/>
          <w:rtl/>
          <w:lang w:bidi="ar-IQ"/>
        </w:rPr>
        <w:t>زاير</w:t>
      </w:r>
      <w:proofErr w:type="spellEnd"/>
      <w:r w:rsidRPr="00CA42B4">
        <w:rPr>
          <w:rFonts w:ascii="Simplified Arabic" w:hAnsi="Simplified Arabic" w:cs="Simplified Arabic"/>
          <w:sz w:val="24"/>
          <w:szCs w:val="24"/>
          <w:rtl/>
          <w:lang w:bidi="ar-IQ"/>
        </w:rPr>
        <w:t xml:space="preserve">, سعد علي وسماء تركي داخل (2013) . </w:t>
      </w:r>
      <w:r w:rsidRPr="00CA42B4">
        <w:rPr>
          <w:rFonts w:ascii="Simplified Arabic" w:hAnsi="Simplified Arabic" w:cs="Simplified Arabic"/>
          <w:b/>
          <w:bCs/>
          <w:sz w:val="24"/>
          <w:szCs w:val="24"/>
          <w:rtl/>
          <w:lang w:bidi="ar-IQ"/>
        </w:rPr>
        <w:t>اتجاهات حديثة في تدريس اللغة العربية</w:t>
      </w:r>
      <w:r w:rsidRPr="00CA42B4">
        <w:rPr>
          <w:rFonts w:ascii="Simplified Arabic" w:hAnsi="Simplified Arabic" w:cs="Simplified Arabic"/>
          <w:sz w:val="24"/>
          <w:szCs w:val="24"/>
          <w:rtl/>
          <w:lang w:bidi="ar-IQ"/>
        </w:rPr>
        <w:t xml:space="preserve"> . ط/1  </w:t>
      </w:r>
    </w:p>
    <w:p w:rsidR="00AD6ABE" w:rsidRPr="00CA42B4" w:rsidRDefault="002D5CC2" w:rsidP="002D5CC2">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AD6ABE" w:rsidRPr="00CA42B4">
        <w:rPr>
          <w:rFonts w:ascii="Simplified Arabic" w:hAnsi="Simplified Arabic" w:cs="Simplified Arabic"/>
          <w:sz w:val="24"/>
          <w:szCs w:val="24"/>
          <w:rtl/>
          <w:lang w:bidi="ar-IQ"/>
        </w:rPr>
        <w:t>, دار المرتضى للنشر والتوزيع , بغداد – العراق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17 - الساعدي , حسن حيال (2016) . </w:t>
      </w:r>
      <w:r w:rsidRPr="00CA42B4">
        <w:rPr>
          <w:rFonts w:ascii="Simplified Arabic" w:hAnsi="Simplified Arabic" w:cs="Simplified Arabic"/>
          <w:b/>
          <w:bCs/>
          <w:sz w:val="24"/>
          <w:szCs w:val="24"/>
          <w:rtl/>
          <w:lang w:bidi="ar-IQ"/>
        </w:rPr>
        <w:t>المعلم الفعال واستراتيجيات ونماذج تدريسية</w:t>
      </w:r>
      <w:r w:rsidRPr="00CA42B4">
        <w:rPr>
          <w:rFonts w:ascii="Simplified Arabic" w:hAnsi="Simplified Arabic" w:cs="Simplified Arabic"/>
          <w:sz w:val="24"/>
          <w:szCs w:val="24"/>
          <w:rtl/>
          <w:lang w:bidi="ar-IQ"/>
        </w:rPr>
        <w:t xml:space="preserve"> . ط/1 , مكتب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اليمامة للطباعة والنشر , بغداد – العراق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18 - سبيتان , فخري ذياب (2010) . </w:t>
      </w:r>
      <w:r w:rsidRPr="00CA42B4">
        <w:rPr>
          <w:rFonts w:ascii="Simplified Arabic" w:hAnsi="Simplified Arabic" w:cs="Simplified Arabic"/>
          <w:b/>
          <w:bCs/>
          <w:sz w:val="24"/>
          <w:szCs w:val="24"/>
          <w:rtl/>
          <w:lang w:bidi="ar-IQ"/>
        </w:rPr>
        <w:t>ضعف التحصيل الطلابي المدرسي – الاسباب والحلول</w:t>
      </w:r>
      <w:r w:rsidRPr="00CA42B4">
        <w:rPr>
          <w:rFonts w:ascii="Simplified Arabic" w:hAnsi="Simplified Arabic" w:cs="Simplified Arabic"/>
          <w:sz w:val="24"/>
          <w:szCs w:val="24"/>
          <w:rtl/>
          <w:lang w:bidi="ar-IQ"/>
        </w:rPr>
        <w:t xml:space="preserve">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الجادرية للنشر والتوزيع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19 - شحاته , حسن وزينب النجار (2003) . </w:t>
      </w:r>
      <w:r w:rsidRPr="00CA42B4">
        <w:rPr>
          <w:rFonts w:ascii="Simplified Arabic" w:hAnsi="Simplified Arabic" w:cs="Simplified Arabic"/>
          <w:b/>
          <w:bCs/>
          <w:sz w:val="24"/>
          <w:szCs w:val="24"/>
          <w:rtl/>
          <w:lang w:bidi="ar-IQ"/>
        </w:rPr>
        <w:t>معجم المصطلحات التربوية والنفسية</w:t>
      </w:r>
      <w:r w:rsidRPr="00CA42B4">
        <w:rPr>
          <w:rFonts w:ascii="Simplified Arabic" w:hAnsi="Simplified Arabic" w:cs="Simplified Arabic"/>
          <w:sz w:val="24"/>
          <w:szCs w:val="24"/>
          <w:rtl/>
          <w:lang w:bidi="ar-IQ"/>
        </w:rPr>
        <w:t xml:space="preserve"> . الدار المصرية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اللبنانية – القاهرة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20 - الطريحي , فاهم حسين وحسين ربيع حمادي (2013 ) . </w:t>
      </w:r>
      <w:r w:rsidRPr="00CA42B4">
        <w:rPr>
          <w:rFonts w:ascii="Simplified Arabic" w:hAnsi="Simplified Arabic" w:cs="Simplified Arabic"/>
          <w:b/>
          <w:bCs/>
          <w:sz w:val="24"/>
          <w:szCs w:val="24"/>
          <w:rtl/>
          <w:lang w:bidi="ar-IQ"/>
        </w:rPr>
        <w:t xml:space="preserve">الاحصاء الوصفي والاستدلالي في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التربية وعلم النفس</w:t>
      </w:r>
      <w:r w:rsidRPr="00CA42B4">
        <w:rPr>
          <w:rFonts w:ascii="Simplified Arabic" w:hAnsi="Simplified Arabic" w:cs="Simplified Arabic"/>
          <w:sz w:val="24"/>
          <w:szCs w:val="24"/>
          <w:rtl/>
          <w:lang w:bidi="ar-IQ"/>
        </w:rPr>
        <w:t xml:space="preserve"> . ط/1 , دار صادق للنشر والتوزيع , بابل – العراق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21 - الظاهر, قحطان أحمد(2012).</w:t>
      </w:r>
      <w:r w:rsidRPr="00CA42B4">
        <w:rPr>
          <w:rFonts w:ascii="Simplified Arabic" w:hAnsi="Simplified Arabic" w:cs="Simplified Arabic"/>
          <w:b/>
          <w:bCs/>
          <w:sz w:val="24"/>
          <w:szCs w:val="24"/>
          <w:rtl/>
          <w:lang w:bidi="ar-IQ"/>
        </w:rPr>
        <w:t>الاعاقة الذهنية وبطء التعلم</w:t>
      </w:r>
      <w:r w:rsidRPr="00CA42B4">
        <w:rPr>
          <w:rFonts w:ascii="Simplified Arabic" w:hAnsi="Simplified Arabic" w:cs="Simplified Arabic"/>
          <w:sz w:val="24"/>
          <w:szCs w:val="24"/>
          <w:rtl/>
          <w:lang w:bidi="ar-IQ"/>
        </w:rPr>
        <w:t xml:space="preserve">. </w:t>
      </w:r>
      <w:proofErr w:type="spellStart"/>
      <w:r w:rsidRPr="00CA42B4">
        <w:rPr>
          <w:rFonts w:ascii="Simplified Arabic" w:hAnsi="Simplified Arabic" w:cs="Simplified Arabic"/>
          <w:sz w:val="24"/>
          <w:szCs w:val="24"/>
          <w:rtl/>
          <w:lang w:bidi="ar-IQ"/>
        </w:rPr>
        <w:t>داروائل</w:t>
      </w:r>
      <w:proofErr w:type="spellEnd"/>
      <w:r w:rsidRPr="00CA42B4">
        <w:rPr>
          <w:rFonts w:ascii="Simplified Arabic" w:hAnsi="Simplified Arabic" w:cs="Simplified Arabic"/>
          <w:sz w:val="24"/>
          <w:szCs w:val="24"/>
          <w:rtl/>
          <w:lang w:bidi="ar-IQ"/>
        </w:rPr>
        <w:t xml:space="preserve"> للنشر، عمان. الأردن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22 - عاشور , راتب قاسم ومحمد فخري مقدادي (2009) . </w:t>
      </w:r>
      <w:r w:rsidRPr="00CA42B4">
        <w:rPr>
          <w:rFonts w:ascii="Simplified Arabic" w:hAnsi="Simplified Arabic" w:cs="Simplified Arabic"/>
          <w:b/>
          <w:bCs/>
          <w:sz w:val="24"/>
          <w:szCs w:val="24"/>
          <w:rtl/>
          <w:lang w:bidi="ar-IQ"/>
        </w:rPr>
        <w:t xml:space="preserve">المهارات القرائية والكتابية طرائق تدريسها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واستراتيجيتها </w:t>
      </w:r>
      <w:r w:rsidRPr="00CA42B4">
        <w:rPr>
          <w:rFonts w:ascii="Simplified Arabic" w:hAnsi="Simplified Arabic" w:cs="Simplified Arabic"/>
          <w:sz w:val="24"/>
          <w:szCs w:val="24"/>
          <w:rtl/>
          <w:lang w:bidi="ar-IQ"/>
        </w:rPr>
        <w:t>. ط/2 , دار المسيرة للنشر والتوزيع والطباعة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23 - عباس , محمد خليل وآخرون (2009) . </w:t>
      </w:r>
      <w:r w:rsidRPr="00CA42B4">
        <w:rPr>
          <w:rFonts w:ascii="Simplified Arabic" w:hAnsi="Simplified Arabic" w:cs="Simplified Arabic"/>
          <w:b/>
          <w:bCs/>
          <w:sz w:val="24"/>
          <w:szCs w:val="24"/>
          <w:rtl/>
          <w:lang w:bidi="ar-IQ"/>
        </w:rPr>
        <w:t>مدخل الى مناهج البحث في التربية وعلم النفس</w:t>
      </w:r>
      <w:r w:rsidRPr="00CA42B4">
        <w:rPr>
          <w:rFonts w:ascii="Simplified Arabic" w:hAnsi="Simplified Arabic" w:cs="Simplified Arabic"/>
          <w:sz w:val="24"/>
          <w:szCs w:val="24"/>
          <w:rtl/>
          <w:lang w:bidi="ar-IQ"/>
        </w:rPr>
        <w:t xml:space="preserve"> .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ط/3 , دار المسيرة للنشر والتوزيع والطباعة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24 - عبد الحسين , وسام صلاح وآخران (2018) . </w:t>
      </w:r>
      <w:r w:rsidRPr="00CA42B4">
        <w:rPr>
          <w:rFonts w:ascii="Simplified Arabic" w:hAnsi="Simplified Arabic" w:cs="Simplified Arabic"/>
          <w:b/>
          <w:bCs/>
          <w:sz w:val="24"/>
          <w:szCs w:val="24"/>
          <w:rtl/>
          <w:lang w:bidi="ar-IQ"/>
        </w:rPr>
        <w:t>أنماط التعلم وتطبيقاته بين المعلم والمتعلم</w:t>
      </w:r>
      <w:r w:rsidRPr="00CA42B4">
        <w:rPr>
          <w:rFonts w:ascii="Simplified Arabic" w:hAnsi="Simplified Arabic" w:cs="Simplified Arabic"/>
          <w:sz w:val="24"/>
          <w:szCs w:val="24"/>
          <w:rtl/>
          <w:lang w:bidi="ar-IQ"/>
        </w:rPr>
        <w:t xml:space="preserve"> .    </w:t>
      </w:r>
    </w:p>
    <w:p w:rsidR="00AD6ABE" w:rsidRPr="00CA42B4" w:rsidRDefault="00AD6ABE" w:rsidP="002D5CC2">
      <w:pPr>
        <w:spacing w:after="0" w:line="240" w:lineRule="auto"/>
        <w:contextualSpacing/>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ط/1, مؤسسة دار صادق الثقافية , العراق – بابل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25 - عبد عون , فاضل ناهي (2013) . </w:t>
      </w:r>
      <w:r w:rsidRPr="00CA42B4">
        <w:rPr>
          <w:rFonts w:ascii="Simplified Arabic" w:hAnsi="Simplified Arabic" w:cs="Simplified Arabic"/>
          <w:b/>
          <w:bCs/>
          <w:sz w:val="24"/>
          <w:szCs w:val="24"/>
          <w:rtl/>
          <w:lang w:bidi="ar-IQ"/>
        </w:rPr>
        <w:t>طرائق تدريس اللغة العربية وأساليب تدريسها</w:t>
      </w:r>
      <w:r w:rsidRPr="00CA42B4">
        <w:rPr>
          <w:rFonts w:ascii="Simplified Arabic" w:hAnsi="Simplified Arabic" w:cs="Simplified Arabic"/>
          <w:sz w:val="24"/>
          <w:szCs w:val="24"/>
          <w:rtl/>
          <w:lang w:bidi="ar-IQ"/>
        </w:rPr>
        <w:t xml:space="preserve"> . ط/1 , دار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صفاء للنشر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26 - العبسي , محمد مصطفى (2010) . </w:t>
      </w:r>
      <w:r w:rsidRPr="00CA42B4">
        <w:rPr>
          <w:rFonts w:ascii="Simplified Arabic" w:hAnsi="Simplified Arabic" w:cs="Simplified Arabic"/>
          <w:b/>
          <w:bCs/>
          <w:sz w:val="24"/>
          <w:szCs w:val="24"/>
          <w:rtl/>
          <w:lang w:bidi="ar-IQ"/>
        </w:rPr>
        <w:t>التقويم الواقعي في العملية التدريسية</w:t>
      </w:r>
      <w:r w:rsidRPr="00CA42B4">
        <w:rPr>
          <w:rFonts w:ascii="Simplified Arabic" w:hAnsi="Simplified Arabic" w:cs="Simplified Arabic"/>
          <w:sz w:val="24"/>
          <w:szCs w:val="24"/>
          <w:rtl/>
          <w:lang w:bidi="ar-IQ"/>
        </w:rPr>
        <w:t xml:space="preserve"> . دار المسيرة للنشر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27 - عبيد , جمانة محمد (2006) . </w:t>
      </w:r>
      <w:r w:rsidRPr="00CA42B4">
        <w:rPr>
          <w:rFonts w:ascii="Simplified Arabic" w:hAnsi="Simplified Arabic" w:cs="Simplified Arabic"/>
          <w:b/>
          <w:bCs/>
          <w:sz w:val="24"/>
          <w:szCs w:val="24"/>
          <w:rtl/>
          <w:lang w:bidi="ar-IQ"/>
        </w:rPr>
        <w:t>المعلم – اعداده – تدريبه – كفاياته</w:t>
      </w:r>
      <w:r w:rsidRPr="00CA42B4">
        <w:rPr>
          <w:rFonts w:ascii="Simplified Arabic" w:hAnsi="Simplified Arabic" w:cs="Simplified Arabic"/>
          <w:sz w:val="24"/>
          <w:szCs w:val="24"/>
          <w:rtl/>
          <w:lang w:bidi="ar-IQ"/>
        </w:rPr>
        <w:t xml:space="preserve"> . ط/1 , دار المسيرة للنشر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28 - </w:t>
      </w:r>
      <w:proofErr w:type="spellStart"/>
      <w:r w:rsidRPr="00CA42B4">
        <w:rPr>
          <w:rFonts w:ascii="Simplified Arabic" w:hAnsi="Simplified Arabic" w:cs="Simplified Arabic"/>
          <w:sz w:val="24"/>
          <w:szCs w:val="24"/>
          <w:rtl/>
          <w:lang w:bidi="ar-IQ"/>
        </w:rPr>
        <w:t>العجرش</w:t>
      </w:r>
      <w:proofErr w:type="spellEnd"/>
      <w:r w:rsidRPr="00CA42B4">
        <w:rPr>
          <w:rFonts w:ascii="Simplified Arabic" w:hAnsi="Simplified Arabic" w:cs="Simplified Arabic"/>
          <w:sz w:val="24"/>
          <w:szCs w:val="24"/>
          <w:rtl/>
          <w:lang w:bidi="ar-IQ"/>
        </w:rPr>
        <w:t xml:space="preserve"> , حيدر حاتم فالح (2015) . </w:t>
      </w:r>
      <w:r w:rsidRPr="00CA42B4">
        <w:rPr>
          <w:rFonts w:ascii="Simplified Arabic" w:hAnsi="Simplified Arabic" w:cs="Simplified Arabic"/>
          <w:b/>
          <w:bCs/>
          <w:sz w:val="24"/>
          <w:szCs w:val="24"/>
          <w:rtl/>
          <w:lang w:bidi="ar-IQ"/>
        </w:rPr>
        <w:t>اسس البحث في التربية وعلم النفس</w:t>
      </w:r>
      <w:r w:rsidRPr="00CA42B4">
        <w:rPr>
          <w:rFonts w:ascii="Simplified Arabic" w:hAnsi="Simplified Arabic" w:cs="Simplified Arabic"/>
          <w:sz w:val="24"/>
          <w:szCs w:val="24"/>
          <w:rtl/>
          <w:lang w:bidi="ar-IQ"/>
        </w:rPr>
        <w:t xml:space="preserve"> . دار المنهجية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للنشر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29 - العجيلي , صباح حسين وآخران (2012) . </w:t>
      </w:r>
      <w:r w:rsidRPr="00CA42B4">
        <w:rPr>
          <w:rFonts w:ascii="Simplified Arabic" w:hAnsi="Simplified Arabic" w:cs="Simplified Arabic"/>
          <w:b/>
          <w:bCs/>
          <w:sz w:val="24"/>
          <w:szCs w:val="24"/>
          <w:rtl/>
          <w:lang w:bidi="ar-IQ"/>
        </w:rPr>
        <w:t>مبادئ القياس والتقويم التربوي</w:t>
      </w:r>
      <w:r w:rsidRPr="00CA42B4">
        <w:rPr>
          <w:rFonts w:ascii="Simplified Arabic" w:hAnsi="Simplified Arabic" w:cs="Simplified Arabic"/>
          <w:sz w:val="24"/>
          <w:szCs w:val="24"/>
          <w:rtl/>
          <w:lang w:bidi="ar-IQ"/>
        </w:rPr>
        <w:t xml:space="preserve"> . دار الصادق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للطباعة والنشر , بابل – العراق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30 - عطية , محسن علي (2006) . </w:t>
      </w:r>
      <w:r w:rsidR="00E93C97" w:rsidRPr="00CA42B4">
        <w:rPr>
          <w:rFonts w:ascii="Simplified Arabic" w:hAnsi="Simplified Arabic" w:cs="Simplified Arabic"/>
          <w:b/>
          <w:bCs/>
          <w:sz w:val="24"/>
          <w:szCs w:val="24"/>
          <w:rtl/>
          <w:lang w:bidi="ar-IQ"/>
        </w:rPr>
        <w:t>تدريس اللغة العربية – في ضوء</w:t>
      </w:r>
      <w:r w:rsidRPr="00CA42B4">
        <w:rPr>
          <w:rFonts w:ascii="Simplified Arabic" w:hAnsi="Simplified Arabic" w:cs="Simplified Arabic"/>
          <w:b/>
          <w:bCs/>
          <w:sz w:val="24"/>
          <w:szCs w:val="24"/>
          <w:rtl/>
          <w:lang w:bidi="ar-IQ"/>
        </w:rPr>
        <w:t xml:space="preserve"> الكفايات الادائية</w:t>
      </w:r>
      <w:r w:rsidRPr="00CA42B4">
        <w:rPr>
          <w:rFonts w:ascii="Simplified Arabic" w:hAnsi="Simplified Arabic" w:cs="Simplified Arabic"/>
          <w:sz w:val="24"/>
          <w:szCs w:val="24"/>
          <w:rtl/>
          <w:lang w:bidi="ar-IQ"/>
        </w:rPr>
        <w:t xml:space="preserve"> . دار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المناهج للنشر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31 - ___________ (2009) . </w:t>
      </w:r>
      <w:r w:rsidRPr="00CA42B4">
        <w:rPr>
          <w:rFonts w:ascii="Simplified Arabic" w:hAnsi="Simplified Arabic" w:cs="Simplified Arabic"/>
          <w:b/>
          <w:bCs/>
          <w:sz w:val="24"/>
          <w:szCs w:val="24"/>
          <w:rtl/>
          <w:lang w:bidi="ar-IQ"/>
        </w:rPr>
        <w:t>اسس التربية الحديثة ونظم التعليم</w:t>
      </w:r>
      <w:r w:rsidRPr="00CA42B4">
        <w:rPr>
          <w:rFonts w:ascii="Simplified Arabic" w:hAnsi="Simplified Arabic" w:cs="Simplified Arabic"/>
          <w:sz w:val="24"/>
          <w:szCs w:val="24"/>
          <w:rtl/>
          <w:lang w:bidi="ar-IQ"/>
        </w:rPr>
        <w:t xml:space="preserve"> . ط/1 , دار المناهج للنشر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lastRenderedPageBreak/>
        <w:t xml:space="preserve">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32 - ___________ (2010) . </w:t>
      </w:r>
      <w:r w:rsidRPr="00CA42B4">
        <w:rPr>
          <w:rFonts w:ascii="Simplified Arabic" w:hAnsi="Simplified Arabic" w:cs="Simplified Arabic"/>
          <w:b/>
          <w:bCs/>
          <w:sz w:val="24"/>
          <w:szCs w:val="24"/>
          <w:rtl/>
          <w:lang w:bidi="ar-IQ"/>
        </w:rPr>
        <w:t xml:space="preserve">البحث العلمي في التربية مناهجه , أدواته , وسائله الاحصائية </w:t>
      </w:r>
      <w:r w:rsidRPr="00CA42B4">
        <w:rPr>
          <w:rFonts w:ascii="Simplified Arabic" w:hAnsi="Simplified Arabic" w:cs="Simplified Arabic"/>
          <w:sz w:val="24"/>
          <w:szCs w:val="24"/>
          <w:rtl/>
          <w:lang w:bidi="ar-IQ"/>
        </w:rPr>
        <w:t xml:space="preserve">.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دار المناهج للنشر والتوزيع , عمان – الاردن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33 - عفانة </w:t>
      </w:r>
      <w:r w:rsidRPr="00CA42B4">
        <w:rPr>
          <w:rFonts w:ascii="Simplified Arabic" w:eastAsia="Times New Roman" w:hAnsi="Simplified Arabic" w:cs="Simplified Arabic"/>
          <w:sz w:val="24"/>
          <w:szCs w:val="24"/>
          <w:rtl/>
        </w:rPr>
        <w:t>, عزو إِسماعيل</w:t>
      </w:r>
      <w:r w:rsidRPr="00CA42B4">
        <w:rPr>
          <w:rFonts w:ascii="Simplified Arabic" w:hAnsi="Simplified Arabic" w:cs="Simplified Arabic"/>
          <w:sz w:val="24"/>
          <w:szCs w:val="24"/>
          <w:rtl/>
          <w:lang w:bidi="ar-IQ"/>
        </w:rPr>
        <w:t xml:space="preserve"> وآخرون (2012) . </w:t>
      </w:r>
      <w:r w:rsidRPr="00CA42B4">
        <w:rPr>
          <w:rFonts w:ascii="Simplified Arabic" w:hAnsi="Simplified Arabic" w:cs="Simplified Arabic"/>
          <w:b/>
          <w:bCs/>
          <w:sz w:val="24"/>
          <w:szCs w:val="24"/>
          <w:rtl/>
          <w:lang w:bidi="ar-IQ"/>
        </w:rPr>
        <w:t xml:space="preserve">استراتيجيات تدريس الرياضيات في مراحل التعليم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العام </w:t>
      </w:r>
      <w:r w:rsidRPr="00CA42B4">
        <w:rPr>
          <w:rFonts w:ascii="Simplified Arabic" w:hAnsi="Simplified Arabic" w:cs="Simplified Arabic"/>
          <w:sz w:val="24"/>
          <w:szCs w:val="24"/>
          <w:rtl/>
          <w:lang w:bidi="ar-IQ"/>
        </w:rPr>
        <w:t xml:space="preserve">. ط/1 , دار الثقافة للنشر والتوزيع , عمان – الاردن . </w:t>
      </w:r>
    </w:p>
    <w:p w:rsidR="005D2CF9" w:rsidRPr="00CA42B4" w:rsidRDefault="005D2CF9"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34 - علي , عبيد عبد الواحد وآخران ( 2013) . </w:t>
      </w:r>
      <w:r w:rsidRPr="00CA42B4">
        <w:rPr>
          <w:rFonts w:ascii="Simplified Arabic" w:hAnsi="Simplified Arabic" w:cs="Simplified Arabic"/>
          <w:b/>
          <w:bCs/>
          <w:sz w:val="24"/>
          <w:szCs w:val="24"/>
          <w:rtl/>
          <w:lang w:bidi="ar-IQ"/>
        </w:rPr>
        <w:t xml:space="preserve">اتجاهات حديثة في طرائق استراتيجيات التدريس  </w:t>
      </w:r>
    </w:p>
    <w:p w:rsidR="005D2CF9" w:rsidRPr="00CA42B4" w:rsidRDefault="005D2CF9"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خطوة على طريق تطوير اعداد المعلم</w:t>
      </w:r>
      <w:r w:rsidRPr="00CA42B4">
        <w:rPr>
          <w:rFonts w:ascii="Simplified Arabic" w:hAnsi="Simplified Arabic" w:cs="Simplified Arabic"/>
          <w:sz w:val="24"/>
          <w:szCs w:val="24"/>
          <w:rtl/>
          <w:lang w:bidi="ar-IQ"/>
        </w:rPr>
        <w:t xml:space="preserve"> . ط/1 , دار صفاء للنشر والتوزيع , عمان – الاردن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3</w:t>
      </w:r>
      <w:r w:rsidR="00E93C97" w:rsidRPr="00CA42B4">
        <w:rPr>
          <w:rFonts w:ascii="Simplified Arabic" w:hAnsi="Simplified Arabic" w:cs="Simplified Arabic"/>
          <w:sz w:val="24"/>
          <w:szCs w:val="24"/>
          <w:rtl/>
          <w:lang w:bidi="ar-IQ"/>
        </w:rPr>
        <w:t>5</w:t>
      </w:r>
      <w:r w:rsidRPr="00CA42B4">
        <w:rPr>
          <w:rFonts w:ascii="Simplified Arabic" w:hAnsi="Simplified Arabic" w:cs="Simplified Arabic"/>
          <w:sz w:val="24"/>
          <w:szCs w:val="24"/>
          <w:rtl/>
          <w:lang w:bidi="ar-IQ"/>
        </w:rPr>
        <w:t xml:space="preserve"> - علي , عمرو رفعت (2013) . </w:t>
      </w:r>
      <w:r w:rsidRPr="00CA42B4">
        <w:rPr>
          <w:rFonts w:ascii="Simplified Arabic" w:hAnsi="Simplified Arabic" w:cs="Simplified Arabic"/>
          <w:b/>
          <w:bCs/>
          <w:sz w:val="24"/>
          <w:szCs w:val="24"/>
          <w:rtl/>
          <w:lang w:bidi="ar-IQ"/>
        </w:rPr>
        <w:t>استراتيجيات التدريس لذوي الاعاقة السمعية</w:t>
      </w:r>
      <w:r w:rsidRPr="00CA42B4">
        <w:rPr>
          <w:rFonts w:ascii="Simplified Arabic" w:hAnsi="Simplified Arabic" w:cs="Simplified Arabic"/>
          <w:sz w:val="24"/>
          <w:szCs w:val="24"/>
          <w:rtl/>
          <w:lang w:bidi="ar-IQ"/>
        </w:rPr>
        <w:t xml:space="preserve"> . ط/1 , دار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الزهراء للنشر والتوزيع , الرياض – السعودية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36 - </w:t>
      </w:r>
      <w:proofErr w:type="spellStart"/>
      <w:r w:rsidRPr="00CA42B4">
        <w:rPr>
          <w:rFonts w:ascii="Simplified Arabic" w:hAnsi="Simplified Arabic" w:cs="Simplified Arabic"/>
          <w:sz w:val="24"/>
          <w:szCs w:val="24"/>
          <w:rtl/>
          <w:lang w:bidi="ar-IQ"/>
        </w:rPr>
        <w:t>العنكبي</w:t>
      </w:r>
      <w:proofErr w:type="spellEnd"/>
      <w:r w:rsidRPr="00CA42B4">
        <w:rPr>
          <w:rFonts w:ascii="Simplified Arabic" w:hAnsi="Simplified Arabic" w:cs="Simplified Arabic"/>
          <w:sz w:val="24"/>
          <w:szCs w:val="24"/>
          <w:rtl/>
          <w:lang w:bidi="ar-IQ"/>
        </w:rPr>
        <w:t xml:space="preserve">, وفاء عبد الرزاق عباس(2006).الكفايات التعليمية اللازمة لمعلمي العلوم العامة في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      المرحلة الابتدائية في محافظة </w:t>
      </w:r>
      <w:proofErr w:type="spellStart"/>
      <w:r w:rsidRPr="00CA42B4">
        <w:rPr>
          <w:rFonts w:ascii="Simplified Arabic" w:hAnsi="Simplified Arabic" w:cs="Simplified Arabic"/>
          <w:sz w:val="24"/>
          <w:szCs w:val="24"/>
          <w:rtl/>
          <w:lang w:bidi="ar-IQ"/>
        </w:rPr>
        <w:t>ديالى.كلية</w:t>
      </w:r>
      <w:proofErr w:type="spellEnd"/>
      <w:r w:rsidRPr="00CA42B4">
        <w:rPr>
          <w:rFonts w:ascii="Simplified Arabic" w:hAnsi="Simplified Arabic" w:cs="Simplified Arabic"/>
          <w:sz w:val="24"/>
          <w:szCs w:val="24"/>
          <w:rtl/>
          <w:lang w:bidi="ar-IQ"/>
        </w:rPr>
        <w:t xml:space="preserve"> التربية </w:t>
      </w:r>
      <w:proofErr w:type="spellStart"/>
      <w:r w:rsidRPr="00CA42B4">
        <w:rPr>
          <w:rFonts w:ascii="Simplified Arabic" w:hAnsi="Simplified Arabic" w:cs="Simplified Arabic"/>
          <w:sz w:val="24"/>
          <w:szCs w:val="24"/>
          <w:rtl/>
          <w:lang w:bidi="ar-IQ"/>
        </w:rPr>
        <w:t>الاساسية,جامعة</w:t>
      </w:r>
      <w:proofErr w:type="spellEnd"/>
      <w:r w:rsidRPr="00CA42B4">
        <w:rPr>
          <w:rFonts w:ascii="Simplified Arabic" w:hAnsi="Simplified Arabic" w:cs="Simplified Arabic"/>
          <w:sz w:val="24"/>
          <w:szCs w:val="24"/>
          <w:rtl/>
          <w:lang w:bidi="ar-IQ"/>
        </w:rPr>
        <w:t xml:space="preserve"> </w:t>
      </w:r>
      <w:proofErr w:type="spellStart"/>
      <w:r w:rsidRPr="00CA42B4">
        <w:rPr>
          <w:rFonts w:ascii="Simplified Arabic" w:hAnsi="Simplified Arabic" w:cs="Simplified Arabic"/>
          <w:sz w:val="24"/>
          <w:szCs w:val="24"/>
          <w:rtl/>
          <w:lang w:bidi="ar-IQ"/>
        </w:rPr>
        <w:t>ديالى,</w:t>
      </w:r>
      <w:r w:rsidRPr="00CA42B4">
        <w:rPr>
          <w:rFonts w:ascii="Simplified Arabic" w:hAnsi="Simplified Arabic" w:cs="Simplified Arabic"/>
          <w:b/>
          <w:bCs/>
          <w:sz w:val="24"/>
          <w:szCs w:val="24"/>
          <w:rtl/>
          <w:lang w:bidi="ar-IQ"/>
        </w:rPr>
        <w:t>رسالة</w:t>
      </w:r>
      <w:proofErr w:type="spellEnd"/>
      <w:r w:rsidRPr="00CA42B4">
        <w:rPr>
          <w:rFonts w:ascii="Simplified Arabic" w:hAnsi="Simplified Arabic" w:cs="Simplified Arabic"/>
          <w:b/>
          <w:bCs/>
          <w:sz w:val="24"/>
          <w:szCs w:val="24"/>
          <w:rtl/>
          <w:lang w:bidi="ar-IQ"/>
        </w:rPr>
        <w:t xml:space="preserve"> ماجستير غير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منشورة </w:t>
      </w:r>
      <w:r w:rsidRPr="00CA42B4">
        <w:rPr>
          <w:rFonts w:ascii="Simplified Arabic" w:hAnsi="Simplified Arabic" w:cs="Simplified Arabic"/>
          <w:sz w:val="24"/>
          <w:szCs w:val="24"/>
          <w:rtl/>
          <w:lang w:bidi="ar-IQ"/>
        </w:rPr>
        <w:t>.</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37 – غوشة ، زكي راتب ( 1982 ) . مشكلات التوظيف بالإدارة العامة في الدول النامية ، دراسات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الجامعة الأردنية ، مجلد /9 ، العدد/ 2 ، كانون الأول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38 - قطامي ، يوسف وآخران (2003) . </w:t>
      </w:r>
      <w:r w:rsidRPr="00CA42B4">
        <w:rPr>
          <w:rFonts w:ascii="Simplified Arabic" w:hAnsi="Simplified Arabic" w:cs="Simplified Arabic"/>
          <w:b/>
          <w:bCs/>
          <w:sz w:val="24"/>
          <w:szCs w:val="24"/>
          <w:rtl/>
          <w:lang w:bidi="ar-IQ"/>
        </w:rPr>
        <w:t>أساسيات تصميم التدريس</w:t>
      </w:r>
      <w:r w:rsidRPr="00CA42B4">
        <w:rPr>
          <w:rFonts w:ascii="Simplified Arabic" w:hAnsi="Simplified Arabic" w:cs="Simplified Arabic"/>
          <w:sz w:val="24"/>
          <w:szCs w:val="24"/>
          <w:rtl/>
          <w:lang w:bidi="ar-IQ"/>
        </w:rPr>
        <w:t xml:space="preserve"> . دار الفكر للنشر والتوزيع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       عمان – الاردن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39 - </w:t>
      </w:r>
      <w:proofErr w:type="spellStart"/>
      <w:r w:rsidRPr="00CA42B4">
        <w:rPr>
          <w:rFonts w:ascii="Simplified Arabic" w:hAnsi="Simplified Arabic" w:cs="Simplified Arabic"/>
          <w:sz w:val="24"/>
          <w:szCs w:val="24"/>
          <w:rtl/>
          <w:lang w:bidi="ar-IQ"/>
        </w:rPr>
        <w:t>الكريطي</w:t>
      </w:r>
      <w:proofErr w:type="spellEnd"/>
      <w:r w:rsidRPr="00CA42B4">
        <w:rPr>
          <w:rFonts w:ascii="Simplified Arabic" w:hAnsi="Simplified Arabic" w:cs="Simplified Arabic"/>
          <w:sz w:val="24"/>
          <w:szCs w:val="24"/>
          <w:rtl/>
          <w:lang w:bidi="ar-IQ"/>
        </w:rPr>
        <w:t xml:space="preserve"> , رياض كاظم عزوز (2015 ) . </w:t>
      </w:r>
      <w:r w:rsidRPr="00CA42B4">
        <w:rPr>
          <w:rFonts w:ascii="Simplified Arabic" w:hAnsi="Simplified Arabic" w:cs="Simplified Arabic"/>
          <w:b/>
          <w:bCs/>
          <w:sz w:val="24"/>
          <w:szCs w:val="24"/>
          <w:rtl/>
          <w:lang w:bidi="ar-IQ"/>
        </w:rPr>
        <w:t xml:space="preserve">تقنيات التربية الخاصة منطلقات الحاضر وآفاق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المستقبل </w:t>
      </w:r>
      <w:r w:rsidRPr="00CA42B4">
        <w:rPr>
          <w:rFonts w:ascii="Simplified Arabic" w:hAnsi="Simplified Arabic" w:cs="Simplified Arabic"/>
          <w:sz w:val="24"/>
          <w:szCs w:val="24"/>
          <w:rtl/>
          <w:lang w:bidi="ar-IQ"/>
        </w:rPr>
        <w:t xml:space="preserve">. دار صفاء للنشر والتوزيع , عمان – الاردن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40 -  ملحم , سامي محمد (2010) . </w:t>
      </w:r>
      <w:r w:rsidRPr="00CA42B4">
        <w:rPr>
          <w:rFonts w:ascii="Simplified Arabic" w:hAnsi="Simplified Arabic" w:cs="Simplified Arabic"/>
          <w:b/>
          <w:bCs/>
          <w:sz w:val="24"/>
          <w:szCs w:val="24"/>
          <w:rtl/>
          <w:lang w:bidi="ar-IQ"/>
        </w:rPr>
        <w:t>مناهج البحث في التربية وعلم النفس</w:t>
      </w:r>
      <w:r w:rsidRPr="00CA42B4">
        <w:rPr>
          <w:rFonts w:ascii="Simplified Arabic" w:hAnsi="Simplified Arabic" w:cs="Simplified Arabic"/>
          <w:sz w:val="24"/>
          <w:szCs w:val="24"/>
          <w:rtl/>
          <w:lang w:bidi="ar-IQ"/>
        </w:rPr>
        <w:t xml:space="preserve"> . ط/6 , دار المسيرة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للطباعة والنشر والتوزيع , عمان – الاردن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41 - ملوف , لويس ( د. ت ) . </w:t>
      </w:r>
      <w:r w:rsidRPr="00CA42B4">
        <w:rPr>
          <w:rFonts w:ascii="Simplified Arabic" w:hAnsi="Simplified Arabic" w:cs="Simplified Arabic"/>
          <w:b/>
          <w:bCs/>
          <w:sz w:val="24"/>
          <w:szCs w:val="24"/>
          <w:rtl/>
          <w:lang w:bidi="ar-IQ"/>
        </w:rPr>
        <w:t>المنجد في اللغة</w:t>
      </w:r>
      <w:r w:rsidRPr="00CA42B4">
        <w:rPr>
          <w:rFonts w:ascii="Simplified Arabic" w:hAnsi="Simplified Arabic" w:cs="Simplified Arabic"/>
          <w:sz w:val="24"/>
          <w:szCs w:val="24"/>
          <w:rtl/>
          <w:lang w:bidi="ar-IQ"/>
        </w:rPr>
        <w:t xml:space="preserve"> , ط/19 , المطبعة الكاثوليكية , بيروت – لبنان.</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42 - </w:t>
      </w:r>
      <w:proofErr w:type="spellStart"/>
      <w:r w:rsidRPr="00CA42B4">
        <w:rPr>
          <w:rFonts w:ascii="Simplified Arabic" w:hAnsi="Simplified Arabic" w:cs="Simplified Arabic"/>
          <w:sz w:val="24"/>
          <w:szCs w:val="24"/>
          <w:rtl/>
          <w:lang w:bidi="ar-IQ"/>
        </w:rPr>
        <w:t>المنيزل</w:t>
      </w:r>
      <w:proofErr w:type="spellEnd"/>
      <w:r w:rsidRPr="00CA42B4">
        <w:rPr>
          <w:rFonts w:ascii="Simplified Arabic" w:hAnsi="Simplified Arabic" w:cs="Simplified Arabic"/>
          <w:sz w:val="24"/>
          <w:szCs w:val="24"/>
          <w:rtl/>
          <w:lang w:bidi="ar-IQ"/>
        </w:rPr>
        <w:t xml:space="preserve"> , عبد الله فلاح وعدنان يوسف العتوم ( 2010) . </w:t>
      </w:r>
      <w:r w:rsidRPr="00CA42B4">
        <w:rPr>
          <w:rFonts w:ascii="Simplified Arabic" w:hAnsi="Simplified Arabic" w:cs="Simplified Arabic"/>
          <w:b/>
          <w:bCs/>
          <w:sz w:val="24"/>
          <w:szCs w:val="24"/>
          <w:rtl/>
          <w:lang w:bidi="ar-IQ"/>
        </w:rPr>
        <w:t xml:space="preserve">مناهج البحث في العلوم التربوية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والنفسية </w:t>
      </w:r>
      <w:r w:rsidRPr="00CA42B4">
        <w:rPr>
          <w:rFonts w:ascii="Simplified Arabic" w:hAnsi="Simplified Arabic" w:cs="Simplified Arabic"/>
          <w:sz w:val="24"/>
          <w:szCs w:val="24"/>
          <w:rtl/>
          <w:lang w:bidi="ar-IQ"/>
        </w:rPr>
        <w:t xml:space="preserve">. ط/1 , إثراء للنشر والتوزيع , عمان – الاردن .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43 - ناصر ، ابراهيم (2001 ). </w:t>
      </w:r>
      <w:r w:rsidRPr="00CA42B4">
        <w:rPr>
          <w:rFonts w:ascii="Simplified Arabic" w:hAnsi="Simplified Arabic" w:cs="Simplified Arabic"/>
          <w:b/>
          <w:bCs/>
          <w:sz w:val="24"/>
          <w:szCs w:val="24"/>
          <w:rtl/>
          <w:lang w:bidi="ar-IQ"/>
        </w:rPr>
        <w:t>فلسفات التربية</w:t>
      </w:r>
      <w:r w:rsidRPr="00CA42B4">
        <w:rPr>
          <w:rFonts w:ascii="Simplified Arabic" w:hAnsi="Simplified Arabic" w:cs="Simplified Arabic"/>
          <w:sz w:val="24"/>
          <w:szCs w:val="24"/>
          <w:rtl/>
          <w:lang w:bidi="ar-IQ"/>
        </w:rPr>
        <w:t xml:space="preserve"> ، ط/1 ، دار وائل للطباعة والنشر ، عمان ـ الأردن.</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44 - النجار , نبيل جمعة صالح (2010) . </w:t>
      </w:r>
      <w:r w:rsidRPr="00CA42B4">
        <w:rPr>
          <w:rFonts w:ascii="Simplified Arabic" w:hAnsi="Simplified Arabic" w:cs="Simplified Arabic"/>
          <w:b/>
          <w:bCs/>
          <w:sz w:val="24"/>
          <w:szCs w:val="24"/>
          <w:rtl/>
          <w:lang w:bidi="ar-IQ"/>
        </w:rPr>
        <w:t xml:space="preserve">الاحصاء في التربية والعلوم الانسانية مع تطبيقات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 xml:space="preserve">      برمجية </w:t>
      </w:r>
      <w:proofErr w:type="spellStart"/>
      <w:r w:rsidRPr="00CA42B4">
        <w:rPr>
          <w:rFonts w:ascii="Simplified Arabic" w:hAnsi="Simplified Arabic" w:cs="Simplified Arabic"/>
          <w:b/>
          <w:bCs/>
          <w:sz w:val="24"/>
          <w:szCs w:val="24"/>
          <w:lang w:bidi="ar-IQ"/>
        </w:rPr>
        <w:t>spss</w:t>
      </w:r>
      <w:proofErr w:type="spellEnd"/>
      <w:r w:rsidRPr="00CA42B4">
        <w:rPr>
          <w:rFonts w:ascii="Simplified Arabic" w:hAnsi="Simplified Arabic" w:cs="Simplified Arabic"/>
          <w:sz w:val="24"/>
          <w:szCs w:val="24"/>
          <w:rtl/>
          <w:lang w:bidi="ar-IQ"/>
        </w:rPr>
        <w:t xml:space="preserve"> , ط/1 , دار الحامد للنشر والتوزيع , عمان – الاردن .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45 - النعيمي , محمد عبد العال وعمار عادل عدنان (2011) . </w:t>
      </w:r>
      <w:r w:rsidRPr="00CA42B4">
        <w:rPr>
          <w:rFonts w:ascii="Simplified Arabic" w:hAnsi="Simplified Arabic" w:cs="Simplified Arabic"/>
          <w:b/>
          <w:bCs/>
          <w:sz w:val="24"/>
          <w:szCs w:val="24"/>
          <w:rtl/>
          <w:lang w:bidi="ar-IQ"/>
        </w:rPr>
        <w:t xml:space="preserve">استخدام الطرق الاخصائية في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b/>
          <w:bCs/>
          <w:sz w:val="24"/>
          <w:szCs w:val="24"/>
          <w:rtl/>
          <w:lang w:bidi="ar-IQ"/>
        </w:rPr>
        <w:t xml:space="preserve">      تصميم البحث العلمي</w:t>
      </w:r>
      <w:r w:rsidRPr="00CA42B4">
        <w:rPr>
          <w:rFonts w:ascii="Simplified Arabic" w:hAnsi="Simplified Arabic" w:cs="Simplified Arabic"/>
          <w:sz w:val="24"/>
          <w:szCs w:val="24"/>
          <w:rtl/>
          <w:lang w:bidi="ar-IQ"/>
        </w:rPr>
        <w:t xml:space="preserve"> . ط/1 , دار اليازوري للنشر , عمان – الاردن .</w:t>
      </w:r>
    </w:p>
    <w:p w:rsidR="00AD6ABE" w:rsidRPr="00CA42B4" w:rsidRDefault="00AD6ABE" w:rsidP="002D5CC2">
      <w:pPr>
        <w:spacing w:after="0" w:line="240" w:lineRule="auto"/>
        <w:jc w:val="lowKashida"/>
        <w:rPr>
          <w:rFonts w:ascii="Simplified Arabic" w:hAnsi="Simplified Arabic" w:cs="Simplified Arabic"/>
          <w:b/>
          <w:bCs/>
          <w:sz w:val="24"/>
          <w:szCs w:val="24"/>
          <w:rtl/>
          <w:lang w:bidi="ar-IQ"/>
        </w:rPr>
      </w:pPr>
      <w:r w:rsidRPr="00CA42B4">
        <w:rPr>
          <w:rFonts w:ascii="Simplified Arabic" w:hAnsi="Simplified Arabic" w:cs="Simplified Arabic"/>
          <w:sz w:val="24"/>
          <w:szCs w:val="24"/>
          <w:rtl/>
          <w:lang w:bidi="ar-IQ"/>
        </w:rPr>
        <w:t xml:space="preserve">46 - </w:t>
      </w:r>
      <w:proofErr w:type="spellStart"/>
      <w:r w:rsidRPr="00CA42B4">
        <w:rPr>
          <w:rFonts w:ascii="Simplified Arabic" w:hAnsi="Simplified Arabic" w:cs="Simplified Arabic"/>
          <w:sz w:val="24"/>
          <w:szCs w:val="24"/>
          <w:rtl/>
          <w:lang w:bidi="ar-IQ"/>
        </w:rPr>
        <w:t>الياسري</w:t>
      </w:r>
      <w:proofErr w:type="spellEnd"/>
      <w:r w:rsidRPr="00CA42B4">
        <w:rPr>
          <w:rFonts w:ascii="Simplified Arabic" w:hAnsi="Simplified Arabic" w:cs="Simplified Arabic"/>
          <w:sz w:val="24"/>
          <w:szCs w:val="24"/>
          <w:rtl/>
          <w:lang w:bidi="ar-IQ"/>
        </w:rPr>
        <w:t xml:space="preserve"> , محمد جاسم (2011) . </w:t>
      </w:r>
      <w:r w:rsidRPr="00CA42B4">
        <w:rPr>
          <w:rFonts w:ascii="Simplified Arabic" w:hAnsi="Simplified Arabic" w:cs="Simplified Arabic"/>
          <w:b/>
          <w:bCs/>
          <w:sz w:val="24"/>
          <w:szCs w:val="24"/>
          <w:rtl/>
          <w:lang w:bidi="ar-IQ"/>
        </w:rPr>
        <w:t xml:space="preserve">مبادئ الاحصاء التربوي مدخل في الاحصاء الوصفي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b/>
          <w:bCs/>
          <w:sz w:val="24"/>
          <w:szCs w:val="24"/>
          <w:rtl/>
          <w:lang w:bidi="ar-IQ"/>
        </w:rPr>
        <w:t xml:space="preserve">      والاستدلالي</w:t>
      </w:r>
      <w:r w:rsidRPr="00CA42B4">
        <w:rPr>
          <w:rFonts w:ascii="Simplified Arabic" w:hAnsi="Simplified Arabic" w:cs="Simplified Arabic"/>
          <w:sz w:val="24"/>
          <w:szCs w:val="24"/>
          <w:rtl/>
          <w:lang w:bidi="ar-IQ"/>
        </w:rPr>
        <w:t xml:space="preserve"> . ط/2 , دار الضياء للنشر والتوزيع , النجف الاشرف – العراق .</w:t>
      </w:r>
    </w:p>
    <w:p w:rsidR="00AD6ABE" w:rsidRPr="00CA42B4" w:rsidRDefault="00AD6ABE" w:rsidP="002D5CC2">
      <w:pPr>
        <w:spacing w:after="0" w:line="240" w:lineRule="auto"/>
        <w:jc w:val="lowKashida"/>
        <w:rPr>
          <w:rFonts w:ascii="Simplified Arabic" w:hAnsi="Simplified Arabic" w:cs="Simplified Arabic"/>
          <w:sz w:val="24"/>
          <w:szCs w:val="24"/>
          <w:rtl/>
          <w:lang w:bidi="ar-IQ"/>
        </w:rPr>
      </w:pPr>
      <w:r w:rsidRPr="00CA42B4">
        <w:rPr>
          <w:rFonts w:ascii="Simplified Arabic" w:hAnsi="Simplified Arabic" w:cs="Simplified Arabic"/>
          <w:sz w:val="24"/>
          <w:szCs w:val="24"/>
          <w:rtl/>
          <w:lang w:bidi="ar-IQ"/>
        </w:rPr>
        <w:t xml:space="preserve">47 - يحيى , خولة أحمد (2006) . </w:t>
      </w:r>
      <w:r w:rsidRPr="00CA42B4">
        <w:rPr>
          <w:rFonts w:ascii="Simplified Arabic" w:hAnsi="Simplified Arabic" w:cs="Simplified Arabic"/>
          <w:b/>
          <w:bCs/>
          <w:sz w:val="24"/>
          <w:szCs w:val="24"/>
          <w:rtl/>
          <w:lang w:bidi="ar-IQ"/>
        </w:rPr>
        <w:t>البرامج التربوية للأفراد ذوي الحاجات الخاصة</w:t>
      </w:r>
      <w:r w:rsidRPr="00CA42B4">
        <w:rPr>
          <w:rFonts w:ascii="Simplified Arabic" w:hAnsi="Simplified Arabic" w:cs="Simplified Arabic"/>
          <w:sz w:val="24"/>
          <w:szCs w:val="24"/>
          <w:rtl/>
          <w:lang w:bidi="ar-IQ"/>
        </w:rPr>
        <w:t xml:space="preserve"> . ط/1 , دار   </w:t>
      </w:r>
    </w:p>
    <w:p w:rsidR="00AD6ABE" w:rsidRPr="00CA42B4" w:rsidRDefault="00AD6ABE" w:rsidP="002D5CC2">
      <w:pPr>
        <w:spacing w:after="0" w:line="240" w:lineRule="auto"/>
        <w:jc w:val="lowKashida"/>
        <w:rPr>
          <w:rFonts w:ascii="Simplified Arabic" w:hAnsi="Simplified Arabic" w:cs="Simplified Arabic"/>
          <w:sz w:val="24"/>
          <w:szCs w:val="24"/>
          <w:lang w:bidi="ar-IQ"/>
        </w:rPr>
      </w:pPr>
      <w:r w:rsidRPr="00CA42B4">
        <w:rPr>
          <w:rFonts w:ascii="Simplified Arabic" w:hAnsi="Simplified Arabic" w:cs="Simplified Arabic"/>
          <w:sz w:val="24"/>
          <w:szCs w:val="24"/>
          <w:rtl/>
          <w:lang w:bidi="ar-IQ"/>
        </w:rPr>
        <w:t xml:space="preserve">      المسيرة للطباعة والنشر والتوزيع , عمان – الاردن .      </w:t>
      </w:r>
    </w:p>
    <w:p w:rsidR="00AD6ABE" w:rsidRPr="00CA42B4" w:rsidRDefault="00AD6ABE" w:rsidP="002D5CC2">
      <w:pPr>
        <w:spacing w:after="0" w:line="240" w:lineRule="auto"/>
        <w:jc w:val="center"/>
        <w:rPr>
          <w:rFonts w:ascii="Simplified Arabic" w:hAnsi="Simplified Arabic" w:cs="Simplified Arabic"/>
          <w:b/>
          <w:bCs/>
          <w:sz w:val="24"/>
          <w:szCs w:val="24"/>
          <w:rtl/>
          <w:lang w:bidi="ar-IQ"/>
        </w:rPr>
      </w:pPr>
    </w:p>
    <w:sectPr w:rsidR="00AD6ABE" w:rsidRPr="00CA42B4" w:rsidSect="00CA42B4">
      <w:headerReference w:type="even" r:id="rId9"/>
      <w:headerReference w:type="default" r:id="rId10"/>
      <w:pgSz w:w="11907" w:h="16840" w:code="9"/>
      <w:pgMar w:top="1797" w:right="1440" w:bottom="1797" w:left="1440" w:header="284"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66" w:rsidRDefault="00537B66" w:rsidP="0084419A">
      <w:pPr>
        <w:spacing w:after="0" w:line="240" w:lineRule="auto"/>
      </w:pPr>
      <w:r>
        <w:separator/>
      </w:r>
    </w:p>
  </w:endnote>
  <w:endnote w:type="continuationSeparator" w:id="0">
    <w:p w:rsidR="00537B66" w:rsidRDefault="00537B66" w:rsidP="0084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66" w:rsidRDefault="00537B66" w:rsidP="0084419A">
      <w:pPr>
        <w:spacing w:after="0" w:line="240" w:lineRule="auto"/>
      </w:pPr>
      <w:r>
        <w:separator/>
      </w:r>
    </w:p>
  </w:footnote>
  <w:footnote w:type="continuationSeparator" w:id="0">
    <w:p w:rsidR="00537B66" w:rsidRDefault="00537B66" w:rsidP="0084419A">
      <w:pPr>
        <w:spacing w:after="0" w:line="240" w:lineRule="auto"/>
      </w:pPr>
      <w:r>
        <w:continuationSeparator/>
      </w:r>
    </w:p>
  </w:footnote>
  <w:footnote w:id="1">
    <w:p w:rsidR="009467D8" w:rsidRDefault="009467D8" w:rsidP="00AD6ABE">
      <w:pPr>
        <w:pStyle w:val="a4"/>
        <w:rPr>
          <w:rtl/>
          <w:lang w:bidi="ar-IQ"/>
        </w:rPr>
      </w:pPr>
      <w:r>
        <w:rPr>
          <w:rStyle w:val="a6"/>
        </w:rPr>
        <w:footnoteRef/>
      </w:r>
      <w:r>
        <w:rPr>
          <w:rtl/>
        </w:rPr>
        <w:t xml:space="preserve"> </w:t>
      </w:r>
      <w:r>
        <w:rPr>
          <w:rFonts w:hint="cs"/>
          <w:rtl/>
          <w:lang w:bidi="ar-IQ"/>
        </w:rPr>
        <w:t xml:space="preserve">- كتب الباحثان اسماء الشعبتين في ورقتين صغيرتين , ووضعاهما في كيس , وتم سحب ورقة منها فكانت تحمل اسم الشعبة (ب) لتكون المجموعة التجريبية , واعتبرت الورقة الباقية لشعبة (أ) المجموعة الضابطة . </w:t>
      </w:r>
    </w:p>
    <w:p w:rsidR="009467D8" w:rsidRDefault="009467D8" w:rsidP="00AD6ABE">
      <w:pPr>
        <w:pStyle w:val="a4"/>
        <w:rPr>
          <w:rtl/>
          <w:lang w:bidi="ar-IQ"/>
        </w:rPr>
      </w:pPr>
    </w:p>
    <w:p w:rsidR="009467D8" w:rsidRDefault="009467D8" w:rsidP="00AD6ABE">
      <w:pPr>
        <w:pStyle w:val="a4"/>
        <w:rPr>
          <w:rtl/>
          <w:lang w:bidi="ar-IQ"/>
        </w:rPr>
      </w:pPr>
    </w:p>
    <w:p w:rsidR="009467D8" w:rsidRDefault="009467D8" w:rsidP="00AD6ABE">
      <w:pPr>
        <w:pStyle w:val="a4"/>
        <w:rPr>
          <w:rtl/>
          <w:lang w:bidi="ar-IQ"/>
        </w:rPr>
      </w:pPr>
    </w:p>
    <w:p w:rsidR="009467D8" w:rsidRDefault="009467D8" w:rsidP="00AD6ABE">
      <w:pPr>
        <w:pStyle w:val="a4"/>
        <w:rPr>
          <w:rtl/>
          <w:lang w:bidi="ar-IQ"/>
        </w:rPr>
      </w:pPr>
    </w:p>
    <w:p w:rsidR="009467D8" w:rsidRDefault="009467D8" w:rsidP="00AD6ABE">
      <w:pPr>
        <w:pStyle w:val="a4"/>
        <w:rPr>
          <w:lang w:bidi="ar-IQ"/>
        </w:rPr>
      </w:pPr>
    </w:p>
  </w:footnote>
  <w:footnote w:id="2">
    <w:p w:rsidR="009467D8" w:rsidRDefault="009467D8" w:rsidP="00AD6ABE">
      <w:pPr>
        <w:pStyle w:val="a4"/>
        <w:rPr>
          <w:lang w:bidi="ar-IQ"/>
        </w:rPr>
      </w:pPr>
      <w:r>
        <w:rPr>
          <w:rStyle w:val="a6"/>
        </w:rPr>
        <w:footnoteRef/>
      </w:r>
      <w:r>
        <w:rPr>
          <w:rFonts w:hint="cs"/>
          <w:rtl/>
        </w:rPr>
        <w:t xml:space="preserve">- استعان الباحث </w:t>
      </w:r>
      <w:r>
        <w:rPr>
          <w:rFonts w:hint="cs"/>
          <w:rtl/>
          <w:lang w:bidi="ar-IQ"/>
        </w:rPr>
        <w:t xml:space="preserve">في تطبيق استمارة الملاحظة بـ كل من أ.م عقيل خليل ناصر على الملاك الدائم , والمحاضرون هم 1-  م </w:t>
      </w:r>
      <w:proofErr w:type="spellStart"/>
      <w:r>
        <w:rPr>
          <w:rFonts w:hint="cs"/>
          <w:rtl/>
          <w:lang w:bidi="ar-IQ"/>
        </w:rPr>
        <w:t>م</w:t>
      </w:r>
      <w:proofErr w:type="spellEnd"/>
      <w:r>
        <w:rPr>
          <w:rFonts w:hint="cs"/>
          <w:rtl/>
          <w:lang w:bidi="ar-IQ"/>
        </w:rPr>
        <w:t xml:space="preserve"> علي فلاح  2-     م </w:t>
      </w:r>
      <w:proofErr w:type="spellStart"/>
      <w:r>
        <w:rPr>
          <w:rFonts w:hint="cs"/>
          <w:rtl/>
          <w:lang w:bidi="ar-IQ"/>
        </w:rPr>
        <w:t>م</w:t>
      </w:r>
      <w:proofErr w:type="spellEnd"/>
      <w:r>
        <w:rPr>
          <w:rFonts w:hint="cs"/>
          <w:rtl/>
          <w:lang w:bidi="ar-IQ"/>
        </w:rPr>
        <w:t xml:space="preserve"> أحمد رزاق حمزة  اضافة الى الباحثين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83" w:rsidRPr="009F0E83" w:rsidRDefault="009F0E83" w:rsidP="009F0E83">
    <w:pPr>
      <w:spacing w:after="0" w:line="240" w:lineRule="auto"/>
      <w:jc w:val="center"/>
      <w:rPr>
        <w:rFonts w:ascii="Simplified Arabic" w:hAnsi="Simplified Arabic" w:cs="Monotype Koufi"/>
        <w:b/>
        <w:bCs/>
        <w:rtl/>
        <w:lang w:bidi="ar-IQ"/>
      </w:rPr>
    </w:pPr>
    <w:r w:rsidRPr="009F0E83">
      <w:rPr>
        <w:rFonts w:ascii="Simplified Arabic" w:hAnsi="Simplified Arabic" w:cs="Monotype Koufi"/>
        <w:b/>
        <w:bCs/>
        <w:rtl/>
        <w:lang w:bidi="ar-IQ"/>
      </w:rPr>
      <w:t>أثر توظيف انماط التعلم في تنمية الكفايات التعليمية لدى طلبة قسم التربية الخاصة في مقرر طرائق تدريس القراءة</w:t>
    </w:r>
  </w:p>
  <w:p w:rsidR="009F0E83" w:rsidRPr="009F0E83" w:rsidRDefault="009F0E83" w:rsidP="009F0E83">
    <w:pPr>
      <w:pStyle w:val="a7"/>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9F0E83">
      <w:rPr>
        <w:rFonts w:ascii="Simplified Arabic" w:hAnsi="Simplified Arabic" w:cs="Monotype Koufi"/>
        <w:b/>
        <w:bCs/>
        <w:rtl/>
        <w:lang w:bidi="ar-IQ"/>
      </w:rPr>
      <w:t xml:space="preserve"> </w:t>
    </w:r>
    <w:r w:rsidRPr="009F0E83">
      <w:rPr>
        <w:rFonts w:ascii="Simplified Arabic" w:eastAsia="Times New Roman" w:hAnsi="Simplified Arabic" w:cs="Monotype Koufi"/>
        <w:b/>
        <w:bCs/>
        <w:rtl/>
      </w:rPr>
      <w:t xml:space="preserve">  هاشم راضي </w:t>
    </w:r>
    <w:proofErr w:type="spellStart"/>
    <w:r w:rsidRPr="009F0E83">
      <w:rPr>
        <w:rFonts w:ascii="Simplified Arabic" w:eastAsia="Times New Roman" w:hAnsi="Simplified Arabic" w:cs="Monotype Koufi"/>
        <w:b/>
        <w:bCs/>
        <w:rtl/>
      </w:rPr>
      <w:t>جثير</w:t>
    </w:r>
    <w:proofErr w:type="spellEnd"/>
    <w:r w:rsidRPr="009F0E83">
      <w:rPr>
        <w:rFonts w:ascii="Simplified Arabic" w:eastAsia="Times New Roman" w:hAnsi="Simplified Arabic" w:cs="Monotype Koufi" w:hint="cs"/>
        <w:b/>
        <w:bCs/>
        <w:rtl/>
      </w:rPr>
      <w:t xml:space="preserve"> </w:t>
    </w:r>
    <w:r w:rsidRPr="009F0E83">
      <w:rPr>
        <w:rFonts w:ascii="Simplified Arabic" w:eastAsia="Times New Roman" w:hAnsi="Simplified Arabic" w:cs="Monotype Koufi"/>
        <w:b/>
        <w:bCs/>
        <w:rtl/>
      </w:rPr>
      <w:t>محمد العواد</w:t>
    </w:r>
    <w:r w:rsidRPr="009F0E83">
      <w:rPr>
        <w:rFonts w:ascii="Simplified Arabic" w:eastAsia="Times New Roman" w:hAnsi="Simplified Arabic" w:cs="Monotype Koufi"/>
        <w:b/>
        <w:bCs/>
        <w:rtl/>
        <w:lang w:bidi="ar-IQ"/>
      </w:rPr>
      <w:t xml:space="preserve">ي                             </w:t>
    </w:r>
    <w:r w:rsidRPr="009F0E83">
      <w:rPr>
        <w:rFonts w:ascii="Simplified Arabic" w:eastAsia="Times New Roman" w:hAnsi="Simplified Arabic" w:cs="Monotype Koufi" w:hint="cs"/>
        <w:b/>
        <w:bCs/>
        <w:rtl/>
        <w:lang w:bidi="ar-IQ"/>
      </w:rPr>
      <w:t xml:space="preserve">                                            </w:t>
    </w:r>
    <w:r w:rsidRPr="009F0E83">
      <w:rPr>
        <w:rFonts w:ascii="Simplified Arabic" w:eastAsia="Times New Roman" w:hAnsi="Simplified Arabic" w:cs="Monotype Koufi"/>
        <w:b/>
        <w:bCs/>
        <w:rtl/>
        <w:lang w:bidi="ar-IQ"/>
      </w:rPr>
      <w:t xml:space="preserve"> أ . د . عبد الحسن عبد </w:t>
    </w:r>
    <w:proofErr w:type="spellStart"/>
    <w:r w:rsidRPr="009F0E83">
      <w:rPr>
        <w:rFonts w:ascii="Simplified Arabic" w:eastAsia="Times New Roman" w:hAnsi="Simplified Arabic" w:cs="Monotype Koufi"/>
        <w:b/>
        <w:bCs/>
        <w:rtl/>
        <w:lang w:bidi="ar-IQ"/>
      </w:rPr>
      <w:t>الأميرأحمد</w:t>
    </w:r>
    <w:proofErr w:type="spellEnd"/>
    <w:r w:rsidRPr="009F0E83">
      <w:rPr>
        <w:rFonts w:ascii="Simplified Arabic" w:eastAsia="Times New Roman" w:hAnsi="Simplified Arabic" w:cs="Monotype Koufi"/>
        <w:b/>
        <w:bCs/>
        <w:rtl/>
        <w:lang w:bidi="ar-IQ"/>
      </w:rPr>
      <w:t xml:space="preserve"> العبيدي</w:t>
    </w:r>
    <w:r w:rsidRPr="009F0E83">
      <w:rPr>
        <w:rFonts w:ascii="Simplified Arabic" w:eastAsia="Calibri" w:hAnsi="Simplified Arabic" w:cs="Simplified Arabic"/>
        <w:color w:val="FF0000"/>
        <w:sz w:val="28"/>
        <w:szCs w:val="28"/>
        <w:rtl/>
      </w:rPr>
      <w:t xml:space="preserve">      </w:t>
    </w:r>
    <w:r w:rsidRPr="009F0E83">
      <w:rPr>
        <w:rFonts w:ascii="Simplified Arabic" w:eastAsia="Calibri" w:hAnsi="Simplified Arabic" w:cs="Simplified Arabic"/>
        <w:color w:val="FF0000"/>
        <w:sz w:val="28"/>
        <w:szCs w:val="28"/>
      </w:rPr>
      <w:tab/>
    </w:r>
  </w:p>
  <w:p w:rsidR="009F0E83" w:rsidRPr="009F0E83" w:rsidRDefault="009F0E83" w:rsidP="009F0E83">
    <w:pPr>
      <w:spacing w:after="0" w:line="240" w:lineRule="auto"/>
      <w:rPr>
        <w:rFonts w:ascii="Simplified Arabic" w:eastAsia="Times New Roman" w:hAnsi="Simplified Arabic" w:cs="Monotype Koufi"/>
        <w:b/>
        <w:bCs/>
        <w:rtl/>
        <w:lang w:bidi="ar-IQ"/>
      </w:rPr>
    </w:pPr>
  </w:p>
  <w:p w:rsidR="009F0E83" w:rsidRDefault="009F0E83">
    <w:pPr>
      <w:pStyle w:val="a7"/>
      <w:rPr>
        <w:rFonts w:hint="cs"/>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4D752A639F07481DB389C8D71DA9AD9B"/>
      </w:placeholder>
      <w:dataBinding w:prefixMappings="xmlns:ns0='http://schemas.openxmlformats.org/package/2006/metadata/core-properties' xmlns:ns1='http://purl.org/dc/elements/1.1/'" w:xpath="/ns0:coreProperties[1]/ns1:title[1]" w:storeItemID="{6C3C8BC8-F283-45AE-878A-BAB7291924A1}"/>
      <w:text/>
    </w:sdtPr>
    <w:sdtContent>
      <w:p w:rsidR="009467D8" w:rsidRDefault="009F0E83" w:rsidP="009F0E83">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9F0E83">
          <w:rPr>
            <w:rFonts w:ascii="Times New Roman" w:eastAsia="Times New Roman" w:hAnsi="Times New Roman" w:cs="Monotype Koufi" w:hint="cs"/>
            <w:sz w:val="24"/>
            <w:szCs w:val="24"/>
            <w:rtl/>
          </w:rPr>
          <w:t>مـــجلــــة</w:t>
        </w:r>
        <w:r w:rsidRPr="009F0E83">
          <w:rPr>
            <w:rFonts w:ascii="Times New Roman" w:eastAsia="Times New Roman" w:hAnsi="Times New Roman" w:cs="Monotype Koufi"/>
            <w:sz w:val="24"/>
            <w:szCs w:val="24"/>
            <w:rtl/>
          </w:rPr>
          <w:t xml:space="preserve"> </w:t>
        </w:r>
        <w:r w:rsidRPr="009F0E83">
          <w:rPr>
            <w:rFonts w:ascii="Times New Roman" w:eastAsia="Times New Roman" w:hAnsi="Times New Roman" w:cs="Monotype Koufi" w:hint="cs"/>
            <w:sz w:val="24"/>
            <w:szCs w:val="24"/>
            <w:rtl/>
          </w:rPr>
          <w:t>العلــــوم</w:t>
        </w:r>
        <w:r w:rsidRPr="009F0E83">
          <w:rPr>
            <w:rFonts w:ascii="Times New Roman" w:eastAsia="Times New Roman" w:hAnsi="Times New Roman" w:cs="Monotype Koufi"/>
            <w:sz w:val="24"/>
            <w:szCs w:val="24"/>
            <w:rtl/>
          </w:rPr>
          <w:t xml:space="preserve"> </w:t>
        </w:r>
        <w:r w:rsidRPr="009F0E83">
          <w:rPr>
            <w:rFonts w:ascii="Times New Roman" w:eastAsia="Times New Roman" w:hAnsi="Times New Roman" w:cs="Monotype Koufi" w:hint="cs"/>
            <w:sz w:val="24"/>
            <w:szCs w:val="24"/>
            <w:rtl/>
          </w:rPr>
          <w:t>الانسانية</w:t>
        </w:r>
        <w:r w:rsidRPr="009F0E83">
          <w:rPr>
            <w:rFonts w:ascii="Times New Roman" w:eastAsia="Times New Roman" w:hAnsi="Times New Roman" w:cs="Monotype Koufi"/>
            <w:sz w:val="24"/>
            <w:szCs w:val="24"/>
            <w:rtl/>
          </w:rPr>
          <w:t xml:space="preserve"> /</w:t>
        </w:r>
        <w:r w:rsidRPr="009F0E83">
          <w:rPr>
            <w:rFonts w:ascii="Times New Roman" w:eastAsia="Times New Roman" w:hAnsi="Times New Roman" w:cs="Monotype Koufi" w:hint="cs"/>
            <w:sz w:val="24"/>
            <w:szCs w:val="24"/>
            <w:rtl/>
          </w:rPr>
          <w:t>كلية</w:t>
        </w:r>
        <w:r w:rsidRPr="009F0E83">
          <w:rPr>
            <w:rFonts w:ascii="Times New Roman" w:eastAsia="Times New Roman" w:hAnsi="Times New Roman" w:cs="Monotype Koufi"/>
            <w:sz w:val="24"/>
            <w:szCs w:val="24"/>
            <w:rtl/>
          </w:rPr>
          <w:t xml:space="preserve"> </w:t>
        </w:r>
        <w:r w:rsidRPr="009F0E83">
          <w:rPr>
            <w:rFonts w:ascii="Times New Roman" w:eastAsia="Times New Roman" w:hAnsi="Times New Roman" w:cs="Monotype Koufi" w:hint="cs"/>
            <w:sz w:val="24"/>
            <w:szCs w:val="24"/>
            <w:rtl/>
          </w:rPr>
          <w:t>التربية</w:t>
        </w:r>
        <w:r w:rsidRPr="009F0E83">
          <w:rPr>
            <w:rFonts w:ascii="Times New Roman" w:eastAsia="Times New Roman" w:hAnsi="Times New Roman" w:cs="Monotype Koufi"/>
            <w:sz w:val="24"/>
            <w:szCs w:val="24"/>
            <w:rtl/>
          </w:rPr>
          <w:t xml:space="preserve"> </w:t>
        </w:r>
        <w:r w:rsidRPr="009F0E83">
          <w:rPr>
            <w:rFonts w:ascii="Times New Roman" w:eastAsia="Times New Roman" w:hAnsi="Times New Roman" w:cs="Monotype Koufi" w:hint="cs"/>
            <w:sz w:val="24"/>
            <w:szCs w:val="24"/>
            <w:rtl/>
          </w:rPr>
          <w:t>للعلوم</w:t>
        </w:r>
        <w:r w:rsidRPr="009F0E83">
          <w:rPr>
            <w:rFonts w:ascii="Times New Roman" w:eastAsia="Times New Roman" w:hAnsi="Times New Roman" w:cs="Monotype Koufi"/>
            <w:sz w:val="24"/>
            <w:szCs w:val="24"/>
            <w:rtl/>
          </w:rPr>
          <w:t xml:space="preserve"> </w:t>
        </w:r>
        <w:r w:rsidRPr="009F0E83">
          <w:rPr>
            <w:rFonts w:ascii="Times New Roman" w:eastAsia="Times New Roman" w:hAnsi="Times New Roman" w:cs="Monotype Koufi" w:hint="cs"/>
            <w:sz w:val="24"/>
            <w:szCs w:val="24"/>
            <w:rtl/>
          </w:rPr>
          <w:t>الإنسانية</w:t>
        </w:r>
        <w:r w:rsidRPr="009F0E83">
          <w:rPr>
            <w:rFonts w:ascii="Times New Roman" w:eastAsia="Times New Roman" w:hAnsi="Times New Roman" w:cs="Monotype Koufi"/>
            <w:sz w:val="24"/>
            <w:szCs w:val="24"/>
            <w:rtl/>
          </w:rPr>
          <w:t xml:space="preserve"> / </w:t>
        </w:r>
        <w:r w:rsidRPr="009F0E83">
          <w:rPr>
            <w:rFonts w:ascii="Times New Roman" w:eastAsia="Times New Roman" w:hAnsi="Times New Roman" w:cs="Monotype Koufi" w:hint="cs"/>
            <w:sz w:val="24"/>
            <w:szCs w:val="24"/>
            <w:rtl/>
          </w:rPr>
          <w:t>المجلد</w:t>
        </w:r>
        <w:r w:rsidRPr="009F0E83">
          <w:rPr>
            <w:rFonts w:ascii="Times New Roman" w:eastAsia="Times New Roman" w:hAnsi="Times New Roman" w:cs="Monotype Koufi"/>
            <w:sz w:val="24"/>
            <w:szCs w:val="24"/>
            <w:rtl/>
          </w:rPr>
          <w:t xml:space="preserve"> 26/</w:t>
        </w:r>
        <w:r w:rsidRPr="009F0E83">
          <w:rPr>
            <w:rFonts w:ascii="Times New Roman" w:eastAsia="Times New Roman" w:hAnsi="Times New Roman" w:cs="Monotype Koufi" w:hint="cs"/>
            <w:sz w:val="24"/>
            <w:szCs w:val="24"/>
            <w:rtl/>
          </w:rPr>
          <w:t>العدد</w:t>
        </w:r>
        <w:r w:rsidRPr="009F0E83">
          <w:rPr>
            <w:rFonts w:ascii="Times New Roman" w:eastAsia="Times New Roman" w:hAnsi="Times New Roman" w:cs="Monotype Koufi"/>
            <w:sz w:val="24"/>
            <w:szCs w:val="24"/>
            <w:rtl/>
          </w:rPr>
          <w:t xml:space="preserve"> </w:t>
        </w:r>
        <w:r w:rsidRPr="009F0E83">
          <w:rPr>
            <w:rFonts w:ascii="Times New Roman" w:eastAsia="Times New Roman" w:hAnsi="Times New Roman" w:cs="Monotype Koufi" w:hint="cs"/>
            <w:sz w:val="24"/>
            <w:szCs w:val="24"/>
            <w:rtl/>
          </w:rPr>
          <w:t>الثالث</w:t>
        </w:r>
        <w:r w:rsidRPr="009F0E83">
          <w:rPr>
            <w:rFonts w:ascii="Times New Roman" w:eastAsia="Times New Roman" w:hAnsi="Times New Roman" w:cs="Monotype Koufi"/>
            <w:sz w:val="24"/>
            <w:szCs w:val="24"/>
            <w:rtl/>
          </w:rPr>
          <w:t>/</w:t>
        </w:r>
        <w:r w:rsidRPr="009F0E83">
          <w:rPr>
            <w:rFonts w:ascii="Times New Roman" w:eastAsia="Times New Roman" w:hAnsi="Times New Roman" w:cs="Monotype Koufi" w:hint="cs"/>
            <w:sz w:val="24"/>
            <w:szCs w:val="24"/>
            <w:rtl/>
          </w:rPr>
          <w:t>ايلول</w:t>
        </w:r>
        <w:r w:rsidRPr="009F0E83">
          <w:rPr>
            <w:rFonts w:ascii="Times New Roman" w:eastAsia="Times New Roman" w:hAnsi="Times New Roman" w:cs="Monotype Koufi"/>
            <w:sz w:val="24"/>
            <w:szCs w:val="24"/>
            <w:rtl/>
          </w:rPr>
          <w:t xml:space="preserve"> 2019</w:t>
        </w:r>
      </w:p>
    </w:sdtContent>
  </w:sdt>
  <w:p w:rsidR="009467D8" w:rsidRDefault="009467D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5A7"/>
    <w:multiLevelType w:val="hybridMultilevel"/>
    <w:tmpl w:val="1DD4AC36"/>
    <w:lvl w:ilvl="0" w:tplc="B0A4EED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nsid w:val="015B2FC4"/>
    <w:multiLevelType w:val="hybridMultilevel"/>
    <w:tmpl w:val="E20ED9A6"/>
    <w:lvl w:ilvl="0" w:tplc="E7A2E8FE">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073248F3"/>
    <w:multiLevelType w:val="hybridMultilevel"/>
    <w:tmpl w:val="027E13A4"/>
    <w:lvl w:ilvl="0" w:tplc="4DDC80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33C72"/>
    <w:multiLevelType w:val="hybridMultilevel"/>
    <w:tmpl w:val="2244F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12489"/>
    <w:multiLevelType w:val="hybridMultilevel"/>
    <w:tmpl w:val="8124E992"/>
    <w:lvl w:ilvl="0" w:tplc="7D9E8616">
      <w:start w:val="1"/>
      <w:numFmt w:val="arabicAlpha"/>
      <w:lvlText w:val="%1."/>
      <w:lvlJc w:val="left"/>
      <w:pPr>
        <w:ind w:left="501"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5">
    <w:nsid w:val="0FF26EC4"/>
    <w:multiLevelType w:val="hybridMultilevel"/>
    <w:tmpl w:val="740699DA"/>
    <w:lvl w:ilvl="0" w:tplc="AE78B93C">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F4B75"/>
    <w:multiLevelType w:val="hybridMultilevel"/>
    <w:tmpl w:val="36F6C20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17FE6"/>
    <w:multiLevelType w:val="hybridMultilevel"/>
    <w:tmpl w:val="2DE866F6"/>
    <w:lvl w:ilvl="0" w:tplc="587C123C">
      <w:start w:val="1"/>
      <w:numFmt w:val="arabicAlpha"/>
      <w:lvlText w:val="%1-"/>
      <w:lvlJc w:val="center"/>
      <w:pPr>
        <w:ind w:left="785"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272CB"/>
    <w:multiLevelType w:val="hybridMultilevel"/>
    <w:tmpl w:val="9C6674F8"/>
    <w:lvl w:ilvl="0" w:tplc="5FAEF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B1615"/>
    <w:multiLevelType w:val="hybridMultilevel"/>
    <w:tmpl w:val="3DA09CC0"/>
    <w:lvl w:ilvl="0" w:tplc="D0E4403A">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0">
    <w:nsid w:val="282A0AA7"/>
    <w:multiLevelType w:val="hybridMultilevel"/>
    <w:tmpl w:val="C40455DC"/>
    <w:lvl w:ilvl="0" w:tplc="7486A8B0">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57E1C"/>
    <w:multiLevelType w:val="hybridMultilevel"/>
    <w:tmpl w:val="5454B1E6"/>
    <w:lvl w:ilvl="0" w:tplc="F6FCBE18">
      <w:start w:val="1"/>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
    <w:nsid w:val="393F6711"/>
    <w:multiLevelType w:val="hybridMultilevel"/>
    <w:tmpl w:val="8422AC18"/>
    <w:lvl w:ilvl="0" w:tplc="9D680BB6">
      <w:start w:val="1"/>
      <w:numFmt w:val="decimal"/>
      <w:lvlText w:val="%1."/>
      <w:lvlJc w:val="left"/>
      <w:pPr>
        <w:ind w:left="750" w:hanging="390"/>
      </w:pPr>
      <w:rPr>
        <w:rFonts w:eastAsia="Calibr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379A0"/>
    <w:multiLevelType w:val="hybridMultilevel"/>
    <w:tmpl w:val="3D3A2D3A"/>
    <w:lvl w:ilvl="0" w:tplc="314C780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nsid w:val="43AE1A97"/>
    <w:multiLevelType w:val="hybridMultilevel"/>
    <w:tmpl w:val="FA94B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23235"/>
    <w:multiLevelType w:val="hybridMultilevel"/>
    <w:tmpl w:val="26F85BE6"/>
    <w:lvl w:ilvl="0" w:tplc="F08A96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4C8C5CD8"/>
    <w:multiLevelType w:val="hybridMultilevel"/>
    <w:tmpl w:val="39EA2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780E57"/>
    <w:multiLevelType w:val="hybridMultilevel"/>
    <w:tmpl w:val="571E9678"/>
    <w:lvl w:ilvl="0" w:tplc="C06EEED8">
      <w:numFmt w:val="bullet"/>
      <w:lvlText w:val=""/>
      <w:lvlJc w:val="left"/>
      <w:pPr>
        <w:ind w:left="359" w:hanging="360"/>
      </w:pPr>
      <w:rPr>
        <w:rFonts w:ascii="Symbol" w:eastAsiaTheme="minorHAnsi" w:hAnsi="Symbol"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8">
    <w:nsid w:val="5747766D"/>
    <w:multiLevelType w:val="hybridMultilevel"/>
    <w:tmpl w:val="26F85BE6"/>
    <w:lvl w:ilvl="0" w:tplc="F08A96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5D845483"/>
    <w:multiLevelType w:val="hybridMultilevel"/>
    <w:tmpl w:val="B412B2C0"/>
    <w:lvl w:ilvl="0" w:tplc="321017C8">
      <w:start w:val="1"/>
      <w:numFmt w:val="decimal"/>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0863E01"/>
    <w:multiLevelType w:val="hybridMultilevel"/>
    <w:tmpl w:val="B7B07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5"/>
  </w:num>
  <w:num w:numId="4">
    <w:abstractNumId w:val="7"/>
  </w:num>
  <w:num w:numId="5">
    <w:abstractNumId w:val="11"/>
  </w:num>
  <w:num w:numId="6">
    <w:abstractNumId w:val="3"/>
  </w:num>
  <w:num w:numId="7">
    <w:abstractNumId w:val="15"/>
  </w:num>
  <w:num w:numId="8">
    <w:abstractNumId w:val="18"/>
  </w:num>
  <w:num w:numId="9">
    <w:abstractNumId w:val="10"/>
  </w:num>
  <w:num w:numId="10">
    <w:abstractNumId w:val="2"/>
  </w:num>
  <w:num w:numId="11">
    <w:abstractNumId w:val="16"/>
  </w:num>
  <w:num w:numId="12">
    <w:abstractNumId w:val="4"/>
  </w:num>
  <w:num w:numId="13">
    <w:abstractNumId w:val="12"/>
  </w:num>
  <w:num w:numId="14">
    <w:abstractNumId w:val="14"/>
  </w:num>
  <w:num w:numId="15">
    <w:abstractNumId w:val="0"/>
  </w:num>
  <w:num w:numId="16">
    <w:abstractNumId w:val="1"/>
  </w:num>
  <w:num w:numId="17">
    <w:abstractNumId w:val="9"/>
  </w:num>
  <w:num w:numId="18">
    <w:abstractNumId w:val="13"/>
  </w:num>
  <w:num w:numId="19">
    <w:abstractNumId w:val="17"/>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5B"/>
    <w:rsid w:val="000331AB"/>
    <w:rsid w:val="000830B1"/>
    <w:rsid w:val="000A0A80"/>
    <w:rsid w:val="00154111"/>
    <w:rsid w:val="00172AA6"/>
    <w:rsid w:val="00180255"/>
    <w:rsid w:val="001A03B2"/>
    <w:rsid w:val="001A3A5A"/>
    <w:rsid w:val="001D79EF"/>
    <w:rsid w:val="00210408"/>
    <w:rsid w:val="0022756C"/>
    <w:rsid w:val="00237F87"/>
    <w:rsid w:val="00266E3E"/>
    <w:rsid w:val="002A615C"/>
    <w:rsid w:val="002B52E3"/>
    <w:rsid w:val="002C2040"/>
    <w:rsid w:val="002C78E5"/>
    <w:rsid w:val="002D5CC2"/>
    <w:rsid w:val="003122C1"/>
    <w:rsid w:val="003202CA"/>
    <w:rsid w:val="00333211"/>
    <w:rsid w:val="003D4208"/>
    <w:rsid w:val="003D52FA"/>
    <w:rsid w:val="00430AEA"/>
    <w:rsid w:val="0044647F"/>
    <w:rsid w:val="004F3341"/>
    <w:rsid w:val="00502FE3"/>
    <w:rsid w:val="005304D1"/>
    <w:rsid w:val="00537B66"/>
    <w:rsid w:val="005B7F2F"/>
    <w:rsid w:val="005D2CF9"/>
    <w:rsid w:val="005E4960"/>
    <w:rsid w:val="005F17C2"/>
    <w:rsid w:val="0060562E"/>
    <w:rsid w:val="00610A45"/>
    <w:rsid w:val="0066542C"/>
    <w:rsid w:val="006A48C8"/>
    <w:rsid w:val="006A6CE0"/>
    <w:rsid w:val="006C572A"/>
    <w:rsid w:val="006D7E09"/>
    <w:rsid w:val="006E03F5"/>
    <w:rsid w:val="006E4DFE"/>
    <w:rsid w:val="006E63EF"/>
    <w:rsid w:val="0070629E"/>
    <w:rsid w:val="00744183"/>
    <w:rsid w:val="007847C7"/>
    <w:rsid w:val="0079362C"/>
    <w:rsid w:val="0081013E"/>
    <w:rsid w:val="0084419A"/>
    <w:rsid w:val="008A5E0D"/>
    <w:rsid w:val="008E5401"/>
    <w:rsid w:val="008F5078"/>
    <w:rsid w:val="0090163F"/>
    <w:rsid w:val="009277B2"/>
    <w:rsid w:val="00940144"/>
    <w:rsid w:val="009467D8"/>
    <w:rsid w:val="009816C4"/>
    <w:rsid w:val="0098735F"/>
    <w:rsid w:val="009F0E83"/>
    <w:rsid w:val="00A263B5"/>
    <w:rsid w:val="00A35444"/>
    <w:rsid w:val="00A80895"/>
    <w:rsid w:val="00AA65BC"/>
    <w:rsid w:val="00AD6ABE"/>
    <w:rsid w:val="00AE7093"/>
    <w:rsid w:val="00B07B04"/>
    <w:rsid w:val="00B3079F"/>
    <w:rsid w:val="00B37FC8"/>
    <w:rsid w:val="00B5058B"/>
    <w:rsid w:val="00B50B0D"/>
    <w:rsid w:val="00BD219D"/>
    <w:rsid w:val="00C0654E"/>
    <w:rsid w:val="00C13265"/>
    <w:rsid w:val="00C757E9"/>
    <w:rsid w:val="00C9790F"/>
    <w:rsid w:val="00CA42B4"/>
    <w:rsid w:val="00D32C6D"/>
    <w:rsid w:val="00D519D5"/>
    <w:rsid w:val="00D81FB5"/>
    <w:rsid w:val="00DD75A3"/>
    <w:rsid w:val="00DF0BE9"/>
    <w:rsid w:val="00DF275B"/>
    <w:rsid w:val="00E064D6"/>
    <w:rsid w:val="00E21291"/>
    <w:rsid w:val="00E93C97"/>
    <w:rsid w:val="00E97594"/>
    <w:rsid w:val="00E977B4"/>
    <w:rsid w:val="00FA1DC5"/>
    <w:rsid w:val="00FD7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C7"/>
    <w:pPr>
      <w:bidi/>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7C7"/>
    <w:pPr>
      <w:ind w:left="720"/>
      <w:contextualSpacing/>
    </w:pPr>
  </w:style>
  <w:style w:type="paragraph" w:styleId="a4">
    <w:name w:val="footnote text"/>
    <w:basedOn w:val="a"/>
    <w:link w:val="Char"/>
    <w:uiPriority w:val="99"/>
    <w:semiHidden/>
    <w:unhideWhenUsed/>
    <w:rsid w:val="0084419A"/>
    <w:pPr>
      <w:spacing w:after="0" w:line="240" w:lineRule="auto"/>
    </w:pPr>
    <w:rPr>
      <w:sz w:val="20"/>
      <w:szCs w:val="20"/>
    </w:rPr>
  </w:style>
  <w:style w:type="character" w:customStyle="1" w:styleId="Char">
    <w:name w:val="نص حاشية سفلية Char"/>
    <w:basedOn w:val="a0"/>
    <w:link w:val="a4"/>
    <w:uiPriority w:val="99"/>
    <w:semiHidden/>
    <w:rsid w:val="0084419A"/>
    <w:rPr>
      <w:sz w:val="20"/>
      <w:szCs w:val="20"/>
    </w:rPr>
  </w:style>
  <w:style w:type="table" w:styleId="-3">
    <w:name w:val="Light Grid Accent 3"/>
    <w:basedOn w:val="a1"/>
    <w:uiPriority w:val="62"/>
    <w:rsid w:val="0084419A"/>
    <w:pPr>
      <w:jc w:val="left"/>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5">
    <w:name w:val="Table Grid"/>
    <w:basedOn w:val="a1"/>
    <w:uiPriority w:val="59"/>
    <w:rsid w:val="0084419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unhideWhenUsed/>
    <w:rsid w:val="0084419A"/>
    <w:rPr>
      <w:vertAlign w:val="superscript"/>
    </w:rPr>
  </w:style>
  <w:style w:type="paragraph" w:styleId="a7">
    <w:name w:val="header"/>
    <w:basedOn w:val="a"/>
    <w:link w:val="Char0"/>
    <w:uiPriority w:val="99"/>
    <w:unhideWhenUsed/>
    <w:rsid w:val="00237F87"/>
    <w:pPr>
      <w:tabs>
        <w:tab w:val="center" w:pos="4153"/>
        <w:tab w:val="right" w:pos="8306"/>
      </w:tabs>
      <w:spacing w:after="0" w:line="240" w:lineRule="auto"/>
    </w:pPr>
  </w:style>
  <w:style w:type="character" w:customStyle="1" w:styleId="Char0">
    <w:name w:val="رأس الصفحة Char"/>
    <w:basedOn w:val="a0"/>
    <w:link w:val="a7"/>
    <w:uiPriority w:val="99"/>
    <w:rsid w:val="00237F87"/>
  </w:style>
  <w:style w:type="paragraph" w:styleId="a8">
    <w:name w:val="footer"/>
    <w:basedOn w:val="a"/>
    <w:link w:val="Char1"/>
    <w:uiPriority w:val="99"/>
    <w:unhideWhenUsed/>
    <w:rsid w:val="00237F87"/>
    <w:pPr>
      <w:tabs>
        <w:tab w:val="center" w:pos="4153"/>
        <w:tab w:val="right" w:pos="8306"/>
      </w:tabs>
      <w:spacing w:after="0" w:line="240" w:lineRule="auto"/>
    </w:pPr>
  </w:style>
  <w:style w:type="character" w:customStyle="1" w:styleId="Char1">
    <w:name w:val="تذييل الصفحة Char"/>
    <w:basedOn w:val="a0"/>
    <w:link w:val="a8"/>
    <w:uiPriority w:val="99"/>
    <w:rsid w:val="00237F87"/>
  </w:style>
  <w:style w:type="paragraph" w:styleId="a9">
    <w:name w:val="Balloon Text"/>
    <w:basedOn w:val="a"/>
    <w:link w:val="Char2"/>
    <w:uiPriority w:val="99"/>
    <w:semiHidden/>
    <w:unhideWhenUsed/>
    <w:rsid w:val="00180255"/>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80255"/>
    <w:rPr>
      <w:rFonts w:ascii="Tahoma" w:hAnsi="Tahoma" w:cs="Tahoma"/>
      <w:sz w:val="16"/>
      <w:szCs w:val="16"/>
    </w:rPr>
  </w:style>
  <w:style w:type="numbering" w:customStyle="1" w:styleId="1">
    <w:name w:val="بلا قائمة1"/>
    <w:next w:val="a2"/>
    <w:uiPriority w:val="99"/>
    <w:semiHidden/>
    <w:unhideWhenUsed/>
    <w:rsid w:val="00AD6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C7"/>
    <w:pPr>
      <w:bidi/>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7C7"/>
    <w:pPr>
      <w:ind w:left="720"/>
      <w:contextualSpacing/>
    </w:pPr>
  </w:style>
  <w:style w:type="paragraph" w:styleId="a4">
    <w:name w:val="footnote text"/>
    <w:basedOn w:val="a"/>
    <w:link w:val="Char"/>
    <w:uiPriority w:val="99"/>
    <w:semiHidden/>
    <w:unhideWhenUsed/>
    <w:rsid w:val="0084419A"/>
    <w:pPr>
      <w:spacing w:after="0" w:line="240" w:lineRule="auto"/>
    </w:pPr>
    <w:rPr>
      <w:sz w:val="20"/>
      <w:szCs w:val="20"/>
    </w:rPr>
  </w:style>
  <w:style w:type="character" w:customStyle="1" w:styleId="Char">
    <w:name w:val="نص حاشية سفلية Char"/>
    <w:basedOn w:val="a0"/>
    <w:link w:val="a4"/>
    <w:uiPriority w:val="99"/>
    <w:semiHidden/>
    <w:rsid w:val="0084419A"/>
    <w:rPr>
      <w:sz w:val="20"/>
      <w:szCs w:val="20"/>
    </w:rPr>
  </w:style>
  <w:style w:type="table" w:styleId="-3">
    <w:name w:val="Light Grid Accent 3"/>
    <w:basedOn w:val="a1"/>
    <w:uiPriority w:val="62"/>
    <w:rsid w:val="0084419A"/>
    <w:pPr>
      <w:jc w:val="left"/>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5">
    <w:name w:val="Table Grid"/>
    <w:basedOn w:val="a1"/>
    <w:uiPriority w:val="59"/>
    <w:rsid w:val="0084419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uiPriority w:val="99"/>
    <w:semiHidden/>
    <w:unhideWhenUsed/>
    <w:rsid w:val="0084419A"/>
    <w:rPr>
      <w:vertAlign w:val="superscript"/>
    </w:rPr>
  </w:style>
  <w:style w:type="paragraph" w:styleId="a7">
    <w:name w:val="header"/>
    <w:basedOn w:val="a"/>
    <w:link w:val="Char0"/>
    <w:uiPriority w:val="99"/>
    <w:unhideWhenUsed/>
    <w:rsid w:val="00237F87"/>
    <w:pPr>
      <w:tabs>
        <w:tab w:val="center" w:pos="4153"/>
        <w:tab w:val="right" w:pos="8306"/>
      </w:tabs>
      <w:spacing w:after="0" w:line="240" w:lineRule="auto"/>
    </w:pPr>
  </w:style>
  <w:style w:type="character" w:customStyle="1" w:styleId="Char0">
    <w:name w:val="رأس الصفحة Char"/>
    <w:basedOn w:val="a0"/>
    <w:link w:val="a7"/>
    <w:uiPriority w:val="99"/>
    <w:rsid w:val="00237F87"/>
  </w:style>
  <w:style w:type="paragraph" w:styleId="a8">
    <w:name w:val="footer"/>
    <w:basedOn w:val="a"/>
    <w:link w:val="Char1"/>
    <w:uiPriority w:val="99"/>
    <w:unhideWhenUsed/>
    <w:rsid w:val="00237F87"/>
    <w:pPr>
      <w:tabs>
        <w:tab w:val="center" w:pos="4153"/>
        <w:tab w:val="right" w:pos="8306"/>
      </w:tabs>
      <w:spacing w:after="0" w:line="240" w:lineRule="auto"/>
    </w:pPr>
  </w:style>
  <w:style w:type="character" w:customStyle="1" w:styleId="Char1">
    <w:name w:val="تذييل الصفحة Char"/>
    <w:basedOn w:val="a0"/>
    <w:link w:val="a8"/>
    <w:uiPriority w:val="99"/>
    <w:rsid w:val="00237F87"/>
  </w:style>
  <w:style w:type="paragraph" w:styleId="a9">
    <w:name w:val="Balloon Text"/>
    <w:basedOn w:val="a"/>
    <w:link w:val="Char2"/>
    <w:uiPriority w:val="99"/>
    <w:semiHidden/>
    <w:unhideWhenUsed/>
    <w:rsid w:val="00180255"/>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80255"/>
    <w:rPr>
      <w:rFonts w:ascii="Tahoma" w:hAnsi="Tahoma" w:cs="Tahoma"/>
      <w:sz w:val="16"/>
      <w:szCs w:val="16"/>
    </w:rPr>
  </w:style>
  <w:style w:type="numbering" w:customStyle="1" w:styleId="1">
    <w:name w:val="بلا قائمة1"/>
    <w:next w:val="a2"/>
    <w:uiPriority w:val="99"/>
    <w:semiHidden/>
    <w:unhideWhenUsed/>
    <w:rsid w:val="00AD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752A639F07481DB389C8D71DA9AD9B"/>
        <w:category>
          <w:name w:val="عام"/>
          <w:gallery w:val="placeholder"/>
        </w:category>
        <w:types>
          <w:type w:val="bbPlcHdr"/>
        </w:types>
        <w:behaviors>
          <w:behavior w:val="content"/>
        </w:behaviors>
        <w:guid w:val="{8368DAA3-B9D6-433B-B93B-C67F6E69CC17}"/>
      </w:docPartPr>
      <w:docPartBody>
        <w:p w:rsidR="007B6635" w:rsidRDefault="007B6635" w:rsidP="007B6635">
          <w:pPr>
            <w:pStyle w:val="4D752A639F07481DB389C8D71DA9AD9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35"/>
    <w:rsid w:val="007B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752A639F07481DB389C8D71DA9AD9B">
    <w:name w:val="4D752A639F07481DB389C8D71DA9AD9B"/>
    <w:rsid w:val="007B663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752A639F07481DB389C8D71DA9AD9B">
    <w:name w:val="4D752A639F07481DB389C8D71DA9AD9B"/>
    <w:rsid w:val="007B663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A87A9-488A-4E24-88B6-A3AED18E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25</Pages>
  <Words>9334</Words>
  <Characters>53208</Characters>
  <Application>Microsoft Office Word</Application>
  <DocSecurity>0</DocSecurity>
  <Lines>443</Lines>
  <Paragraphs>124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الثالث/ايلول 2019</dc:title>
  <dc:subject/>
  <dc:creator>WINDOWS</dc:creator>
  <cp:keywords/>
  <dc:description/>
  <cp:lastModifiedBy>user</cp:lastModifiedBy>
  <cp:revision>60</cp:revision>
  <cp:lastPrinted>2019-03-30T21:37:00Z</cp:lastPrinted>
  <dcterms:created xsi:type="dcterms:W3CDTF">2019-03-30T15:57:00Z</dcterms:created>
  <dcterms:modified xsi:type="dcterms:W3CDTF">2019-07-22T07:03:00Z</dcterms:modified>
</cp:coreProperties>
</file>