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ED" w:rsidRPr="00186A3D" w:rsidRDefault="004A46ED" w:rsidP="000E5028">
      <w:pPr>
        <w:spacing w:line="20" w:lineRule="atLeast"/>
        <w:jc w:val="center"/>
        <w:rPr>
          <w:rFonts w:ascii="Simplified Arabic" w:hAnsi="Simplified Arabic" w:cs="Monotype Koufi"/>
          <w:sz w:val="28"/>
          <w:szCs w:val="28"/>
          <w:rtl/>
          <w:lang w:bidi="ar-IQ"/>
        </w:rPr>
      </w:pPr>
      <w:r w:rsidRPr="00186A3D">
        <w:rPr>
          <w:rFonts w:ascii="Simplified Arabic" w:hAnsi="Simplified Arabic" w:cs="Monotype Koufi"/>
          <w:sz w:val="28"/>
          <w:szCs w:val="28"/>
          <w:rtl/>
          <w:lang w:bidi="ar-IQ"/>
        </w:rPr>
        <w:t xml:space="preserve">الوسطية والاعتدال سمة الخطاب القرآني – سورة المائدة </w:t>
      </w:r>
      <w:proofErr w:type="spellStart"/>
      <w:r w:rsidRPr="00186A3D">
        <w:rPr>
          <w:rFonts w:ascii="Simplified Arabic" w:hAnsi="Simplified Arabic" w:cs="Monotype Koufi"/>
          <w:sz w:val="28"/>
          <w:szCs w:val="28"/>
          <w:rtl/>
          <w:lang w:bidi="ar-IQ"/>
        </w:rPr>
        <w:t>أنموذجاً</w:t>
      </w:r>
      <w:proofErr w:type="spellEnd"/>
      <w:r w:rsidRPr="00186A3D">
        <w:rPr>
          <w:rFonts w:ascii="Simplified Arabic" w:hAnsi="Simplified Arabic" w:cs="Monotype Koufi"/>
          <w:sz w:val="28"/>
          <w:szCs w:val="28"/>
          <w:rtl/>
          <w:lang w:bidi="ar-IQ"/>
        </w:rPr>
        <w:t>-</w:t>
      </w:r>
    </w:p>
    <w:p w:rsidR="00A30913" w:rsidRPr="00EE30C1" w:rsidRDefault="00A30913" w:rsidP="00EE30C1">
      <w:pPr>
        <w:spacing w:line="20" w:lineRule="atLeast"/>
        <w:rPr>
          <w:rFonts w:ascii="Simplified Arabic" w:hAnsi="Simplified Arabic" w:cs="Monotype Koufi"/>
          <w:sz w:val="24"/>
          <w:szCs w:val="24"/>
          <w:rtl/>
          <w:lang w:bidi="ar-IQ"/>
        </w:rPr>
      </w:pPr>
      <w:r w:rsidRPr="00EE30C1">
        <w:rPr>
          <w:rFonts w:ascii="Simplified Arabic" w:hAnsi="Simplified Arabic" w:cs="Monotype Koufi"/>
          <w:sz w:val="24"/>
          <w:szCs w:val="24"/>
          <w:rtl/>
          <w:lang w:bidi="ar-IQ"/>
        </w:rPr>
        <w:t>أ.م.د منهل يحيى إسماعيل</w:t>
      </w:r>
      <w:r w:rsidR="00487312" w:rsidRPr="00EE30C1">
        <w:rPr>
          <w:rFonts w:ascii="Simplified Arabic" w:hAnsi="Simplified Arabic" w:cs="Monotype Koufi"/>
          <w:sz w:val="24"/>
          <w:szCs w:val="24"/>
          <w:rtl/>
          <w:lang w:bidi="ar-IQ"/>
        </w:rPr>
        <w:t xml:space="preserve"> </w:t>
      </w:r>
      <w:r w:rsidR="00186A3D" w:rsidRPr="00EE30C1">
        <w:rPr>
          <w:rFonts w:ascii="Simplified Arabic" w:hAnsi="Simplified Arabic" w:cs="Monotype Koufi" w:hint="cs"/>
          <w:sz w:val="24"/>
          <w:szCs w:val="24"/>
          <w:rtl/>
          <w:lang w:bidi="ar-IQ"/>
        </w:rPr>
        <w:t xml:space="preserve">                                    </w:t>
      </w:r>
      <w:r w:rsidR="00EE30C1">
        <w:rPr>
          <w:rFonts w:ascii="Simplified Arabic" w:hAnsi="Simplified Arabic" w:cs="Monotype Koufi" w:hint="cs"/>
          <w:sz w:val="24"/>
          <w:szCs w:val="24"/>
          <w:rtl/>
          <w:lang w:bidi="ar-IQ"/>
        </w:rPr>
        <w:t xml:space="preserve">                                   </w:t>
      </w:r>
      <w:r w:rsidR="00186A3D" w:rsidRPr="00EE30C1">
        <w:rPr>
          <w:rFonts w:ascii="Simplified Arabic" w:hAnsi="Simplified Arabic" w:cs="Monotype Koufi" w:hint="cs"/>
          <w:sz w:val="24"/>
          <w:szCs w:val="24"/>
          <w:rtl/>
          <w:lang w:bidi="ar-IQ"/>
        </w:rPr>
        <w:t xml:space="preserve">  </w:t>
      </w:r>
      <w:r w:rsidRPr="00EE30C1">
        <w:rPr>
          <w:rFonts w:ascii="Simplified Arabic" w:hAnsi="Simplified Arabic" w:cs="Monotype Koufi"/>
          <w:sz w:val="24"/>
          <w:szCs w:val="24"/>
          <w:rtl/>
          <w:lang w:bidi="ar-IQ"/>
        </w:rPr>
        <w:t>م.م ضحى سمير يونس</w:t>
      </w:r>
    </w:p>
    <w:p w:rsidR="00186A3D" w:rsidRPr="00EE30C1" w:rsidRDefault="00186A3D" w:rsidP="00EE30C1">
      <w:pPr>
        <w:spacing w:line="20" w:lineRule="atLeast"/>
        <w:ind w:firstLine="0"/>
        <w:jc w:val="left"/>
        <w:rPr>
          <w:rFonts w:ascii="Simplified Arabic" w:hAnsi="Simplified Arabic" w:cs="Monotype Koufi"/>
          <w:sz w:val="24"/>
          <w:szCs w:val="24"/>
          <w:rtl/>
          <w:lang w:bidi="ar-IQ"/>
        </w:rPr>
      </w:pPr>
      <w:r w:rsidRPr="00EE30C1">
        <w:rPr>
          <w:rFonts w:ascii="Times New Roman" w:hAnsi="Times New Roman" w:cs="Monotype Koufi" w:hint="cs"/>
          <w:sz w:val="24"/>
          <w:szCs w:val="24"/>
          <w:rtl/>
          <w:lang w:bidi="ar-IQ"/>
        </w:rPr>
        <w:t>جامعة الموصل  /</w:t>
      </w:r>
      <w:r w:rsidRPr="00EE30C1">
        <w:rPr>
          <w:rFonts w:ascii="Simplified Arabic" w:hAnsi="Simplified Arabic" w:cs="Monotype Koufi" w:hint="cs"/>
          <w:sz w:val="24"/>
          <w:szCs w:val="24"/>
          <w:rtl/>
          <w:lang w:bidi="ar-IQ"/>
        </w:rPr>
        <w:t xml:space="preserve"> كلية العلوم الاسلامية قسم الشريعة </w:t>
      </w:r>
      <w:r w:rsidR="00EE30C1">
        <w:rPr>
          <w:rFonts w:ascii="Times New Roman" w:hAnsi="Times New Roman" w:cs="Monotype Koufi" w:hint="cs"/>
          <w:sz w:val="24"/>
          <w:szCs w:val="24"/>
          <w:rtl/>
          <w:lang w:bidi="ar-IQ"/>
        </w:rPr>
        <w:t xml:space="preserve">    </w:t>
      </w:r>
      <w:r w:rsidRPr="00EE30C1">
        <w:rPr>
          <w:rFonts w:ascii="Times New Roman" w:hAnsi="Times New Roman" w:cs="Monotype Koufi" w:hint="cs"/>
          <w:sz w:val="24"/>
          <w:szCs w:val="24"/>
          <w:rtl/>
          <w:lang w:bidi="ar-IQ"/>
        </w:rPr>
        <w:t>جامعة الموصل  /</w:t>
      </w:r>
      <w:r w:rsidRPr="00EE30C1">
        <w:rPr>
          <w:rFonts w:ascii="Simplified Arabic" w:hAnsi="Simplified Arabic" w:cs="Monotype Koufi" w:hint="cs"/>
          <w:sz w:val="24"/>
          <w:szCs w:val="24"/>
          <w:rtl/>
          <w:lang w:bidi="ar-IQ"/>
        </w:rPr>
        <w:t xml:space="preserve"> كلية العلوم الاسلامية قسم الشريعة </w:t>
      </w:r>
    </w:p>
    <w:p w:rsidR="00B7568C" w:rsidRPr="00B91FB8" w:rsidRDefault="00B7568C" w:rsidP="00186A3D">
      <w:pPr>
        <w:spacing w:line="20" w:lineRule="atLeast"/>
        <w:jc w:val="right"/>
        <w:rPr>
          <w:rFonts w:ascii="Simplified Arabic" w:hAnsi="Simplified Arabic" w:cs="Simplified Arabic"/>
          <w:sz w:val="24"/>
          <w:szCs w:val="24"/>
          <w:lang w:bidi="ar-IQ"/>
        </w:rPr>
      </w:pPr>
      <w:r>
        <w:rPr>
          <w:rFonts w:ascii="Simplified Arabic" w:hAnsi="Simplified Arabic" w:cs="Simplified Arabic"/>
          <w:sz w:val="24"/>
          <w:szCs w:val="24"/>
          <w:lang w:bidi="ar-IQ"/>
        </w:rPr>
        <w:t>Duha.samir91@yahoo.com</w:t>
      </w:r>
    </w:p>
    <w:p w:rsidR="00A30913" w:rsidRPr="00186A3D" w:rsidRDefault="00186A3D" w:rsidP="00186A3D">
      <w:pPr>
        <w:spacing w:line="20" w:lineRule="atLeast"/>
        <w:jc w:val="left"/>
        <w:rPr>
          <w:rFonts w:ascii="Simplified Arabic" w:hAnsi="Simplified Arabic" w:cs="Simplified Arabic"/>
          <w:b/>
          <w:bCs/>
          <w:sz w:val="24"/>
          <w:szCs w:val="24"/>
          <w:rtl/>
          <w:lang w:bidi="ar-IQ"/>
        </w:rPr>
      </w:pPr>
      <w:r w:rsidRPr="00186A3D">
        <w:rPr>
          <w:rFonts w:ascii="Simplified Arabic" w:hAnsi="Simplified Arabic" w:cs="Simplified Arabic" w:hint="cs"/>
          <w:b/>
          <w:bCs/>
          <w:sz w:val="24"/>
          <w:szCs w:val="24"/>
          <w:rtl/>
          <w:lang w:bidi="ar-IQ"/>
        </w:rPr>
        <w:t>ملخص البحث</w:t>
      </w:r>
    </w:p>
    <w:p w:rsidR="00A30913" w:rsidRPr="000E5028" w:rsidRDefault="00A30913" w:rsidP="000E5028">
      <w:pPr>
        <w:spacing w:line="20" w:lineRule="atLeast"/>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الحمد لله رب العالمين والصلاة والسلام على سيدنا المرسلين وعلى اله وصحبه أجمعين</w:t>
      </w:r>
    </w:p>
    <w:p w:rsidR="00A30913" w:rsidRPr="000E5028" w:rsidRDefault="00A30913" w:rsidP="00574727">
      <w:pPr>
        <w:spacing w:line="20" w:lineRule="atLeast"/>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القرآن الكريم النعمة العظمى والمنة الفضلى التي أكرم الله عز وجل بها على امة النبي محمد – صلى الله عليه وسلم-  وهذه النعمة والمنة </w:t>
      </w:r>
      <w:proofErr w:type="spellStart"/>
      <w:r w:rsidRPr="000E5028">
        <w:rPr>
          <w:rFonts w:ascii="Simplified Arabic" w:hAnsi="Simplified Arabic" w:cs="Simplified Arabic"/>
          <w:sz w:val="24"/>
          <w:szCs w:val="24"/>
          <w:rtl/>
          <w:lang w:bidi="ar-IQ"/>
        </w:rPr>
        <w:t>مقصودها</w:t>
      </w:r>
      <w:proofErr w:type="spellEnd"/>
      <w:r w:rsidRPr="000E5028">
        <w:rPr>
          <w:rFonts w:ascii="Simplified Arabic" w:hAnsi="Simplified Arabic" w:cs="Simplified Arabic"/>
          <w:sz w:val="24"/>
          <w:szCs w:val="24"/>
          <w:rtl/>
          <w:lang w:bidi="ar-IQ"/>
        </w:rPr>
        <w:t xml:space="preserve"> الخير بالعباد وفي أمور المعاش والمعاد أراده سبحانه أي القران سعادة الناس وان يعيشوا عيشة طيبة ومبدأها أراده الخير بهم ورفع الحرج عندهم قال تعالى: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مَا أَنْزَلْنَا عَلَيْكَ الْقُرْآنَ لِتَشْقَى</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سورة طه: الآية 2، فالقران الكريم سبب للسعادة لا الشقاء. لكن حينما يفهم فئات من الناس القران بشكل مغاير لمقصود القران لا شك انه سيكون مصدراً للضلال والإضلال قال الفضيل ابن عياض ( ينبغي لحامل القران أن لا يكون له إلى احد حاجة ولا إلى الخلفاء من دونهم فينبغي أن تكون حوائج الخلق إليه) فمن فضل الله عز وجل على أهل القران أن الناس ترجع إليهم في أمور الدين والدنيا فإذا جانبوا الحق وانزلوا آيات القران في غير مواضعها فهنا ستكون العاقبة كبيرة ولا شك أنهم </w:t>
      </w:r>
      <w:proofErr w:type="spellStart"/>
      <w:r w:rsidRPr="000E5028">
        <w:rPr>
          <w:rFonts w:ascii="Simplified Arabic" w:hAnsi="Simplified Arabic" w:cs="Simplified Arabic"/>
          <w:sz w:val="24"/>
          <w:szCs w:val="24"/>
          <w:rtl/>
          <w:lang w:bidi="ar-IQ"/>
        </w:rPr>
        <w:t>سيكونوا</w:t>
      </w:r>
      <w:proofErr w:type="spellEnd"/>
      <w:r w:rsidRPr="000E5028">
        <w:rPr>
          <w:rFonts w:ascii="Simplified Arabic" w:hAnsi="Simplified Arabic" w:cs="Simplified Arabic"/>
          <w:sz w:val="24"/>
          <w:szCs w:val="24"/>
          <w:rtl/>
          <w:lang w:bidi="ar-IQ"/>
        </w:rPr>
        <w:t xml:space="preserve"> سبباً في إضلال الناس وهنا ينشأ الخلاف والشقاق المنهي عنهما، قال النبي محمد -صلى الله عليه وسلم- " هلاك أمتي بالقران واللبن" والمقصود بهلاك أمتي بالقران " أي هناك قوم يقرأون القران فلا يفقهونه </w:t>
      </w:r>
      <w:proofErr w:type="spellStart"/>
      <w:r w:rsidRPr="000E5028">
        <w:rPr>
          <w:rFonts w:ascii="Simplified Arabic" w:hAnsi="Simplified Arabic" w:cs="Simplified Arabic"/>
          <w:sz w:val="24"/>
          <w:szCs w:val="24"/>
          <w:rtl/>
          <w:lang w:bidi="ar-IQ"/>
        </w:rPr>
        <w:t>ويتأولنه</w:t>
      </w:r>
      <w:proofErr w:type="spellEnd"/>
      <w:r w:rsidRPr="000E5028">
        <w:rPr>
          <w:rFonts w:ascii="Simplified Arabic" w:hAnsi="Simplified Arabic" w:cs="Simplified Arabic"/>
          <w:sz w:val="24"/>
          <w:szCs w:val="24"/>
          <w:rtl/>
          <w:lang w:bidi="ar-IQ"/>
        </w:rPr>
        <w:t xml:space="preserve"> على غير ما انزل عليه فيقع هؤلاء في </w:t>
      </w:r>
      <w:proofErr w:type="spellStart"/>
      <w:r w:rsidRPr="000E5028">
        <w:rPr>
          <w:rFonts w:ascii="Simplified Arabic" w:hAnsi="Simplified Arabic" w:cs="Simplified Arabic"/>
          <w:sz w:val="24"/>
          <w:szCs w:val="24"/>
          <w:rtl/>
          <w:lang w:bidi="ar-IQ"/>
        </w:rPr>
        <w:t>المحضور</w:t>
      </w:r>
      <w:proofErr w:type="spellEnd"/>
      <w:r w:rsidRPr="000E5028">
        <w:rPr>
          <w:rFonts w:ascii="Simplified Arabic" w:hAnsi="Simplified Arabic" w:cs="Simplified Arabic"/>
          <w:sz w:val="24"/>
          <w:szCs w:val="24"/>
          <w:rtl/>
          <w:lang w:bidi="ar-IQ"/>
        </w:rPr>
        <w:t xml:space="preserve"> وليت الأمر يقف عندهم بل ينزلونه على عموم المسلمين وعن عقبة بن عامر – رضي الله عنه- قال: قال رسول الله -صلى الله عليه وسلم- " أكثر منافقي أمتي قراؤها" رواه الإمام احمد 11/211. ومعنى قراؤها: أي الذين </w:t>
      </w:r>
      <w:proofErr w:type="spellStart"/>
      <w:r w:rsidRPr="000E5028">
        <w:rPr>
          <w:rFonts w:ascii="Simplified Arabic" w:hAnsi="Simplified Arabic" w:cs="Simplified Arabic"/>
          <w:sz w:val="24"/>
          <w:szCs w:val="24"/>
          <w:rtl/>
          <w:lang w:bidi="ar-IQ"/>
        </w:rPr>
        <w:t>يتأولونه</w:t>
      </w:r>
      <w:proofErr w:type="spellEnd"/>
      <w:r w:rsidRPr="000E5028">
        <w:rPr>
          <w:rFonts w:ascii="Simplified Arabic" w:hAnsi="Simplified Arabic" w:cs="Simplified Arabic"/>
          <w:sz w:val="24"/>
          <w:szCs w:val="24"/>
          <w:rtl/>
          <w:lang w:bidi="ar-IQ"/>
        </w:rPr>
        <w:t xml:space="preserve"> على غير وجهه ويضعونه في غير مواضعه، فالقرآن نزل لهداية الناس وتقويم منهج حياتهم فلابد لقارئه من فهمه وتدبره ومعرفة معناه وعند عدم فهم القران وعدم الوقوف على مراد الله من خطابه فانه لا شك انه سيكون سبباً في صرف اللفظ عن ظاهره أو </w:t>
      </w:r>
      <w:proofErr w:type="spellStart"/>
      <w:r w:rsidRPr="000E5028">
        <w:rPr>
          <w:rFonts w:ascii="Simplified Arabic" w:hAnsi="Simplified Arabic" w:cs="Simplified Arabic"/>
          <w:sz w:val="24"/>
          <w:szCs w:val="24"/>
          <w:rtl/>
          <w:lang w:bidi="ar-IQ"/>
        </w:rPr>
        <w:t>سيتأول</w:t>
      </w:r>
      <w:proofErr w:type="spellEnd"/>
      <w:r w:rsidRPr="000E5028">
        <w:rPr>
          <w:rFonts w:ascii="Simplified Arabic" w:hAnsi="Simplified Arabic" w:cs="Simplified Arabic"/>
          <w:sz w:val="24"/>
          <w:szCs w:val="24"/>
          <w:rtl/>
          <w:lang w:bidi="ar-IQ"/>
        </w:rPr>
        <w:t xml:space="preserve"> اللفظ بمعنى لم يدل عليه دليل من السياق ولا قرينة </w:t>
      </w:r>
      <w:proofErr w:type="spellStart"/>
      <w:r w:rsidRPr="000E5028">
        <w:rPr>
          <w:rFonts w:ascii="Simplified Arabic" w:hAnsi="Simplified Arabic" w:cs="Simplified Arabic"/>
          <w:sz w:val="24"/>
          <w:szCs w:val="24"/>
          <w:rtl/>
          <w:lang w:bidi="ar-IQ"/>
        </w:rPr>
        <w:t>تقتضيه</w:t>
      </w:r>
      <w:proofErr w:type="spellEnd"/>
      <w:r w:rsidRPr="000E5028">
        <w:rPr>
          <w:rFonts w:ascii="Simplified Arabic" w:hAnsi="Simplified Arabic" w:cs="Simplified Arabic"/>
          <w:sz w:val="24"/>
          <w:szCs w:val="24"/>
          <w:rtl/>
          <w:lang w:bidi="ar-IQ"/>
        </w:rPr>
        <w:t>، أو لم يحف به قرائن تدل على المعنى الذي يتبادر إليه ولم يكن واضحاً، ومن هنا جاءت فكرة البحث للوقوف على نعمة الله تعالى على خلقه ألا وهي الوسطية والاعتدال في الخطاب القرآني، ووقع الاختيار على سورة المائدة لما فيها من هذه السورة الكريمة من المعاني الجليلة سواء كانت في العبادات أو في المعاملات أو في حقوق الناس جميعاً فيما بينهم وكذلك نجد في هذه السورة المباركة أهم معالم الوسطية والتي تتمثل في:</w:t>
      </w:r>
    </w:p>
    <w:p w:rsidR="00A30913" w:rsidRPr="000E5028" w:rsidRDefault="00B05AC2" w:rsidP="00B05AC2">
      <w:pPr>
        <w:spacing w:line="216"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1-</w:t>
      </w:r>
      <w:r w:rsidR="00A30913" w:rsidRPr="000E5028">
        <w:rPr>
          <w:rFonts w:ascii="Simplified Arabic" w:hAnsi="Simplified Arabic" w:cs="Simplified Arabic"/>
          <w:sz w:val="24"/>
          <w:szCs w:val="24"/>
          <w:rtl/>
          <w:lang w:bidi="ar-IQ"/>
        </w:rPr>
        <w:t>رفع الحرج.</w:t>
      </w:r>
    </w:p>
    <w:p w:rsidR="00A30913" w:rsidRPr="000E5028" w:rsidRDefault="00B05AC2" w:rsidP="00B05AC2">
      <w:pPr>
        <w:spacing w:line="216" w:lineRule="auto"/>
        <w:rPr>
          <w:rFonts w:ascii="Simplified Arabic" w:hAnsi="Simplified Arabic" w:cs="Simplified Arabic"/>
          <w:sz w:val="24"/>
          <w:szCs w:val="24"/>
          <w:lang w:bidi="ar-IQ"/>
        </w:rPr>
      </w:pPr>
      <w:r>
        <w:rPr>
          <w:rFonts w:ascii="Simplified Arabic" w:hAnsi="Simplified Arabic" w:cs="Simplified Arabic" w:hint="cs"/>
          <w:sz w:val="24"/>
          <w:szCs w:val="24"/>
          <w:rtl/>
          <w:lang w:bidi="ar-IQ"/>
        </w:rPr>
        <w:t>2-</w:t>
      </w:r>
      <w:r w:rsidR="00A30913" w:rsidRPr="000E5028">
        <w:rPr>
          <w:rFonts w:ascii="Simplified Arabic" w:hAnsi="Simplified Arabic" w:cs="Simplified Arabic"/>
          <w:sz w:val="24"/>
          <w:szCs w:val="24"/>
          <w:rtl/>
          <w:lang w:bidi="ar-IQ"/>
        </w:rPr>
        <w:t>أن القران هو النعمة العظمى للبشرية.</w:t>
      </w:r>
    </w:p>
    <w:p w:rsidR="00A30913" w:rsidRDefault="00B05AC2" w:rsidP="00574727">
      <w:pPr>
        <w:spacing w:line="216" w:lineRule="auto"/>
        <w:ind w:left="461" w:firstLine="0"/>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3-</w:t>
      </w:r>
      <w:r w:rsidR="00A30913" w:rsidRPr="000E5028">
        <w:rPr>
          <w:rFonts w:ascii="Simplified Arabic" w:hAnsi="Simplified Arabic" w:cs="Simplified Arabic"/>
          <w:sz w:val="24"/>
          <w:szCs w:val="24"/>
          <w:rtl/>
          <w:lang w:bidi="ar-IQ"/>
        </w:rPr>
        <w:t xml:space="preserve">أن القران هو أساس الحياة </w:t>
      </w:r>
    </w:p>
    <w:p w:rsidR="00186A3D" w:rsidRPr="00DC3B37" w:rsidRDefault="00186A3D" w:rsidP="00186A3D">
      <w:pPr>
        <w:spacing w:line="20" w:lineRule="atLeast"/>
        <w:jc w:val="left"/>
        <w:rPr>
          <w:rFonts w:ascii="Simplified Arabic" w:hAnsi="Simplified Arabic" w:cs="Simplified Arabic"/>
          <w:sz w:val="24"/>
          <w:szCs w:val="24"/>
          <w:rtl/>
          <w:lang w:bidi="ar-IQ"/>
        </w:rPr>
      </w:pPr>
      <w:r w:rsidRPr="00186A3D">
        <w:rPr>
          <w:rFonts w:ascii="Simplified Arabic" w:hAnsi="Simplified Arabic" w:cs="Simplified Arabic" w:hint="cs"/>
          <w:b/>
          <w:bCs/>
          <w:sz w:val="24"/>
          <w:szCs w:val="24"/>
          <w:rtl/>
        </w:rPr>
        <w:t>الكلمات المفتاحية</w:t>
      </w:r>
      <w:r w:rsidRPr="00DC3B37">
        <w:rPr>
          <w:rFonts w:ascii="Simplified Arabic" w:hAnsi="Simplified Arabic" w:cs="Simplified Arabic" w:hint="cs"/>
          <w:sz w:val="24"/>
          <w:szCs w:val="24"/>
          <w:rtl/>
          <w:lang w:bidi="ar-IQ"/>
        </w:rPr>
        <w:t xml:space="preserve">: الاعتدال- رفع الحرج- النهي عن الغلو- الوسطية </w:t>
      </w:r>
    </w:p>
    <w:p w:rsidR="00186A3D" w:rsidRDefault="00186A3D" w:rsidP="00574727">
      <w:pPr>
        <w:spacing w:line="216" w:lineRule="auto"/>
        <w:ind w:left="461" w:firstLine="0"/>
        <w:rPr>
          <w:rFonts w:ascii="Simplified Arabic" w:hAnsi="Simplified Arabic" w:cs="Simplified Arabic"/>
          <w:b/>
          <w:bCs/>
          <w:sz w:val="24"/>
          <w:szCs w:val="24"/>
          <w:rtl/>
          <w:lang w:bidi="ar-IQ"/>
        </w:rPr>
      </w:pPr>
    </w:p>
    <w:p w:rsidR="00186A3D" w:rsidRPr="00186A3D" w:rsidRDefault="00186A3D" w:rsidP="00186A3D">
      <w:pPr>
        <w:widowControl/>
        <w:spacing w:line="276" w:lineRule="auto"/>
        <w:ind w:firstLine="0"/>
        <w:jc w:val="right"/>
        <w:rPr>
          <w:rFonts w:ascii="Times New Roman" w:eastAsia="Calibri" w:hAnsi="Times New Roman" w:cs="Times New Roman"/>
          <w:b/>
          <w:bCs/>
          <w:color w:val="auto"/>
          <w:sz w:val="24"/>
          <w:szCs w:val="24"/>
          <w:rtl/>
          <w:lang w:eastAsia="en-US" w:bidi="ar-IQ"/>
        </w:rPr>
      </w:pPr>
      <w:r w:rsidRPr="00186A3D">
        <w:rPr>
          <w:rFonts w:ascii="Times New Roman" w:eastAsia="Calibri" w:hAnsi="Times New Roman" w:cs="Times New Roman"/>
          <w:b/>
          <w:bCs/>
          <w:color w:val="auto"/>
          <w:sz w:val="24"/>
          <w:szCs w:val="24"/>
          <w:lang w:eastAsia="en-US" w:bidi="ar-IQ"/>
        </w:rPr>
        <w:t>Abstract</w:t>
      </w:r>
      <w:r w:rsidRPr="00186A3D">
        <w:rPr>
          <w:rFonts w:ascii="Times New Roman" w:eastAsia="Calibri" w:hAnsi="Times New Roman" w:cs="Times New Roman"/>
          <w:b/>
          <w:bCs/>
          <w:color w:val="auto"/>
          <w:sz w:val="24"/>
          <w:szCs w:val="24"/>
          <w:rtl/>
          <w:lang w:eastAsia="en-US" w:bidi="ar-IQ"/>
        </w:rPr>
        <w:t xml:space="preserve"> </w:t>
      </w:r>
    </w:p>
    <w:p w:rsidR="007B5AAB" w:rsidRDefault="00A30913" w:rsidP="007B5AAB">
      <w:pPr>
        <w:bidi w:val="0"/>
        <w:ind w:firstLine="461"/>
        <w:jc w:val="lowKashida"/>
        <w:rPr>
          <w:rFonts w:ascii="Simplified Arabic" w:hAnsi="Simplified Arabic" w:cs="Simplified Arabic"/>
          <w:sz w:val="24"/>
          <w:szCs w:val="24"/>
          <w:rtl/>
          <w:lang w:val="en"/>
        </w:rPr>
      </w:pPr>
      <w:r w:rsidRPr="000E5028">
        <w:rPr>
          <w:rFonts w:ascii="Simplified Arabic" w:hAnsi="Simplified Arabic" w:cs="Simplified Arabic"/>
          <w:sz w:val="24"/>
          <w:szCs w:val="24"/>
          <w:lang w:bidi="ar-IQ"/>
        </w:rPr>
        <w:t>Praise be to Allah, Lord of the Worlds, and prayers and peace be upon the master of the messengers, and his family and companions</w:t>
      </w:r>
      <w:r w:rsidRPr="000E5028">
        <w:rPr>
          <w:rFonts w:ascii="Simplified Arabic" w:hAnsi="Simplified Arabic" w:cs="Simplified Arabic"/>
          <w:sz w:val="24"/>
          <w:szCs w:val="24"/>
          <w:rtl/>
          <w:lang w:bidi="ar-IQ"/>
        </w:rPr>
        <w:t xml:space="preserve"> .</w:t>
      </w:r>
      <w:r w:rsidRPr="000E5028">
        <w:rPr>
          <w:rFonts w:ascii="Simplified Arabic" w:hAnsi="Simplified Arabic" w:cs="Simplified Arabic"/>
          <w:sz w:val="24"/>
          <w:szCs w:val="24"/>
          <w:lang w:bidi="ar-IQ"/>
        </w:rPr>
        <w:t xml:space="preserve">The Holy Quran, the great blessing and the best gift, which I thank God Almighty by the nation of the Prophet Muhammad (peace </w:t>
      </w:r>
      <w:r w:rsidRPr="000E5028">
        <w:rPr>
          <w:rFonts w:ascii="Simplified Arabic" w:hAnsi="Simplified Arabic" w:cs="Simplified Arabic"/>
          <w:sz w:val="24"/>
          <w:szCs w:val="24"/>
          <w:lang w:bidi="ar-IQ"/>
        </w:rPr>
        <w:lastRenderedPageBreak/>
        <w:t>be upon  him</w:t>
      </w:r>
      <w:r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lang w:bidi="ar-IQ"/>
        </w:rPr>
        <w:t xml:space="preserve">  This grace and gratitude. Its purpose is good in worship and in matters of pension and remarriage  God wanted him. I mean the Koran happiness people and live a good life And the principle its  wanted the good and raise the embarrassment in them Almighty said </w:t>
      </w:r>
      <w:r w:rsidR="00487312" w:rsidRPr="000E5028">
        <w:rPr>
          <w:rFonts w:ascii="Simplified Arabic" w:hAnsi="Simplified Arabic" w:cs="Simplified Arabic"/>
          <w:sz w:val="24"/>
          <w:szCs w:val="24"/>
          <w:lang w:bidi="ar-IQ"/>
        </w:rPr>
        <w:t>"</w:t>
      </w:r>
      <w:r w:rsidRPr="000E5028">
        <w:rPr>
          <w:rFonts w:ascii="Simplified Arabic" w:hAnsi="Simplified Arabic" w:cs="Simplified Arabic"/>
          <w:sz w:val="24"/>
          <w:szCs w:val="24"/>
          <w:lang w:bidi="ar-IQ"/>
        </w:rPr>
        <w:t xml:space="preserve">We are not sent down the </w:t>
      </w:r>
      <w:proofErr w:type="spellStart"/>
      <w:r w:rsidRPr="000E5028">
        <w:rPr>
          <w:rFonts w:ascii="Simplified Arabic" w:hAnsi="Simplified Arabic" w:cs="Simplified Arabic"/>
          <w:sz w:val="24"/>
          <w:szCs w:val="24"/>
          <w:lang w:bidi="ar-IQ"/>
        </w:rPr>
        <w:t>qoran</w:t>
      </w:r>
      <w:proofErr w:type="spellEnd"/>
      <w:r w:rsidRPr="000E5028">
        <w:rPr>
          <w:rFonts w:ascii="Simplified Arabic" w:hAnsi="Simplified Arabic" w:cs="Simplified Arabic"/>
          <w:sz w:val="24"/>
          <w:szCs w:val="24"/>
          <w:lang w:bidi="ar-IQ"/>
        </w:rPr>
        <w:t xml:space="preserve"> to you for misery</w:t>
      </w:r>
      <w:r w:rsidR="00487312" w:rsidRPr="000E5028">
        <w:rPr>
          <w:rFonts w:ascii="Simplified Arabic" w:hAnsi="Simplified Arabic" w:cs="Simplified Arabic"/>
          <w:sz w:val="24"/>
          <w:szCs w:val="24"/>
          <w:lang w:bidi="ar-IQ"/>
        </w:rPr>
        <w:t>"</w:t>
      </w:r>
      <w:r w:rsidRPr="000E5028">
        <w:rPr>
          <w:rFonts w:ascii="Simplified Arabic" w:hAnsi="Simplified Arabic" w:cs="Simplified Arabic"/>
          <w:sz w:val="24"/>
          <w:szCs w:val="24"/>
          <w:lang w:bidi="ar-IQ"/>
        </w:rPr>
        <w:t xml:space="preserve"> Quran is a reason for happiness, not misery. </w:t>
      </w:r>
      <w:r w:rsidRPr="000E5028">
        <w:rPr>
          <w:rFonts w:ascii="Simplified Arabic" w:hAnsi="Simplified Arabic" w:cs="Simplified Arabic"/>
          <w:sz w:val="24"/>
          <w:szCs w:val="24"/>
          <w:lang w:val="en"/>
        </w:rPr>
        <w:t>But when different groups of people understand the Quran differently than the meaning of the Quran, there is no doubt that it will be a source of misinformation Al-</w:t>
      </w:r>
      <w:proofErr w:type="spellStart"/>
      <w:r w:rsidRPr="000E5028">
        <w:rPr>
          <w:rFonts w:ascii="Simplified Arabic" w:hAnsi="Simplified Arabic" w:cs="Simplified Arabic"/>
          <w:sz w:val="24"/>
          <w:szCs w:val="24"/>
          <w:lang w:val="en"/>
        </w:rPr>
        <w:t>Fadhil</w:t>
      </w:r>
      <w:proofErr w:type="spellEnd"/>
      <w:r w:rsidRPr="000E5028">
        <w:rPr>
          <w:rFonts w:ascii="Simplified Arabic" w:hAnsi="Simplified Arabic" w:cs="Simplified Arabic"/>
          <w:sz w:val="24"/>
          <w:szCs w:val="24"/>
          <w:lang w:val="en"/>
        </w:rPr>
        <w:t xml:space="preserve"> </w:t>
      </w:r>
      <w:proofErr w:type="spellStart"/>
      <w:r w:rsidRPr="000E5028">
        <w:rPr>
          <w:rFonts w:ascii="Simplified Arabic" w:hAnsi="Simplified Arabic" w:cs="Simplified Arabic"/>
          <w:sz w:val="24"/>
          <w:szCs w:val="24"/>
          <w:lang w:val="en"/>
        </w:rPr>
        <w:t>Ibn</w:t>
      </w:r>
      <w:proofErr w:type="spellEnd"/>
      <w:r w:rsidRPr="000E5028">
        <w:rPr>
          <w:rFonts w:ascii="Simplified Arabic" w:hAnsi="Simplified Arabic" w:cs="Simplified Arabic"/>
          <w:sz w:val="24"/>
          <w:szCs w:val="24"/>
          <w:lang w:val="en"/>
        </w:rPr>
        <w:t xml:space="preserve"> </w:t>
      </w:r>
      <w:proofErr w:type="spellStart"/>
      <w:r w:rsidRPr="000E5028">
        <w:rPr>
          <w:rFonts w:ascii="Simplified Arabic" w:hAnsi="Simplified Arabic" w:cs="Simplified Arabic"/>
          <w:sz w:val="24"/>
          <w:szCs w:val="24"/>
          <w:lang w:val="en"/>
        </w:rPr>
        <w:t>Ayyadh</w:t>
      </w:r>
      <w:proofErr w:type="spellEnd"/>
      <w:r w:rsidRPr="000E5028">
        <w:rPr>
          <w:rFonts w:ascii="Simplified Arabic" w:hAnsi="Simplified Arabic" w:cs="Simplified Arabic"/>
          <w:sz w:val="24"/>
          <w:szCs w:val="24"/>
          <w:lang w:val="en"/>
        </w:rPr>
        <w:t xml:space="preserve"> said: "The sheikh of the Qur'an should not have any one, nor the caliphs without them ,It should be the needs of creation to him) It is the virtue of God Almighty to the people of the </w:t>
      </w:r>
      <w:proofErr w:type="spellStart"/>
      <w:r w:rsidRPr="000E5028">
        <w:rPr>
          <w:rFonts w:ascii="Simplified Arabic" w:hAnsi="Simplified Arabic" w:cs="Simplified Arabic"/>
          <w:sz w:val="24"/>
          <w:szCs w:val="24"/>
          <w:lang w:val="en"/>
        </w:rPr>
        <w:t>quran</w:t>
      </w:r>
      <w:proofErr w:type="spellEnd"/>
      <w:r w:rsidRPr="000E5028">
        <w:rPr>
          <w:rFonts w:ascii="Simplified Arabic" w:hAnsi="Simplified Arabic" w:cs="Simplified Arabic"/>
          <w:sz w:val="24"/>
          <w:szCs w:val="24"/>
          <w:lang w:val="en"/>
        </w:rPr>
        <w:t xml:space="preserve"> that people refer to them in matters of religion and the world</w:t>
      </w:r>
      <w:r w:rsidRPr="000E5028">
        <w:rPr>
          <w:rFonts w:ascii="Simplified Arabic" w:hAnsi="Simplified Arabic" w:cs="Simplified Arabic"/>
          <w:sz w:val="24"/>
          <w:szCs w:val="24"/>
          <w:lang w:bidi="ar-IQ"/>
        </w:rPr>
        <w:t xml:space="preserve"> </w:t>
      </w:r>
      <w:r w:rsidRPr="000E5028">
        <w:rPr>
          <w:rFonts w:ascii="Simplified Arabic" w:hAnsi="Simplified Arabic" w:cs="Simplified Arabic"/>
          <w:sz w:val="24"/>
          <w:szCs w:val="24"/>
          <w:lang w:val="en"/>
        </w:rPr>
        <w:t xml:space="preserve">If they turn away from the truth and take down the verses of the </w:t>
      </w:r>
      <w:proofErr w:type="spellStart"/>
      <w:r w:rsidRPr="000E5028">
        <w:rPr>
          <w:rFonts w:ascii="Simplified Arabic" w:hAnsi="Simplified Arabic" w:cs="Simplified Arabic"/>
          <w:sz w:val="24"/>
          <w:szCs w:val="24"/>
          <w:lang w:val="en"/>
        </w:rPr>
        <w:t>Qur'aan</w:t>
      </w:r>
      <w:proofErr w:type="spellEnd"/>
      <w:r w:rsidRPr="000E5028">
        <w:rPr>
          <w:rFonts w:ascii="Simplified Arabic" w:hAnsi="Simplified Arabic" w:cs="Simplified Arabic"/>
          <w:sz w:val="24"/>
          <w:szCs w:val="24"/>
          <w:lang w:val="en"/>
        </w:rPr>
        <w:t xml:space="preserve"> in other places,  Here the consequences will be great</w:t>
      </w:r>
      <w:r w:rsidRPr="000E5028">
        <w:rPr>
          <w:rFonts w:ascii="Simplified Arabic" w:hAnsi="Simplified Arabic" w:cs="Simplified Arabic"/>
          <w:sz w:val="24"/>
          <w:szCs w:val="24"/>
          <w:lang w:bidi="ar-IQ"/>
        </w:rPr>
        <w:t xml:space="preserve"> and </w:t>
      </w:r>
      <w:r w:rsidRPr="000E5028">
        <w:rPr>
          <w:rStyle w:val="shorttext"/>
          <w:rFonts w:ascii="Simplified Arabic" w:hAnsi="Simplified Arabic" w:cs="Simplified Arabic"/>
          <w:sz w:val="24"/>
          <w:szCs w:val="24"/>
          <w:lang w:val="en"/>
        </w:rPr>
        <w:t>No doubt they will be a reason</w:t>
      </w:r>
      <w:r w:rsidRPr="000E5028">
        <w:rPr>
          <w:rFonts w:ascii="Simplified Arabic" w:hAnsi="Simplified Arabic" w:cs="Simplified Arabic"/>
          <w:sz w:val="24"/>
          <w:szCs w:val="24"/>
          <w:lang w:bidi="ar-IQ"/>
        </w:rPr>
        <w:t xml:space="preserve"> to Disruption  People and </w:t>
      </w:r>
      <w:r w:rsidRPr="000E5028">
        <w:rPr>
          <w:rStyle w:val="alt-edited"/>
          <w:rFonts w:ascii="Simplified Arabic" w:hAnsi="Simplified Arabic" w:cs="Simplified Arabic"/>
          <w:sz w:val="24"/>
          <w:szCs w:val="24"/>
          <w:lang w:val="en"/>
        </w:rPr>
        <w:t>Here, disagreement and discord forbidden arises from them,</w:t>
      </w:r>
      <w:r w:rsidRPr="000E5028">
        <w:rPr>
          <w:rFonts w:ascii="Simplified Arabic" w:hAnsi="Simplified Arabic" w:cs="Simplified Arabic"/>
          <w:sz w:val="24"/>
          <w:szCs w:val="24"/>
          <w:lang w:bidi="ar-IQ"/>
        </w:rPr>
        <w:t xml:space="preserve">  it's said (</w:t>
      </w:r>
      <w:r w:rsidRPr="000E5028">
        <w:rPr>
          <w:rFonts w:ascii="Simplified Arabic" w:hAnsi="Simplified Arabic" w:cs="Simplified Arabic"/>
          <w:sz w:val="24"/>
          <w:szCs w:val="24"/>
          <w:lang w:val="en"/>
        </w:rPr>
        <w:t>Peace be upon him</w:t>
      </w:r>
      <w:r w:rsidRPr="000E5028">
        <w:rPr>
          <w:rFonts w:ascii="Simplified Arabic" w:hAnsi="Simplified Arabic" w:cs="Simplified Arabic"/>
          <w:sz w:val="24"/>
          <w:szCs w:val="24"/>
          <w:lang w:bidi="ar-IQ"/>
        </w:rPr>
        <w:t>)  "</w:t>
      </w:r>
      <w:r w:rsidRPr="000E5028">
        <w:rPr>
          <w:rFonts w:ascii="Simplified Arabic" w:hAnsi="Simplified Arabic" w:cs="Simplified Arabic"/>
          <w:sz w:val="24"/>
          <w:szCs w:val="24"/>
          <w:lang w:val="en"/>
        </w:rPr>
        <w:t xml:space="preserve"> " "The destruction of my nation with Quran and foundation" this mean the destruction of my nation by </w:t>
      </w:r>
      <w:proofErr w:type="spellStart"/>
      <w:r w:rsidRPr="000E5028">
        <w:rPr>
          <w:rFonts w:ascii="Simplified Arabic" w:hAnsi="Simplified Arabic" w:cs="Simplified Arabic"/>
          <w:sz w:val="24"/>
          <w:szCs w:val="24"/>
          <w:lang w:val="en"/>
        </w:rPr>
        <w:t>quran</w:t>
      </w:r>
      <w:proofErr w:type="spellEnd"/>
      <w:r w:rsidRPr="000E5028">
        <w:rPr>
          <w:rFonts w:ascii="Simplified Arabic" w:hAnsi="Simplified Arabic" w:cs="Simplified Arabic"/>
          <w:sz w:val="24"/>
          <w:szCs w:val="24"/>
          <w:lang w:val="en"/>
        </w:rPr>
        <w:t xml:space="preserve"> "</w:t>
      </w:r>
      <w:r w:rsidRPr="000E5028">
        <w:rPr>
          <w:rFonts w:ascii="Simplified Arabic" w:hAnsi="Simplified Arabic" w:cs="Simplified Arabic"/>
          <w:sz w:val="24"/>
          <w:szCs w:val="24"/>
          <w:lang w:bidi="ar-IQ"/>
        </w:rPr>
        <w:t xml:space="preserve">" </w:t>
      </w:r>
      <w:r w:rsidRPr="000E5028">
        <w:rPr>
          <w:rFonts w:ascii="Simplified Arabic" w:hAnsi="Simplified Arabic" w:cs="Simplified Arabic"/>
          <w:sz w:val="24"/>
          <w:szCs w:val="24"/>
          <w:lang w:val="en"/>
        </w:rPr>
        <w:t>That is, there are people who read the Quran, and  do not understand it And  interpret to not revealed to him and they fall in attendance</w:t>
      </w:r>
      <w:r w:rsidRPr="000E5028">
        <w:rPr>
          <w:rFonts w:ascii="Simplified Arabic" w:hAnsi="Simplified Arabic" w:cs="Simplified Arabic"/>
          <w:sz w:val="24"/>
          <w:szCs w:val="24"/>
          <w:lang w:bidi="ar-IQ"/>
        </w:rPr>
        <w:t xml:space="preserve"> </w:t>
      </w:r>
      <w:r w:rsidRPr="000E5028">
        <w:rPr>
          <w:rStyle w:val="shorttext"/>
          <w:rFonts w:ascii="Simplified Arabic" w:hAnsi="Simplified Arabic" w:cs="Simplified Arabic"/>
          <w:sz w:val="24"/>
          <w:szCs w:val="24"/>
          <w:lang w:val="en"/>
        </w:rPr>
        <w:t>And hope the thing stand with them , but will goes it down to all Muslims</w:t>
      </w:r>
      <w:r w:rsidRPr="000E5028">
        <w:rPr>
          <w:rFonts w:ascii="Simplified Arabic" w:hAnsi="Simplified Arabic" w:cs="Simplified Arabic"/>
          <w:sz w:val="24"/>
          <w:szCs w:val="24"/>
          <w:lang w:bidi="ar-IQ"/>
        </w:rPr>
        <w:t xml:space="preserve"> And </w:t>
      </w:r>
      <w:proofErr w:type="spellStart"/>
      <w:r w:rsidRPr="000E5028">
        <w:rPr>
          <w:rFonts w:ascii="Simplified Arabic" w:hAnsi="Simplified Arabic" w:cs="Simplified Arabic"/>
          <w:sz w:val="24"/>
          <w:szCs w:val="24"/>
          <w:lang w:bidi="ar-IQ"/>
        </w:rPr>
        <w:t>oqba</w:t>
      </w:r>
      <w:proofErr w:type="spellEnd"/>
      <w:r w:rsidRPr="000E5028">
        <w:rPr>
          <w:rFonts w:ascii="Simplified Arabic" w:hAnsi="Simplified Arabic" w:cs="Simplified Arabic"/>
          <w:sz w:val="24"/>
          <w:szCs w:val="24"/>
          <w:lang w:bidi="ar-IQ"/>
        </w:rPr>
        <w:t xml:space="preserve"> ben </w:t>
      </w:r>
      <w:proofErr w:type="spellStart"/>
      <w:r w:rsidRPr="000E5028">
        <w:rPr>
          <w:rFonts w:ascii="Simplified Arabic" w:hAnsi="Simplified Arabic" w:cs="Simplified Arabic"/>
          <w:sz w:val="24"/>
          <w:szCs w:val="24"/>
          <w:lang w:bidi="ar-IQ"/>
        </w:rPr>
        <w:t>amer</w:t>
      </w:r>
      <w:proofErr w:type="spellEnd"/>
      <w:r w:rsidRPr="000E5028">
        <w:rPr>
          <w:rFonts w:ascii="Simplified Arabic" w:hAnsi="Simplified Arabic" w:cs="Simplified Arabic"/>
          <w:sz w:val="24"/>
          <w:szCs w:val="24"/>
          <w:lang w:bidi="ar-IQ"/>
        </w:rPr>
        <w:t xml:space="preserve"> (</w:t>
      </w:r>
      <w:proofErr w:type="spellStart"/>
      <w:r w:rsidRPr="000E5028">
        <w:rPr>
          <w:rFonts w:ascii="Simplified Arabic" w:hAnsi="Simplified Arabic" w:cs="Simplified Arabic"/>
          <w:sz w:val="24"/>
          <w:szCs w:val="24"/>
          <w:lang w:bidi="ar-IQ"/>
        </w:rPr>
        <w:t>alla</w:t>
      </w:r>
      <w:proofErr w:type="spellEnd"/>
      <w:r w:rsidRPr="000E5028">
        <w:rPr>
          <w:rFonts w:ascii="Simplified Arabic" w:hAnsi="Simplified Arabic" w:cs="Simplified Arabic"/>
          <w:sz w:val="24"/>
          <w:szCs w:val="24"/>
          <w:lang w:bidi="ar-IQ"/>
        </w:rPr>
        <w:t xml:space="preserve"> </w:t>
      </w:r>
      <w:proofErr w:type="spellStart"/>
      <w:r w:rsidRPr="000E5028">
        <w:rPr>
          <w:rFonts w:ascii="Simplified Arabic" w:hAnsi="Simplified Arabic" w:cs="Simplified Arabic"/>
          <w:sz w:val="24"/>
          <w:szCs w:val="24"/>
          <w:lang w:bidi="ar-IQ"/>
        </w:rPr>
        <w:t>radhi</w:t>
      </w:r>
      <w:proofErr w:type="spellEnd"/>
      <w:r w:rsidRPr="000E5028">
        <w:rPr>
          <w:rFonts w:ascii="Simplified Arabic" w:hAnsi="Simplified Arabic" w:cs="Simplified Arabic"/>
          <w:sz w:val="24"/>
          <w:szCs w:val="24"/>
          <w:lang w:bidi="ar-IQ"/>
        </w:rPr>
        <w:t xml:space="preserve"> on them) said :-</w:t>
      </w:r>
      <w:r w:rsidRPr="000E5028">
        <w:rPr>
          <w:rFonts w:ascii="Simplified Arabic" w:hAnsi="Simplified Arabic" w:cs="Simplified Arabic"/>
          <w:sz w:val="24"/>
          <w:szCs w:val="24"/>
          <w:lang w:val="en"/>
        </w:rPr>
        <w:t xml:space="preserve"> The Messenger of Allah (peace be upon him) said  " He said: The Messenger of Allah - peace be upon him - "most hypocrites of my </w:t>
      </w:r>
      <w:proofErr w:type="spellStart"/>
      <w:r w:rsidRPr="000E5028">
        <w:rPr>
          <w:rFonts w:ascii="Simplified Arabic" w:hAnsi="Simplified Arabic" w:cs="Simplified Arabic"/>
          <w:sz w:val="24"/>
          <w:szCs w:val="24"/>
          <w:lang w:val="en"/>
        </w:rPr>
        <w:t>Ummah</w:t>
      </w:r>
      <w:proofErr w:type="spellEnd"/>
      <w:r w:rsidRPr="000E5028">
        <w:rPr>
          <w:rFonts w:ascii="Simplified Arabic" w:hAnsi="Simplified Arabic" w:cs="Simplified Arabic"/>
          <w:sz w:val="24"/>
          <w:szCs w:val="24"/>
          <w:lang w:val="en"/>
        </w:rPr>
        <w:t xml:space="preserve"> his readers" narrated by Imam Ahmad 11/211.</w:t>
      </w:r>
      <w:r w:rsidRPr="000E5028">
        <w:rPr>
          <w:rFonts w:ascii="Simplified Arabic" w:hAnsi="Simplified Arabic" w:cs="Simplified Arabic"/>
          <w:sz w:val="24"/>
          <w:szCs w:val="24"/>
          <w:lang w:bidi="ar-IQ"/>
        </w:rPr>
        <w:t xml:space="preserve"> </w:t>
      </w:r>
      <w:r w:rsidRPr="000E5028">
        <w:rPr>
          <w:rFonts w:ascii="Simplified Arabic" w:hAnsi="Simplified Arabic" w:cs="Simplified Arabic"/>
          <w:sz w:val="24"/>
          <w:szCs w:val="24"/>
          <w:lang w:val="en"/>
        </w:rPr>
        <w:t>And the meaning of reading: those who receive it on the face and put it in other places The Koran came down to guide people and evaluate the curriculum of their lives must be read by the reader   and contemplate to know the meaning</w:t>
      </w:r>
      <w:r w:rsidRPr="000E5028">
        <w:rPr>
          <w:rFonts w:ascii="Simplified Arabic" w:hAnsi="Simplified Arabic" w:cs="Simplified Arabic"/>
          <w:sz w:val="24"/>
          <w:szCs w:val="24"/>
          <w:lang w:bidi="ar-IQ"/>
        </w:rPr>
        <w:t xml:space="preserve"> The Almighty said: </w:t>
      </w:r>
      <w:r w:rsidR="00487312" w:rsidRPr="000E5028">
        <w:rPr>
          <w:rFonts w:ascii="Simplified Arabic" w:hAnsi="Simplified Arabic" w:cs="Simplified Arabic"/>
          <w:sz w:val="24"/>
          <w:szCs w:val="24"/>
          <w:lang w:bidi="ar-IQ"/>
        </w:rPr>
        <w:t>"</w:t>
      </w:r>
      <w:r w:rsidRPr="000E5028">
        <w:rPr>
          <w:rFonts w:ascii="Simplified Arabic" w:hAnsi="Simplified Arabic" w:cs="Simplified Arabic"/>
          <w:sz w:val="24"/>
          <w:szCs w:val="24"/>
          <w:lang w:bidi="ar-IQ"/>
        </w:rPr>
        <w:t xml:space="preserve">Book we sent to you Mubarak to tell his signs and remember </w:t>
      </w:r>
      <w:proofErr w:type="spellStart"/>
      <w:r w:rsidRPr="000E5028">
        <w:rPr>
          <w:rFonts w:ascii="Simplified Arabic" w:hAnsi="Simplified Arabic" w:cs="Simplified Arabic"/>
          <w:sz w:val="24"/>
          <w:szCs w:val="24"/>
          <w:lang w:bidi="ar-IQ"/>
        </w:rPr>
        <w:t>Olob</w:t>
      </w:r>
      <w:proofErr w:type="spellEnd"/>
      <w:r w:rsidRPr="000E5028">
        <w:rPr>
          <w:rFonts w:ascii="Simplified Arabic" w:hAnsi="Simplified Arabic" w:cs="Simplified Arabic"/>
          <w:sz w:val="24"/>
          <w:szCs w:val="24"/>
          <w:lang w:bidi="ar-IQ"/>
        </w:rPr>
        <w:t xml:space="preserve"> </w:t>
      </w:r>
      <w:proofErr w:type="spellStart"/>
      <w:r w:rsidRPr="000E5028">
        <w:rPr>
          <w:rFonts w:ascii="Simplified Arabic" w:hAnsi="Simplified Arabic" w:cs="Simplified Arabic"/>
          <w:sz w:val="24"/>
          <w:szCs w:val="24"/>
          <w:lang w:bidi="ar-IQ"/>
        </w:rPr>
        <w:t>Alabab</w:t>
      </w:r>
      <w:proofErr w:type="spellEnd"/>
      <w:r w:rsidRPr="000E5028">
        <w:rPr>
          <w:rFonts w:ascii="Simplified Arabic" w:hAnsi="Simplified Arabic" w:cs="Simplified Arabic"/>
          <w:sz w:val="24"/>
          <w:szCs w:val="24"/>
          <w:lang w:bidi="ar-IQ"/>
        </w:rPr>
        <w:t xml:space="preserve">) Surah p: verse 29, </w:t>
      </w:r>
      <w:r w:rsidRPr="000E5028">
        <w:rPr>
          <w:rFonts w:ascii="Simplified Arabic" w:hAnsi="Simplified Arabic" w:cs="Simplified Arabic"/>
          <w:sz w:val="24"/>
          <w:szCs w:val="24"/>
          <w:lang w:val="en"/>
        </w:rPr>
        <w:t>And when not understanding the Koran and not stand on the intention of God of his speech</w:t>
      </w:r>
      <w:r w:rsidRPr="000E5028">
        <w:rPr>
          <w:rFonts w:ascii="Simplified Arabic" w:hAnsi="Simplified Arabic" w:cs="Simplified Arabic"/>
          <w:sz w:val="24"/>
          <w:szCs w:val="24"/>
        </w:rPr>
        <w:t>,</w:t>
      </w:r>
      <w:r w:rsidRPr="000E5028">
        <w:rPr>
          <w:rFonts w:ascii="Simplified Arabic" w:hAnsi="Simplified Arabic" w:cs="Simplified Arabic"/>
          <w:sz w:val="24"/>
          <w:szCs w:val="24"/>
          <w:lang w:val="en"/>
        </w:rPr>
        <w:t xml:space="preserve"> Then there is no doubt that it will be a reason to dispense the word on the face or will be the word in the sense did not indicate evidence of the context and the presumption required by</w:t>
      </w:r>
      <w:r w:rsidRPr="000E5028">
        <w:rPr>
          <w:rFonts w:ascii="Simplified Arabic" w:hAnsi="Simplified Arabic" w:cs="Simplified Arabic"/>
          <w:sz w:val="24"/>
          <w:szCs w:val="24"/>
        </w:rPr>
        <w:t xml:space="preserve"> , </w:t>
      </w:r>
      <w:r w:rsidRPr="000E5028">
        <w:rPr>
          <w:rFonts w:ascii="Simplified Arabic" w:hAnsi="Simplified Arabic" w:cs="Simplified Arabic"/>
          <w:sz w:val="24"/>
          <w:szCs w:val="24"/>
          <w:lang w:val="en"/>
        </w:rPr>
        <w:t xml:space="preserve">Or was not surrounded by evidence indicating the meaning of others to him was not clear Hence came the idea of research to stand on the grace of God to his creation, namely </w:t>
      </w:r>
      <w:r w:rsidRPr="000E5028">
        <w:rPr>
          <w:rStyle w:val="shorttext"/>
          <w:rFonts w:ascii="Simplified Arabic" w:hAnsi="Simplified Arabic" w:cs="Simplified Arabic"/>
          <w:sz w:val="24"/>
          <w:szCs w:val="24"/>
          <w:lang w:val="en"/>
        </w:rPr>
        <w:t xml:space="preserve">Moderation and moderation in the </w:t>
      </w:r>
      <w:proofErr w:type="spellStart"/>
      <w:r w:rsidRPr="000E5028">
        <w:rPr>
          <w:rStyle w:val="shorttext"/>
          <w:rFonts w:ascii="Simplified Arabic" w:hAnsi="Simplified Arabic" w:cs="Simplified Arabic"/>
          <w:sz w:val="24"/>
          <w:szCs w:val="24"/>
          <w:lang w:val="en"/>
        </w:rPr>
        <w:t>Qur'anic</w:t>
      </w:r>
      <w:proofErr w:type="spellEnd"/>
      <w:r w:rsidRPr="000E5028">
        <w:rPr>
          <w:rStyle w:val="shorttext"/>
          <w:rFonts w:ascii="Simplified Arabic" w:hAnsi="Simplified Arabic" w:cs="Simplified Arabic"/>
          <w:sz w:val="24"/>
          <w:szCs w:val="24"/>
          <w:lang w:val="en"/>
        </w:rPr>
        <w:t xml:space="preserve"> discourse </w:t>
      </w:r>
      <w:r w:rsidRPr="000E5028">
        <w:rPr>
          <w:rFonts w:ascii="Simplified Arabic" w:hAnsi="Simplified Arabic" w:cs="Simplified Arabic"/>
          <w:sz w:val="24"/>
          <w:szCs w:val="24"/>
          <w:lang w:val="en"/>
        </w:rPr>
        <w:t xml:space="preserve">The choice of </w:t>
      </w:r>
      <w:proofErr w:type="spellStart"/>
      <w:r w:rsidRPr="000E5028">
        <w:rPr>
          <w:rFonts w:ascii="Simplified Arabic" w:hAnsi="Simplified Arabic" w:cs="Simplified Arabic"/>
          <w:sz w:val="24"/>
          <w:szCs w:val="24"/>
          <w:lang w:val="en"/>
        </w:rPr>
        <w:t>Surat</w:t>
      </w:r>
      <w:proofErr w:type="spellEnd"/>
      <w:r w:rsidRPr="000E5028">
        <w:rPr>
          <w:rFonts w:ascii="Simplified Arabic" w:hAnsi="Simplified Arabic" w:cs="Simplified Arabic"/>
          <w:sz w:val="24"/>
          <w:szCs w:val="24"/>
          <w:lang w:val="en"/>
        </w:rPr>
        <w:t xml:space="preserve"> Al-</w:t>
      </w:r>
      <w:proofErr w:type="spellStart"/>
      <w:r w:rsidRPr="000E5028">
        <w:rPr>
          <w:rFonts w:ascii="Simplified Arabic" w:hAnsi="Simplified Arabic" w:cs="Simplified Arabic"/>
          <w:sz w:val="24"/>
          <w:szCs w:val="24"/>
          <w:lang w:val="en"/>
        </w:rPr>
        <w:t>Maa'idah</w:t>
      </w:r>
      <w:proofErr w:type="spellEnd"/>
      <w:r w:rsidRPr="000E5028">
        <w:rPr>
          <w:rFonts w:ascii="Simplified Arabic" w:hAnsi="Simplified Arabic" w:cs="Simplified Arabic"/>
          <w:sz w:val="24"/>
          <w:szCs w:val="24"/>
          <w:lang w:val="en"/>
        </w:rPr>
        <w:t xml:space="preserve"> was given because of these noble meanings, whether in worship or in transactions or in the rights of all people We chose </w:t>
      </w:r>
      <w:proofErr w:type="spellStart"/>
      <w:r w:rsidRPr="000E5028">
        <w:rPr>
          <w:rFonts w:ascii="Simplified Arabic" w:hAnsi="Simplified Arabic" w:cs="Simplified Arabic"/>
          <w:sz w:val="24"/>
          <w:szCs w:val="24"/>
          <w:lang w:val="en"/>
        </w:rPr>
        <w:t>Surat</w:t>
      </w:r>
      <w:proofErr w:type="spellEnd"/>
      <w:r w:rsidRPr="000E5028">
        <w:rPr>
          <w:rFonts w:ascii="Simplified Arabic" w:hAnsi="Simplified Arabic" w:cs="Simplified Arabic"/>
          <w:sz w:val="24"/>
          <w:szCs w:val="24"/>
          <w:lang w:val="en"/>
        </w:rPr>
        <w:t xml:space="preserve"> Al-Maida because of its great meanings in worship, transactions or human rights The </w:t>
      </w:r>
      <w:r w:rsidRPr="000E5028">
        <w:rPr>
          <w:rFonts w:ascii="Simplified Arabic" w:hAnsi="Simplified Arabic" w:cs="Simplified Arabic"/>
          <w:sz w:val="24"/>
          <w:szCs w:val="24"/>
          <w:lang w:val="en"/>
        </w:rPr>
        <w:lastRenderedPageBreak/>
        <w:t xml:space="preserve">central landmarks in </w:t>
      </w:r>
      <w:proofErr w:type="spellStart"/>
      <w:r w:rsidRPr="000E5028">
        <w:rPr>
          <w:rFonts w:ascii="Simplified Arabic" w:hAnsi="Simplified Arabic" w:cs="Simplified Arabic"/>
          <w:sz w:val="24"/>
          <w:szCs w:val="24"/>
          <w:lang w:val="en"/>
        </w:rPr>
        <w:t>Sura</w:t>
      </w:r>
      <w:proofErr w:type="spellEnd"/>
      <w:r w:rsidRPr="000E5028">
        <w:rPr>
          <w:rFonts w:ascii="Simplified Arabic" w:hAnsi="Simplified Arabic" w:cs="Simplified Arabic"/>
          <w:sz w:val="24"/>
          <w:szCs w:val="24"/>
          <w:lang w:val="en"/>
        </w:rPr>
        <w:t xml:space="preserve"> are represented in:</w:t>
      </w:r>
    </w:p>
    <w:p w:rsidR="00A30913" w:rsidRPr="000E5028" w:rsidRDefault="00A30913" w:rsidP="007B5AAB">
      <w:pPr>
        <w:bidi w:val="0"/>
        <w:spacing w:line="216" w:lineRule="auto"/>
        <w:ind w:firstLine="461"/>
        <w:jc w:val="lowKashida"/>
        <w:rPr>
          <w:rFonts w:ascii="Simplified Arabic" w:hAnsi="Simplified Arabic" w:cs="Simplified Arabic"/>
          <w:sz w:val="24"/>
          <w:szCs w:val="24"/>
          <w:lang w:val="en"/>
        </w:rPr>
      </w:pPr>
      <w:r w:rsidRPr="000E5028">
        <w:rPr>
          <w:rFonts w:ascii="Simplified Arabic" w:hAnsi="Simplified Arabic" w:cs="Simplified Arabic"/>
          <w:sz w:val="24"/>
          <w:szCs w:val="24"/>
          <w:lang w:val="en"/>
        </w:rPr>
        <w:t xml:space="preserve"> 1 - lifting embarrassment</w:t>
      </w:r>
    </w:p>
    <w:p w:rsidR="00A30913" w:rsidRPr="000E5028" w:rsidRDefault="00A30913" w:rsidP="007B5AAB">
      <w:pPr>
        <w:bidi w:val="0"/>
        <w:spacing w:line="216" w:lineRule="auto"/>
        <w:ind w:firstLine="461"/>
        <w:jc w:val="lowKashida"/>
        <w:rPr>
          <w:rFonts w:ascii="Simplified Arabic" w:hAnsi="Simplified Arabic" w:cs="Simplified Arabic"/>
          <w:sz w:val="24"/>
          <w:szCs w:val="24"/>
          <w:lang w:val="en"/>
        </w:rPr>
      </w:pPr>
      <w:r w:rsidRPr="000E5028">
        <w:rPr>
          <w:rFonts w:ascii="Simplified Arabic" w:hAnsi="Simplified Arabic" w:cs="Simplified Arabic"/>
          <w:sz w:val="24"/>
          <w:szCs w:val="24"/>
          <w:lang w:val="en"/>
        </w:rPr>
        <w:t>2- The Qur'an is the great blessing of mankind.</w:t>
      </w:r>
    </w:p>
    <w:p w:rsidR="00A30913" w:rsidRPr="00DC3B37" w:rsidRDefault="00A30913" w:rsidP="000E5028">
      <w:pPr>
        <w:bidi w:val="0"/>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lang w:val="en"/>
        </w:rPr>
        <w:t>3 - that the Koran is the basis of life for people</w:t>
      </w:r>
    </w:p>
    <w:p w:rsidR="00EE30C1" w:rsidRDefault="00B86D93" w:rsidP="00EE30C1">
      <w:pPr>
        <w:spacing w:line="20" w:lineRule="atLeast"/>
        <w:jc w:val="right"/>
        <w:rPr>
          <w:rFonts w:ascii="Simplified Arabic" w:hAnsi="Simplified Arabic" w:cs="Simplified Arabic"/>
          <w:sz w:val="24"/>
          <w:szCs w:val="24"/>
          <w:lang w:bidi="ar-IQ"/>
        </w:rPr>
      </w:pPr>
      <w:r w:rsidRPr="00DC3B37">
        <w:rPr>
          <w:rFonts w:ascii="Simplified Arabic" w:hAnsi="Simplified Arabic" w:cs="Simplified Arabic"/>
          <w:sz w:val="24"/>
          <w:szCs w:val="24"/>
          <w:lang w:bidi="ar-IQ"/>
        </w:rPr>
        <w:t xml:space="preserve">Key words: Moderation - lifting the embarrassment - the prohibition of exaggeration </w:t>
      </w:r>
      <w:r w:rsidR="00EE30C1">
        <w:rPr>
          <w:rFonts w:ascii="Simplified Arabic" w:hAnsi="Simplified Arabic" w:cs="Simplified Arabic"/>
          <w:sz w:val="24"/>
          <w:szCs w:val="24"/>
          <w:lang w:bidi="ar-IQ"/>
        </w:rPr>
        <w:t>–</w:t>
      </w:r>
      <w:r w:rsidRPr="00DC3B37">
        <w:rPr>
          <w:rFonts w:ascii="Simplified Arabic" w:hAnsi="Simplified Arabic" w:cs="Simplified Arabic"/>
          <w:sz w:val="24"/>
          <w:szCs w:val="24"/>
          <w:lang w:bidi="ar-IQ"/>
        </w:rPr>
        <w:t xml:space="preserve"> medium</w:t>
      </w:r>
    </w:p>
    <w:p w:rsidR="00A30913" w:rsidRPr="00EE30C1" w:rsidRDefault="00A30913" w:rsidP="00EE30C1">
      <w:pPr>
        <w:spacing w:line="20" w:lineRule="atLeast"/>
        <w:jc w:val="left"/>
        <w:rPr>
          <w:rFonts w:ascii="Simplified Arabic" w:hAnsi="Simplified Arabic" w:cs="Simplified Arabic"/>
          <w:sz w:val="24"/>
          <w:szCs w:val="24"/>
          <w:rtl/>
          <w:lang w:bidi="ar-IQ"/>
        </w:rPr>
      </w:pPr>
      <w:r w:rsidRPr="000E5028">
        <w:rPr>
          <w:rFonts w:ascii="Simplified Arabic" w:hAnsi="Simplified Arabic" w:cs="Simplified Arabic"/>
          <w:b/>
          <w:bCs/>
          <w:sz w:val="24"/>
          <w:szCs w:val="24"/>
          <w:rtl/>
          <w:lang w:bidi="ar-IQ"/>
        </w:rPr>
        <w:t>المقدمة</w:t>
      </w:r>
    </w:p>
    <w:p w:rsidR="00A30913" w:rsidRPr="000E5028" w:rsidRDefault="00A30913" w:rsidP="00176351">
      <w:pPr>
        <w:spacing w:line="192" w:lineRule="auto"/>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الحمد لله رب العالمين والصلاة والسلام على سيد المرسلين وعلى اله وصحبه أجمعين</w:t>
      </w:r>
    </w:p>
    <w:p w:rsidR="00A30913" w:rsidRDefault="00EE30C1" w:rsidP="00574727">
      <w:pPr>
        <w:spacing w:line="192" w:lineRule="auto"/>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 xml:space="preserve">إن من اجل نِعم الله تبارك وتعالى على الأمة المحمدية أن شرفها بجعلها امة الوسط والاعتدال فقال سبحانه مادحاً لها ثم زادها تشريفاً ورفعةً فقال سبحانه واصفاً لها  ثم منّ عليها سبحانه بان اختار لها رسولاً لها من خيارها وأوسطها نسباً ورفعة فاختاره لها رسولاً ونبياً فمدحه ربه ثمّ اختتم سبحانه تشريفه لهذه الأمة بان انزل عليها كتاباً فجعله مهيمناً على الكتب التي سبقته. فعاشت الأمة بنعم الله تبارك وتعالى فميزها سبحانه على غيرها من الأمم بجعلها امة الوسط والاعتدال فهي وسط بين الإفراط والتفريط والغلو </w:t>
      </w:r>
      <w:proofErr w:type="spellStart"/>
      <w:r w:rsidR="00A30913" w:rsidRPr="000E5028">
        <w:rPr>
          <w:rFonts w:ascii="Simplified Arabic" w:hAnsi="Simplified Arabic" w:cs="Simplified Arabic"/>
          <w:sz w:val="24"/>
          <w:szCs w:val="24"/>
          <w:rtl/>
          <w:lang w:bidi="ar-IQ"/>
        </w:rPr>
        <w:t>والجفا</w:t>
      </w:r>
      <w:proofErr w:type="spellEnd"/>
      <w:r w:rsidR="00A30913" w:rsidRPr="000E5028">
        <w:rPr>
          <w:rFonts w:ascii="Simplified Arabic" w:hAnsi="Simplified Arabic" w:cs="Simplified Arabic"/>
          <w:sz w:val="24"/>
          <w:szCs w:val="24"/>
          <w:rtl/>
          <w:lang w:bidi="ar-IQ"/>
        </w:rPr>
        <w:t xml:space="preserve"> والإسراف والتقتير. وان خطاب القرآن كله يشعر لقارئه ومتدبره بأنه خطاب وسط واعتدال ووقع الاختيار على سورة المائدة في الدراسة لهذا البحث لأنها من أواخر السور التي نزلت في المدينة بعد هجرة النبي محمد – صلى الله عليه وسلم- وجمعت بين الاعتقاد وبين رفع الحرج عن هذه الأمة وبين التنعم بنعم الله عليها وعدم التشدد في تحريم ما أحله الله وكذلك عدم التوسع في طرح الأسئلة مخافة تحريم الله سبحانه بسبب تلك الأسئلة.</w:t>
      </w:r>
    </w:p>
    <w:p w:rsidR="00176351" w:rsidRDefault="00152530" w:rsidP="00176351">
      <w:pPr>
        <w:spacing w:line="192" w:lineRule="auto"/>
        <w:ind w:firstLine="0"/>
        <w:jc w:val="lowKashida"/>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اولاً: مشكلة البحث: </w:t>
      </w:r>
    </w:p>
    <w:p w:rsidR="00152530" w:rsidRPr="000E5028" w:rsidRDefault="00994A07" w:rsidP="00176351">
      <w:pPr>
        <w:spacing w:line="192" w:lineRule="auto"/>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ان </w:t>
      </w:r>
      <w:r w:rsidRPr="000E5028">
        <w:rPr>
          <w:rFonts w:ascii="Simplified Arabic" w:hAnsi="Simplified Arabic" w:cs="Simplified Arabic"/>
          <w:sz w:val="24"/>
          <w:szCs w:val="24"/>
          <w:rtl/>
          <w:lang w:bidi="ar-IQ"/>
        </w:rPr>
        <w:t xml:space="preserve">عدم فهم القران وعدم الوقوف على مراد الله من خطابه فانه لا شك انه سيكون سبباً في صرف اللفظ عن ظاهره أو </w:t>
      </w:r>
      <w:proofErr w:type="spellStart"/>
      <w:r w:rsidRPr="000E5028">
        <w:rPr>
          <w:rFonts w:ascii="Simplified Arabic" w:hAnsi="Simplified Arabic" w:cs="Simplified Arabic"/>
          <w:sz w:val="24"/>
          <w:szCs w:val="24"/>
          <w:rtl/>
          <w:lang w:bidi="ar-IQ"/>
        </w:rPr>
        <w:t>سيتأول</w:t>
      </w:r>
      <w:proofErr w:type="spellEnd"/>
      <w:r w:rsidRPr="000E5028">
        <w:rPr>
          <w:rFonts w:ascii="Simplified Arabic" w:hAnsi="Simplified Arabic" w:cs="Simplified Arabic"/>
          <w:sz w:val="24"/>
          <w:szCs w:val="24"/>
          <w:rtl/>
          <w:lang w:bidi="ar-IQ"/>
        </w:rPr>
        <w:t xml:space="preserve"> اللفظ بمعنى لم يدل عليه دليل من السياق ولا قرينة </w:t>
      </w:r>
      <w:proofErr w:type="spellStart"/>
      <w:r w:rsidRPr="000E5028">
        <w:rPr>
          <w:rFonts w:ascii="Simplified Arabic" w:hAnsi="Simplified Arabic" w:cs="Simplified Arabic"/>
          <w:sz w:val="24"/>
          <w:szCs w:val="24"/>
          <w:rtl/>
          <w:lang w:bidi="ar-IQ"/>
        </w:rPr>
        <w:t>تقتضيه</w:t>
      </w:r>
      <w:proofErr w:type="spellEnd"/>
      <w:r w:rsidRPr="000E5028">
        <w:rPr>
          <w:rFonts w:ascii="Simplified Arabic" w:hAnsi="Simplified Arabic" w:cs="Simplified Arabic"/>
          <w:sz w:val="24"/>
          <w:szCs w:val="24"/>
          <w:rtl/>
          <w:lang w:bidi="ar-IQ"/>
        </w:rPr>
        <w:t>، أو لم يحف به قرائن تدل على المعنى الذي يتبادر إليه ولم يكن واضحاً، ومن هنا جاءت فكرة البحث للوقوف على نعمة الله تعالى على خلقه ألا وهي الوسطية والاعتدال في الخطاب القرآني، ووقع الاختيار على سورة المائدة لما فيها من هذه السورة الكريمة من المعاني الجليلة سواء كانت في العبادات أو في المعاملات أو في حقوق الناس جميعاً</w:t>
      </w:r>
      <w:r>
        <w:rPr>
          <w:rFonts w:ascii="Simplified Arabic" w:hAnsi="Simplified Arabic" w:cs="Simplified Arabic" w:hint="cs"/>
          <w:sz w:val="24"/>
          <w:szCs w:val="24"/>
          <w:rtl/>
          <w:lang w:bidi="ar-IQ"/>
        </w:rPr>
        <w:t>.</w:t>
      </w:r>
    </w:p>
    <w:p w:rsidR="00D72717" w:rsidRPr="000E5028" w:rsidRDefault="00152530" w:rsidP="00176351">
      <w:pPr>
        <w:spacing w:line="192" w:lineRule="auto"/>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ثانياً</w:t>
      </w:r>
      <w:r w:rsidR="00D72717" w:rsidRPr="000E5028">
        <w:rPr>
          <w:rFonts w:ascii="Simplified Arabic" w:hAnsi="Simplified Arabic" w:cs="Simplified Arabic"/>
          <w:sz w:val="24"/>
          <w:szCs w:val="24"/>
          <w:rtl/>
          <w:lang w:bidi="ar-IQ"/>
        </w:rPr>
        <w:t>: أهمية البحث</w:t>
      </w:r>
    </w:p>
    <w:p w:rsidR="00D72717" w:rsidRPr="000E5028" w:rsidRDefault="00D72717" w:rsidP="00176351">
      <w:pPr>
        <w:spacing w:line="192" w:lineRule="auto"/>
        <w:ind w:left="454"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1-بيان معنى الوسطية والاعتدال. </w:t>
      </w:r>
    </w:p>
    <w:p w:rsidR="00D72717" w:rsidRPr="000E5028" w:rsidRDefault="00D72717" w:rsidP="00176351">
      <w:pPr>
        <w:spacing w:line="192" w:lineRule="auto"/>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2- كيف </w:t>
      </w:r>
      <w:proofErr w:type="spellStart"/>
      <w:r w:rsidRPr="000E5028">
        <w:rPr>
          <w:rFonts w:ascii="Simplified Arabic" w:hAnsi="Simplified Arabic" w:cs="Simplified Arabic"/>
          <w:sz w:val="24"/>
          <w:szCs w:val="24"/>
          <w:rtl/>
          <w:lang w:bidi="ar-IQ"/>
        </w:rPr>
        <w:t>دعى</w:t>
      </w:r>
      <w:proofErr w:type="spellEnd"/>
      <w:r w:rsidRPr="000E5028">
        <w:rPr>
          <w:rFonts w:ascii="Simplified Arabic" w:hAnsi="Simplified Arabic" w:cs="Simplified Arabic"/>
          <w:sz w:val="24"/>
          <w:szCs w:val="24"/>
          <w:rtl/>
          <w:lang w:bidi="ar-IQ"/>
        </w:rPr>
        <w:t xml:space="preserve"> القرآن الكريم الى الوسطية والاعتدال.</w:t>
      </w:r>
    </w:p>
    <w:p w:rsidR="00D72717" w:rsidRPr="000E5028" w:rsidRDefault="00D72717" w:rsidP="00176351">
      <w:pPr>
        <w:spacing w:line="192" w:lineRule="auto"/>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3-معرفة موضوعات سورة المائدة، وبيان وسطية القرآن الكريم في توجيه الاحكام والاعتقاد.</w:t>
      </w:r>
    </w:p>
    <w:p w:rsidR="00D72717" w:rsidRPr="000E5028" w:rsidRDefault="00152530" w:rsidP="00EE30C1">
      <w:pPr>
        <w:spacing w:line="192" w:lineRule="auto"/>
        <w:ind w:hanging="46"/>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ثالثاً</w:t>
      </w:r>
      <w:r w:rsidR="00D72717" w:rsidRPr="000E5028">
        <w:rPr>
          <w:rFonts w:ascii="Simplified Arabic" w:hAnsi="Simplified Arabic" w:cs="Simplified Arabic"/>
          <w:sz w:val="24"/>
          <w:szCs w:val="24"/>
          <w:rtl/>
          <w:lang w:bidi="ar-IQ"/>
        </w:rPr>
        <w:t>: أهداف البحث</w:t>
      </w:r>
    </w:p>
    <w:p w:rsidR="00D72717" w:rsidRPr="000E5028" w:rsidRDefault="00D72717" w:rsidP="00176351">
      <w:pPr>
        <w:numPr>
          <w:ilvl w:val="0"/>
          <w:numId w:val="9"/>
        </w:numPr>
        <w:tabs>
          <w:tab w:val="clear" w:pos="844"/>
          <w:tab w:val="num" w:pos="303"/>
        </w:tabs>
        <w:spacing w:line="192" w:lineRule="auto"/>
        <w:ind w:left="403" w:hanging="20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تعريف الوسطية والاعتدال.</w:t>
      </w:r>
    </w:p>
    <w:p w:rsidR="00D72717" w:rsidRPr="000E5028" w:rsidRDefault="00D72717" w:rsidP="00176351">
      <w:pPr>
        <w:numPr>
          <w:ilvl w:val="0"/>
          <w:numId w:val="9"/>
        </w:numPr>
        <w:tabs>
          <w:tab w:val="clear" w:pos="844"/>
          <w:tab w:val="num" w:pos="303"/>
          <w:tab w:val="num" w:pos="403"/>
        </w:tabs>
        <w:spacing w:line="192" w:lineRule="auto"/>
        <w:ind w:left="403" w:hanging="200"/>
        <w:jc w:val="lowKashida"/>
        <w:rPr>
          <w:rFonts w:ascii="Simplified Arabic" w:hAnsi="Simplified Arabic" w:cs="Simplified Arabic"/>
          <w:sz w:val="24"/>
          <w:szCs w:val="24"/>
          <w:lang w:bidi="ar-IQ"/>
        </w:rPr>
      </w:pPr>
      <w:r w:rsidRPr="000E5028">
        <w:rPr>
          <w:rFonts w:ascii="Simplified Arabic" w:hAnsi="Simplified Arabic" w:cs="Simplified Arabic"/>
          <w:sz w:val="24"/>
          <w:szCs w:val="24"/>
          <w:rtl/>
          <w:lang w:bidi="ar-IQ"/>
        </w:rPr>
        <w:t>بيان اسلوب الخطاب القرآني في الدعوة الى الوسطية والاعتدال في سورة المائدة خاصة.</w:t>
      </w:r>
    </w:p>
    <w:p w:rsidR="00D72717" w:rsidRPr="000E5028" w:rsidRDefault="00D72717" w:rsidP="00176351">
      <w:pPr>
        <w:numPr>
          <w:ilvl w:val="0"/>
          <w:numId w:val="9"/>
        </w:numPr>
        <w:tabs>
          <w:tab w:val="clear" w:pos="844"/>
          <w:tab w:val="num" w:pos="303"/>
        </w:tabs>
        <w:spacing w:line="192" w:lineRule="auto"/>
        <w:ind w:left="403" w:hanging="200"/>
        <w:jc w:val="lowKashida"/>
        <w:rPr>
          <w:rFonts w:ascii="Simplified Arabic" w:hAnsi="Simplified Arabic" w:cs="Simplified Arabic"/>
          <w:sz w:val="24"/>
          <w:szCs w:val="24"/>
          <w:lang w:bidi="ar-IQ"/>
        </w:rPr>
      </w:pPr>
      <w:r w:rsidRPr="000E5028">
        <w:rPr>
          <w:rFonts w:ascii="Simplified Arabic" w:hAnsi="Simplified Arabic" w:cs="Simplified Arabic"/>
          <w:sz w:val="24"/>
          <w:szCs w:val="24"/>
          <w:rtl/>
          <w:lang w:bidi="ar-IQ"/>
        </w:rPr>
        <w:t>بيان وسطية القرآن الكريم في الاحكام الشرعية والاعتقادية وكانت سورة المائدة نموذجاً لذلك.</w:t>
      </w:r>
    </w:p>
    <w:p w:rsidR="00D72717" w:rsidRPr="000E5028" w:rsidRDefault="00D72717" w:rsidP="00176351">
      <w:pPr>
        <w:spacing w:line="192" w:lineRule="auto"/>
        <w:ind w:left="203" w:firstLine="0"/>
        <w:jc w:val="lowKashida"/>
        <w:rPr>
          <w:rFonts w:ascii="Simplified Arabic" w:hAnsi="Simplified Arabic" w:cs="Simplified Arabic"/>
          <w:sz w:val="24"/>
          <w:szCs w:val="24"/>
          <w:lang w:bidi="ar-IQ"/>
        </w:rPr>
      </w:pPr>
      <w:r w:rsidRPr="000E5028">
        <w:rPr>
          <w:rFonts w:ascii="Simplified Arabic" w:hAnsi="Simplified Arabic" w:cs="Simplified Arabic"/>
          <w:sz w:val="24"/>
          <w:szCs w:val="24"/>
          <w:rtl/>
          <w:lang w:bidi="ar-IQ"/>
        </w:rPr>
        <w:t>4-دعوة الامة الاسلامية الى الوسطية وعدم المبالغة في التشدد في الحكم والافعال.</w:t>
      </w:r>
    </w:p>
    <w:p w:rsidR="00D72717" w:rsidRPr="000E5028" w:rsidRDefault="00152530" w:rsidP="00176351">
      <w:pPr>
        <w:spacing w:line="192" w:lineRule="auto"/>
        <w:ind w:left="203"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رابعاً</w:t>
      </w:r>
      <w:r w:rsidR="00D72717" w:rsidRPr="000E5028">
        <w:rPr>
          <w:rFonts w:ascii="Simplified Arabic" w:hAnsi="Simplified Arabic" w:cs="Simplified Arabic"/>
          <w:sz w:val="24"/>
          <w:szCs w:val="24"/>
          <w:rtl/>
          <w:lang w:bidi="ar-IQ"/>
        </w:rPr>
        <w:t>: منهج البحث: المنهج الاستقرائي التفسيري.</w:t>
      </w:r>
    </w:p>
    <w:p w:rsidR="00A30913" w:rsidRPr="000E5028" w:rsidRDefault="00A00D07" w:rsidP="00176351">
      <w:pPr>
        <w:spacing w:line="192" w:lineRule="auto"/>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خامسا</w:t>
      </w:r>
      <w:r w:rsidR="00D72717" w:rsidRPr="000E5028">
        <w:rPr>
          <w:rFonts w:ascii="Simplified Arabic" w:hAnsi="Simplified Arabic" w:cs="Simplified Arabic"/>
          <w:sz w:val="24"/>
          <w:szCs w:val="24"/>
          <w:rtl/>
          <w:lang w:bidi="ar-IQ"/>
        </w:rPr>
        <w:t>ً: خطة البحث</w:t>
      </w:r>
    </w:p>
    <w:p w:rsidR="00A30913" w:rsidRPr="000E5028" w:rsidRDefault="00A30913" w:rsidP="00176351">
      <w:pPr>
        <w:spacing w:line="192" w:lineRule="auto"/>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جاءت بمقدمة وتمهيد تضمن التعريف بالمصطلحات الواردة في عنوان البحث وتعريف بالسورة وأسميناه بين يدي السورة، ثم بثلاثة مباحث الأول التيسير ورفع الحرج عن هذه الأمة وتناولنا فيه فقه البدائل في السورة، والتدرج في التشريع، والمبحث الثاني: تناولنا فيه التوسط في الاعتقاد وعدم اللغو، والمبحث الثالث: التمتع في المباح وعدم التشديد على النفس. ثم خاتمة تضمنت أهم النتائج المستخلصة من البحث. نسأل الله السداد في الأقوال والأفعال انه ولي ذلك والقادر عليه.</w:t>
      </w:r>
    </w:p>
    <w:p w:rsidR="00796412" w:rsidRDefault="00796412" w:rsidP="00EE30C1">
      <w:pPr>
        <w:spacing w:line="20" w:lineRule="atLeast"/>
        <w:ind w:firstLine="0"/>
        <w:rPr>
          <w:rFonts w:ascii="Simplified Arabic" w:hAnsi="Simplified Arabic" w:cs="Simplified Arabic" w:hint="cs"/>
          <w:b/>
          <w:bCs/>
          <w:sz w:val="24"/>
          <w:szCs w:val="24"/>
          <w:rtl/>
          <w:lang w:bidi="ar-IQ"/>
        </w:rPr>
      </w:pPr>
    </w:p>
    <w:p w:rsidR="00A30913" w:rsidRPr="000E5028" w:rsidRDefault="00EE30C1" w:rsidP="00EE30C1">
      <w:pPr>
        <w:spacing w:line="20" w:lineRule="atLeast"/>
        <w:ind w:firstLine="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 xml:space="preserve">                                                        </w:t>
      </w:r>
      <w:r w:rsidR="00A30913" w:rsidRPr="000E5028">
        <w:rPr>
          <w:rFonts w:ascii="Simplified Arabic" w:hAnsi="Simplified Arabic" w:cs="Simplified Arabic"/>
          <w:b/>
          <w:bCs/>
          <w:sz w:val="24"/>
          <w:szCs w:val="24"/>
          <w:rtl/>
          <w:lang w:bidi="ar-IQ"/>
        </w:rPr>
        <w:t>التمهيد</w:t>
      </w:r>
    </w:p>
    <w:p w:rsidR="00A30913" w:rsidRPr="000E5028" w:rsidRDefault="00A30913" w:rsidP="000E5028">
      <w:pPr>
        <w:spacing w:line="20" w:lineRule="atLeast"/>
        <w:jc w:val="center"/>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تعريف مفهوم الوسطية والاعتدال وبين يدي السورة</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 xml:space="preserve">ويتضمن المطلب الأول: تعريف مفهوم الوسطية والاعتدال </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المطلب الثاني: التعريف بالسورة.</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 xml:space="preserve">المطلب الأول: تعريف مفهوم الوسطية والاعتدال </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 xml:space="preserve">أولاً: الوسطية والاعتدال لغةً: </w:t>
      </w: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الوسطية لغةً: من التوسط توسط القوم: صار في وسطهم. و- الدار: كان وسطها. و- بين الناس: عمل الوساطة. و-: أخذ الوسط بين الجيد والرديء. ووسط الشيء: اسم لما بين طرفيه، وهو منه، وحقيقته ما تساوت أطرافه. الوسط: من كل شيء: أعدله وأفضله وليس بالعالي ولا المقصر؛ وفى التنزيل قال تعالى: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وجعلناكم أمة وسطا</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عدولاً، أو خيارا وهو من وسط قومه من خيارهم</w:t>
      </w:r>
      <w:r w:rsidRPr="000E5028">
        <w:rPr>
          <w:rStyle w:val="aa"/>
          <w:rFonts w:ascii="Simplified Arabic" w:hAnsi="Simplified Arabic" w:cs="Simplified Arabic"/>
          <w:sz w:val="24"/>
          <w:szCs w:val="24"/>
          <w:rtl/>
          <w:lang w:bidi="ar-IQ"/>
        </w:rPr>
        <w:t xml:space="preserve"> (</w:t>
      </w:r>
      <w:r w:rsidRPr="000E5028">
        <w:rPr>
          <w:rStyle w:val="aa"/>
          <w:rFonts w:ascii="Simplified Arabic" w:hAnsi="Simplified Arabic" w:cs="Simplified Arabic"/>
          <w:sz w:val="24"/>
          <w:szCs w:val="24"/>
          <w:rtl/>
          <w:lang w:bidi="ar-IQ"/>
        </w:rPr>
        <w:footnoteReference w:id="1"/>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vertAlign w:val="baseline"/>
          <w:rtl/>
          <w:lang w:bidi="ar-IQ"/>
        </w:rPr>
        <w:t>.</w:t>
      </w: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الاعتدال لغةً: من العدل خلاف الجور. يقال: عدل عليه في القضية فهو عادل. وبسط الوالي عدله ومعدلته، وفلان من أهل المعدلة، أي من أهل العدل، ويقال يوم معتدل، إذا تساوى حالا حره وبرده</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"وعدلت الشيء فاعتدل، أي: قومته فاستقام"</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ثانياً: الوسطية والاعتدال اصطلاحاً:</w:t>
      </w: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الوسطية: هي التوسط في الأمور باختيار أفضلها وأحسنها وأعدلها فالوسطية هي الخيرية والأفضلية وكل وسط يصاحب الخير ويكون هو الأفضل، أو هي الاعتدال والقصد في تحقيق شريعة الله تعالى فهما وسلوكاً</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4"/>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w:t>
      </w:r>
    </w:p>
    <w:p w:rsidR="00176351" w:rsidRPr="000E5028" w:rsidRDefault="00A30913" w:rsidP="00796412">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الاعتدال: هو عبارة عن الأمر المتوسط بين طرفي الإفراط والتفريط. أو هو الاستقامة والميل إلى الحق</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5"/>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tabs>
          <w:tab w:val="center" w:pos="4478"/>
          <w:tab w:val="left" w:pos="6253"/>
        </w:tabs>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lastRenderedPageBreak/>
        <w:tab/>
        <w:t>المطلب الثاني: بين يدي السورة</w:t>
      </w:r>
    </w:p>
    <w:p w:rsidR="00A30913" w:rsidRPr="000E5028" w:rsidRDefault="00A30913" w:rsidP="00EE30C1">
      <w:pPr>
        <w:spacing w:line="20" w:lineRule="atLeast"/>
        <w:ind w:hanging="46"/>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أسمائها:</w:t>
      </w:r>
    </w:p>
    <w:p w:rsidR="00A30913" w:rsidRPr="000E5028" w:rsidRDefault="00A30913" w:rsidP="000E5028">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لهذه السورة المباركة أسماء توقيفية وأسماء اجتهادية أما التوقيفية فتسمى سورة المائدة وسميت بهذا الاسم في كتب التفسير وكتب الحديث النبوي وهذا الاسم هو أشهر أسمائها وورد عن بعض الصحابة أنهم كانوا يسمونها بالمائدة، روى جبير بن نفير قال: دخلت على عائشة فقالت: هل تقرأ سورة المائدة؟ قال قلت: نعم. قالت: " فإنها آخر سورة نزلت فما وجدتم فيها من حلال فاستحلوه، وما وجدتم فيها من حرام فحرموه "</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6"/>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وورد أيضا عن البعض الصحابة إنهم يسمونها سورة الأخيار، وسميت بسورة العقود، وسميت كذلك بالمنقذة</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7"/>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سبب تسمياتها:</w:t>
      </w:r>
    </w:p>
    <w:p w:rsidR="00A30913" w:rsidRPr="00176351" w:rsidRDefault="00EE30C1" w:rsidP="00574727">
      <w:pPr>
        <w:spacing w:line="20" w:lineRule="atLeast"/>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سميت بسورة المائدة؛ لأن فيها قصة المائدة التي سألها الحواريو</w:t>
      </w:r>
      <w:r w:rsidR="00574727">
        <w:rPr>
          <w:rFonts w:ascii="Simplified Arabic" w:hAnsi="Simplified Arabic" w:cs="Simplified Arabic"/>
          <w:sz w:val="24"/>
          <w:szCs w:val="24"/>
          <w:rtl/>
          <w:lang w:bidi="ar-IQ"/>
        </w:rPr>
        <w:t xml:space="preserve">ن من عيسى- عليه السلام-، </w:t>
      </w:r>
      <w:r w:rsidR="00A30913" w:rsidRPr="000E5028">
        <w:rPr>
          <w:rFonts w:ascii="Simplified Arabic" w:hAnsi="Simplified Arabic" w:cs="Simplified Arabic"/>
          <w:sz w:val="24"/>
          <w:szCs w:val="24"/>
          <w:rtl/>
          <w:lang w:bidi="ar-IQ"/>
        </w:rPr>
        <w:t xml:space="preserve"> وسميت سورة العقود: لأنها السورة الوحيدة التي افتتحت بوجوب الايفاء بالعقود. وتسمى بالمنقذة لأنها تنقذ صاحبها من أيدي ملائكة العذاب، روي عن النبي صلى الله عليه وسلم قال: «سورة المائدة تدعى في ملكوت السموات المنقذة»</w:t>
      </w:r>
      <w:r w:rsidR="00A30913" w:rsidRPr="000E5028">
        <w:rPr>
          <w:rStyle w:val="aa"/>
          <w:rFonts w:ascii="Simplified Arabic" w:hAnsi="Simplified Arabic" w:cs="Simplified Arabic"/>
          <w:sz w:val="24"/>
          <w:szCs w:val="24"/>
          <w:rtl/>
          <w:lang w:bidi="ar-IQ"/>
        </w:rPr>
        <w:t>(</w:t>
      </w:r>
      <w:r w:rsidR="00A30913" w:rsidRPr="000E5028">
        <w:rPr>
          <w:rStyle w:val="aa"/>
          <w:rFonts w:ascii="Simplified Arabic" w:hAnsi="Simplified Arabic" w:cs="Simplified Arabic"/>
          <w:sz w:val="24"/>
          <w:szCs w:val="24"/>
          <w:rtl/>
          <w:lang w:bidi="ar-IQ"/>
        </w:rPr>
        <w:footnoteReference w:id="8"/>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 xml:space="preserve">عدد </w:t>
      </w:r>
      <w:r w:rsidR="00487312" w:rsidRPr="000E5028">
        <w:rPr>
          <w:rFonts w:ascii="Simplified Arabic" w:hAnsi="Simplified Arabic" w:cs="Simplified Arabic"/>
          <w:b/>
          <w:bCs/>
          <w:sz w:val="24"/>
          <w:szCs w:val="24"/>
          <w:rtl/>
          <w:lang w:bidi="ar-IQ"/>
        </w:rPr>
        <w:t>آياتها</w:t>
      </w:r>
    </w:p>
    <w:p w:rsidR="00176351" w:rsidRPr="000E5028" w:rsidRDefault="00EE30C1" w:rsidP="00574727">
      <w:pPr>
        <w:spacing w:line="20" w:lineRule="atLeast"/>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وهي مائة وعشرون آية وهي من طوال سور القرآن نزلت بعد عام الفتح</w:t>
      </w:r>
      <w:r w:rsidR="00A30913" w:rsidRPr="000E5028">
        <w:rPr>
          <w:rStyle w:val="aa"/>
          <w:rFonts w:ascii="Simplified Arabic" w:hAnsi="Simplified Arabic" w:cs="Simplified Arabic"/>
          <w:sz w:val="24"/>
          <w:szCs w:val="24"/>
          <w:rtl/>
          <w:lang w:bidi="ar-IQ"/>
        </w:rPr>
        <w:t xml:space="preserve"> (</w:t>
      </w:r>
      <w:r w:rsidR="00A30913" w:rsidRPr="000E5028">
        <w:rPr>
          <w:rStyle w:val="aa"/>
          <w:rFonts w:ascii="Simplified Arabic" w:hAnsi="Simplified Arabic" w:cs="Simplified Arabic"/>
          <w:sz w:val="24"/>
          <w:szCs w:val="24"/>
          <w:rtl/>
          <w:lang w:bidi="ar-IQ"/>
        </w:rPr>
        <w:footnoteReference w:id="9"/>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 هي مائة وعشرون آية في العدّ الكوفي، ومائة وثنتان وعشرون آية في العد الحجازي، ومائة وثلاث وعشرون آية في العدّ البصري، وهذا الاختلاف مبني على اختيارهم للوقف والابتداء.</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السورة مكية أم مدينة</w:t>
      </w:r>
    </w:p>
    <w:p w:rsidR="00176351" w:rsidRDefault="00A30913" w:rsidP="00574727">
      <w:pPr>
        <w:spacing w:line="20" w:lineRule="atLeast"/>
        <w:ind w:firstLine="0"/>
        <w:jc w:val="lowKashida"/>
        <w:rPr>
          <w:rFonts w:ascii="Simplified Arabic" w:hAnsi="Simplified Arabic" w:cs="Simplified Arabic"/>
          <w:sz w:val="24"/>
          <w:szCs w:val="24"/>
          <w:lang w:bidi="ar-IQ"/>
        </w:rPr>
      </w:pPr>
      <w:r w:rsidRPr="000E5028">
        <w:rPr>
          <w:rFonts w:ascii="Simplified Arabic" w:hAnsi="Simplified Arabic" w:cs="Simplified Arabic"/>
          <w:sz w:val="24"/>
          <w:szCs w:val="24"/>
          <w:rtl/>
          <w:lang w:bidi="ar-IQ"/>
        </w:rPr>
        <w:t>سورة مدنية بالاتفاق وهذا بناء على المشهور من أن المدني ما نزل بعد الهجرة ولو في مكة</w:t>
      </w:r>
      <w:r w:rsidRPr="000E5028">
        <w:rPr>
          <w:rStyle w:val="aa"/>
          <w:rFonts w:ascii="Simplified Arabic" w:hAnsi="Simplified Arabic" w:cs="Simplified Arabic"/>
          <w:sz w:val="24"/>
          <w:szCs w:val="24"/>
          <w:rtl/>
          <w:lang w:bidi="ar-IQ"/>
        </w:rPr>
        <w:t xml:space="preserve"> (</w:t>
      </w:r>
      <w:r w:rsidRPr="000E5028">
        <w:rPr>
          <w:rStyle w:val="aa"/>
          <w:rFonts w:ascii="Simplified Arabic" w:hAnsi="Simplified Arabic" w:cs="Simplified Arabic"/>
          <w:sz w:val="24"/>
          <w:szCs w:val="24"/>
          <w:rtl/>
          <w:lang w:bidi="ar-IQ"/>
        </w:rPr>
        <w:footnoteReference w:id="10"/>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وقد روى في </w:t>
      </w: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الصحيحين عن عمر: أن قوله تعالى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اليوم أكملت لكم دينكم..</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نزلت عشية عرفة يوم الجمعة عام حجة الوداع</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11"/>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lastRenderedPageBreak/>
        <w:t>المناسبة:</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مناسبة السورة بما قبلها</w:t>
      </w:r>
    </w:p>
    <w:p w:rsidR="00A30913" w:rsidRPr="000E5028" w:rsidRDefault="00EE30C1" w:rsidP="000E5028">
      <w:pPr>
        <w:spacing w:line="20" w:lineRule="atLeast"/>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 xml:space="preserve">لمراعاة اشتمال سورة المائدة على أغراض تشبه ما اشتملت عليه سورة النساء عونا على تبيين إحداهما للأخرى في تلك الأغراض. وقد احتوت سورة المائدة على تشريعات كثيرة </w:t>
      </w:r>
      <w:proofErr w:type="spellStart"/>
      <w:r w:rsidR="00A30913" w:rsidRPr="000E5028">
        <w:rPr>
          <w:rFonts w:ascii="Simplified Arabic" w:hAnsi="Simplified Arabic" w:cs="Simplified Arabic"/>
          <w:sz w:val="24"/>
          <w:szCs w:val="24"/>
          <w:rtl/>
          <w:lang w:bidi="ar-IQ"/>
        </w:rPr>
        <w:t>تنبيء</w:t>
      </w:r>
      <w:proofErr w:type="spellEnd"/>
      <w:r w:rsidR="00A30913" w:rsidRPr="000E5028">
        <w:rPr>
          <w:rFonts w:ascii="Simplified Arabic" w:hAnsi="Simplified Arabic" w:cs="Simplified Arabic"/>
          <w:sz w:val="24"/>
          <w:szCs w:val="24"/>
          <w:rtl/>
          <w:lang w:bidi="ar-IQ"/>
        </w:rPr>
        <w:t xml:space="preserve"> بأنها أنزلت لاستكمال شرائع الإسلام، ولذلك افتتحت بالوصاية بالوفاء بالعقود، أي بما عاقدوا الله عليه حين دخولهم في الإسلام من التزام ما يؤمرون به، فقد كان النبي - صلى الله عليه وسلم- يأخذ البيعة على الصلاة والزكاة والنصح لكل مسلم</w:t>
      </w:r>
      <w:r w:rsidR="00A30913" w:rsidRPr="000E5028">
        <w:rPr>
          <w:rStyle w:val="aa"/>
          <w:rFonts w:ascii="Simplified Arabic" w:hAnsi="Simplified Arabic" w:cs="Simplified Arabic"/>
          <w:sz w:val="24"/>
          <w:szCs w:val="24"/>
          <w:rtl/>
          <w:lang w:bidi="ar-IQ"/>
        </w:rPr>
        <w:t>(</w:t>
      </w:r>
      <w:r w:rsidR="00A30913" w:rsidRPr="000E5028">
        <w:rPr>
          <w:rStyle w:val="aa"/>
          <w:rFonts w:ascii="Simplified Arabic" w:hAnsi="Simplified Arabic" w:cs="Simplified Arabic"/>
          <w:sz w:val="24"/>
          <w:szCs w:val="24"/>
          <w:rtl/>
          <w:lang w:bidi="ar-IQ"/>
        </w:rPr>
        <w:footnoteReference w:id="12"/>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w:t>
      </w:r>
      <w:r w:rsidR="00A30913" w:rsidRPr="000E5028">
        <w:rPr>
          <w:rFonts w:ascii="Simplified Arabic" w:hAnsi="Simplified Arabic" w:cs="Simplified Arabic"/>
          <w:b/>
          <w:bCs/>
          <w:sz w:val="24"/>
          <w:szCs w:val="24"/>
          <w:rtl/>
          <w:lang w:bidi="ar-IQ"/>
        </w:rPr>
        <w:t xml:space="preserve"> </w:t>
      </w:r>
      <w:r w:rsidR="00A30913" w:rsidRPr="000E5028">
        <w:rPr>
          <w:rFonts w:ascii="Simplified Arabic" w:hAnsi="Simplified Arabic" w:cs="Simplified Arabic"/>
          <w:sz w:val="24"/>
          <w:szCs w:val="24"/>
          <w:rtl/>
          <w:lang w:bidi="ar-IQ"/>
        </w:rPr>
        <w:t>فلما بين الله تعالى في نهاية سورة النساء انه لا تظنوا أنه يخفى عليه شيء وإن دقَّ، فليشتد حذركم منه ومراقبتكم له، وذلك أشد شيء مناسبة لأول المائدة</w:t>
      </w:r>
      <w:r w:rsidR="00A30913" w:rsidRPr="000E5028">
        <w:rPr>
          <w:rStyle w:val="aa"/>
          <w:rFonts w:ascii="Simplified Arabic" w:hAnsi="Simplified Arabic" w:cs="Simplified Arabic"/>
          <w:sz w:val="24"/>
          <w:szCs w:val="24"/>
          <w:rtl/>
          <w:lang w:bidi="ar-IQ"/>
        </w:rPr>
        <w:t>(</w:t>
      </w:r>
      <w:r w:rsidR="00A30913" w:rsidRPr="000E5028">
        <w:rPr>
          <w:rStyle w:val="aa"/>
          <w:rFonts w:ascii="Simplified Arabic" w:hAnsi="Simplified Arabic" w:cs="Simplified Arabic"/>
          <w:sz w:val="24"/>
          <w:szCs w:val="24"/>
          <w:rtl/>
          <w:lang w:bidi="ar-IQ"/>
        </w:rPr>
        <w:footnoteReference w:id="13"/>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 ووجه تقديم النساء وتأخير المائدة أن الأولى بدئت ـبـ يا أيها الناس وفيها الخطاب بذلك في مواضع، وهذا أشبه بالتنزيل المكي، والثانية بـ يا أيها الذين آمنوا وفيها الخطاب بذلك في مواضع، وهذا أشبه بالتنزيل المدني المتأخر عن الأول</w:t>
      </w:r>
      <w:r w:rsidR="00A30913" w:rsidRPr="000E5028">
        <w:rPr>
          <w:rStyle w:val="aa"/>
          <w:rFonts w:ascii="Simplified Arabic" w:hAnsi="Simplified Arabic" w:cs="Simplified Arabic"/>
          <w:sz w:val="24"/>
          <w:szCs w:val="24"/>
          <w:rtl/>
          <w:lang w:bidi="ar-IQ"/>
        </w:rPr>
        <w:t>(</w:t>
      </w:r>
      <w:r w:rsidR="00A30913" w:rsidRPr="000E5028">
        <w:rPr>
          <w:rStyle w:val="aa"/>
          <w:rFonts w:ascii="Simplified Arabic" w:hAnsi="Simplified Arabic" w:cs="Simplified Arabic"/>
          <w:sz w:val="24"/>
          <w:szCs w:val="24"/>
          <w:rtl/>
          <w:lang w:bidi="ar-IQ"/>
        </w:rPr>
        <w:footnoteReference w:id="14"/>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w:t>
      </w:r>
    </w:p>
    <w:p w:rsidR="00A30913" w:rsidRPr="000E5028" w:rsidRDefault="00A30913" w:rsidP="000E5028">
      <w:pPr>
        <w:spacing w:line="20" w:lineRule="atLeast"/>
        <w:ind w:firstLine="0"/>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مناسبة السورة بما بعدها:</w:t>
      </w: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proofErr w:type="spellStart"/>
      <w:r w:rsidRPr="000E5028">
        <w:rPr>
          <w:rFonts w:ascii="Simplified Arabic" w:hAnsi="Simplified Arabic" w:cs="Simplified Arabic"/>
          <w:sz w:val="24"/>
          <w:szCs w:val="24"/>
          <w:rtl/>
          <w:lang w:bidi="ar-IQ"/>
        </w:rPr>
        <w:t>مقصودها</w:t>
      </w:r>
      <w:proofErr w:type="spellEnd"/>
      <w:r w:rsidRPr="000E5028">
        <w:rPr>
          <w:rFonts w:ascii="Simplified Arabic" w:hAnsi="Simplified Arabic" w:cs="Simplified Arabic"/>
          <w:sz w:val="24"/>
          <w:szCs w:val="24"/>
          <w:rtl/>
          <w:lang w:bidi="ar-IQ"/>
        </w:rPr>
        <w:t xml:space="preserve"> الاستدلال على ما دعا إليه القرآن الكريم في سورة المائدة من التوحيد بأنه الحاوي لجميع الكمالات من الإيجاد والإعدام والقدرة على البعث وغيره، وأنسب الأشياء المذكورة فيها لهذا المقصد الأنعام، لأن الإذن فيها مسبب عما ثبت له من الفلق والتفرد بالخلق، وحصر المحرمات من المطاعم التي هي جُلُّها في هذا الدين وغيره، فدل ذلك على إحاطة علمه، وذلك عين مقصود السورة</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15"/>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w:t>
      </w:r>
    </w:p>
    <w:p w:rsidR="00A30913" w:rsidRPr="000E5028" w:rsidRDefault="00A30913" w:rsidP="000E5028">
      <w:pPr>
        <w:spacing w:line="20" w:lineRule="atLeast"/>
        <w:ind w:firstLine="103"/>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أغراض السورة ومقاصدها:</w:t>
      </w:r>
    </w:p>
    <w:p w:rsidR="00176351" w:rsidRPr="00574727" w:rsidRDefault="00EE30C1" w:rsidP="00574727">
      <w:pPr>
        <w:spacing w:line="20" w:lineRule="atLeast"/>
        <w:ind w:firstLine="103"/>
        <w:jc w:val="lowKashida"/>
        <w:rPr>
          <w:rFonts w:ascii="Simplified Arabic" w:hAnsi="Simplified Arabic" w:cs="Simplified Arabic"/>
          <w:sz w:val="24"/>
          <w:szCs w:val="24"/>
          <w:lang w:bidi="ar-IQ"/>
        </w:rPr>
      </w:pPr>
      <w:r>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تناولت جانب التشريع بإسهاب إلى جانب العقيدة وقصص أهل الكتاب إلى جانب التشريع قص تعالى علينا في هذه السورة بعض القصص للعبرة والعظة، وكذلك ناقشت اليهود والنصارى في عقائدهم الزائفة وذكرت مساوئ أعمال اليهود و التنويه بفضل الكعبة المشرفة وبركتها على الناس والتذكير بنعم الله تعالى على المسلمين</w:t>
      </w:r>
      <w:r w:rsidR="00A30913" w:rsidRPr="000E5028">
        <w:rPr>
          <w:rStyle w:val="aa"/>
          <w:rFonts w:ascii="Simplified Arabic" w:hAnsi="Simplified Arabic" w:cs="Simplified Arabic"/>
          <w:sz w:val="24"/>
          <w:szCs w:val="24"/>
          <w:rtl/>
          <w:lang w:bidi="ar-IQ"/>
        </w:rPr>
        <w:t>(</w:t>
      </w:r>
      <w:r w:rsidR="00A30913" w:rsidRPr="000E5028">
        <w:rPr>
          <w:rStyle w:val="aa"/>
          <w:rFonts w:ascii="Simplified Arabic" w:hAnsi="Simplified Arabic" w:cs="Simplified Arabic"/>
          <w:sz w:val="24"/>
          <w:szCs w:val="24"/>
          <w:rtl/>
          <w:lang w:bidi="ar-IQ"/>
        </w:rPr>
        <w:footnoteReference w:id="16"/>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w:t>
      </w:r>
    </w:p>
    <w:p w:rsidR="00176351" w:rsidRPr="000E5028" w:rsidRDefault="00176351" w:rsidP="00176351">
      <w:pPr>
        <w:spacing w:line="20" w:lineRule="atLeast"/>
        <w:ind w:firstLine="103"/>
        <w:jc w:val="lowKashida"/>
        <w:rPr>
          <w:rFonts w:ascii="Simplified Arabic" w:hAnsi="Simplified Arabic" w:cs="Simplified Arabic"/>
          <w:b/>
          <w:bCs/>
          <w:sz w:val="24"/>
          <w:szCs w:val="24"/>
          <w:rtl/>
          <w:lang w:bidi="ar-IQ"/>
        </w:rPr>
      </w:pPr>
      <w:r>
        <w:rPr>
          <w:rFonts w:ascii="Simplified Arabic" w:hAnsi="Simplified Arabic" w:cs="Simplified Arabic"/>
          <w:b/>
          <w:bCs/>
          <w:sz w:val="24"/>
          <w:szCs w:val="24"/>
          <w:rtl/>
          <w:lang w:bidi="ar-IQ"/>
        </w:rPr>
        <w:t>فضلها:</w:t>
      </w:r>
    </w:p>
    <w:p w:rsidR="00A30913" w:rsidRPr="000E5028" w:rsidRDefault="00EE30C1" w:rsidP="00EE30C1">
      <w:pPr>
        <w:spacing w:line="20" w:lineRule="atLeast"/>
        <w:ind w:firstLine="0"/>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 xml:space="preserve">عن أسماء بنت يزيد قالت: "نزلت سورة المائدة على النبي صلى الله عليه وسلم جميعا، إن كادت من ثقلها لتكسر </w:t>
      </w:r>
      <w:r w:rsidR="00A30913" w:rsidRPr="000E5028">
        <w:rPr>
          <w:rFonts w:ascii="Simplified Arabic" w:hAnsi="Simplified Arabic" w:cs="Simplified Arabic"/>
          <w:sz w:val="24"/>
          <w:szCs w:val="24"/>
          <w:rtl/>
          <w:lang w:bidi="ar-IQ"/>
        </w:rPr>
        <w:lastRenderedPageBreak/>
        <w:t>الناقة"</w:t>
      </w:r>
      <w:r w:rsidR="00A30913" w:rsidRPr="000E5028">
        <w:rPr>
          <w:rStyle w:val="aa"/>
          <w:rFonts w:ascii="Simplified Arabic" w:hAnsi="Simplified Arabic" w:cs="Simplified Arabic"/>
          <w:sz w:val="24"/>
          <w:szCs w:val="24"/>
          <w:rtl/>
          <w:lang w:bidi="ar-IQ"/>
        </w:rPr>
        <w:t>(</w:t>
      </w:r>
      <w:r w:rsidR="00A30913" w:rsidRPr="000E5028">
        <w:rPr>
          <w:rStyle w:val="aa"/>
          <w:rFonts w:ascii="Simplified Arabic" w:hAnsi="Simplified Arabic" w:cs="Simplified Arabic"/>
          <w:sz w:val="24"/>
          <w:szCs w:val="24"/>
          <w:rtl/>
          <w:lang w:bidi="ar-IQ"/>
        </w:rPr>
        <w:footnoteReference w:id="17"/>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w:t>
      </w:r>
      <w:r w:rsidR="00574727">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وعن عمر بن الخطاب رضي الله عنه، يقول: "تعلموا سورة البقرة، وسورة الن</w:t>
      </w:r>
      <w:r w:rsidR="00574727">
        <w:rPr>
          <w:rFonts w:ascii="Simplified Arabic" w:hAnsi="Simplified Arabic" w:cs="Simplified Arabic"/>
          <w:sz w:val="24"/>
          <w:szCs w:val="24"/>
          <w:rtl/>
          <w:lang w:bidi="ar-IQ"/>
        </w:rPr>
        <w:t>ساء، وسورة المائدة، وسورة الحج،</w:t>
      </w:r>
      <w:r w:rsidR="00574727">
        <w:rPr>
          <w:rFonts w:ascii="Simplified Arabic" w:hAnsi="Simplified Arabic" w:cs="Simplified Arabic" w:hint="cs"/>
          <w:sz w:val="24"/>
          <w:szCs w:val="24"/>
          <w:rtl/>
          <w:lang w:bidi="ar-IQ"/>
        </w:rPr>
        <w:t xml:space="preserve"> </w:t>
      </w:r>
      <w:r w:rsidR="00A30913" w:rsidRPr="000E5028">
        <w:rPr>
          <w:rFonts w:ascii="Simplified Arabic" w:hAnsi="Simplified Arabic" w:cs="Simplified Arabic"/>
          <w:sz w:val="24"/>
          <w:szCs w:val="24"/>
          <w:rtl/>
          <w:lang w:bidi="ar-IQ"/>
        </w:rPr>
        <w:t>وسورة النور، فإن فيهن الفرائض"</w:t>
      </w:r>
      <w:r w:rsidR="00A30913" w:rsidRPr="000E5028">
        <w:rPr>
          <w:rStyle w:val="aa"/>
          <w:rFonts w:ascii="Simplified Arabic" w:hAnsi="Simplified Arabic" w:cs="Simplified Arabic"/>
          <w:sz w:val="24"/>
          <w:szCs w:val="24"/>
          <w:rtl/>
          <w:lang w:bidi="ar-IQ"/>
        </w:rPr>
        <w:t>(</w:t>
      </w:r>
      <w:r w:rsidR="00A30913" w:rsidRPr="000E5028">
        <w:rPr>
          <w:rStyle w:val="aa"/>
          <w:rFonts w:ascii="Simplified Arabic" w:hAnsi="Simplified Arabic" w:cs="Simplified Arabic"/>
          <w:sz w:val="24"/>
          <w:szCs w:val="24"/>
          <w:rtl/>
          <w:lang w:bidi="ar-IQ"/>
        </w:rPr>
        <w:footnoteReference w:id="18"/>
      </w:r>
      <w:r w:rsidR="00A30913" w:rsidRPr="000E5028">
        <w:rPr>
          <w:rStyle w:val="aa"/>
          <w:rFonts w:ascii="Simplified Arabic" w:hAnsi="Simplified Arabic" w:cs="Simplified Arabic"/>
          <w:sz w:val="24"/>
          <w:szCs w:val="24"/>
          <w:rtl/>
          <w:lang w:bidi="ar-IQ"/>
        </w:rPr>
        <w:t>)</w:t>
      </w:r>
      <w:r w:rsidR="00A30913" w:rsidRPr="000E5028">
        <w:rPr>
          <w:rFonts w:ascii="Simplified Arabic" w:hAnsi="Simplified Arabic" w:cs="Simplified Arabic"/>
          <w:sz w:val="24"/>
          <w:szCs w:val="24"/>
          <w:rtl/>
          <w:lang w:bidi="ar-IQ"/>
        </w:rPr>
        <w:t xml:space="preserve">. </w:t>
      </w:r>
    </w:p>
    <w:p w:rsidR="00A30913" w:rsidRPr="000E5028" w:rsidRDefault="00A30913" w:rsidP="000E5028">
      <w:pPr>
        <w:spacing w:line="20" w:lineRule="atLeast"/>
        <w:jc w:val="center"/>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المبحث الأول</w:t>
      </w:r>
    </w:p>
    <w:p w:rsidR="00A30913" w:rsidRPr="000E5028" w:rsidRDefault="00A30913" w:rsidP="000E5028">
      <w:pPr>
        <w:spacing w:line="20" w:lineRule="atLeast"/>
        <w:jc w:val="center"/>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التيسير ورفع الحرج</w:t>
      </w:r>
    </w:p>
    <w:p w:rsidR="00A30913" w:rsidRPr="000E5028" w:rsidRDefault="00A30913" w:rsidP="000E5028">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لقد عُلم أن الإسلام دين وسط، فلا غلو ولا جفاء ولا إفراط ولا تفريط، واليسر ورفع الحرج مرتبة عالية بين هذا كله</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19"/>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ولنبين معنى </w:t>
      </w:r>
      <w:proofErr w:type="spellStart"/>
      <w:r w:rsidRPr="000E5028">
        <w:rPr>
          <w:rFonts w:ascii="Simplified Arabic" w:hAnsi="Simplified Arabic" w:cs="Simplified Arabic"/>
          <w:sz w:val="24"/>
          <w:szCs w:val="24"/>
          <w:rtl/>
          <w:lang w:bidi="ar-IQ"/>
        </w:rPr>
        <w:t>التيسر</w:t>
      </w:r>
      <w:proofErr w:type="spellEnd"/>
      <w:r w:rsidRPr="000E5028">
        <w:rPr>
          <w:rFonts w:ascii="Simplified Arabic" w:hAnsi="Simplified Arabic" w:cs="Simplified Arabic"/>
          <w:sz w:val="24"/>
          <w:szCs w:val="24"/>
          <w:rtl/>
          <w:lang w:bidi="ar-IQ"/>
        </w:rPr>
        <w:t xml:space="preserve"> ورفع الحرج:</w:t>
      </w:r>
    </w:p>
    <w:p w:rsidR="00A30913" w:rsidRPr="000E5028" w:rsidRDefault="00A30913" w:rsidP="000E5028">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b/>
          <w:bCs/>
          <w:sz w:val="24"/>
          <w:szCs w:val="24"/>
          <w:rtl/>
          <w:lang w:bidi="ar-IQ"/>
        </w:rPr>
        <w:t>فالتيسير لغةً:</w:t>
      </w:r>
      <w:r w:rsidRPr="000E5028">
        <w:rPr>
          <w:rFonts w:ascii="Simplified Arabic" w:hAnsi="Simplified Arabic" w:cs="Simplified Arabic"/>
          <w:sz w:val="24"/>
          <w:szCs w:val="24"/>
          <w:rtl/>
          <w:lang w:bidi="ar-IQ"/>
        </w:rPr>
        <w:t xml:space="preserve"> مصدر يسر، والياء والسين، والمراد أصلان يدل احدهما على انفتاح شيء وخفته، أو الأخر على عضو من الأعضاء: فالأول اليسر ضد العسر</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0"/>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وفي الحديث</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يسروا ولا تعسروا وبشروا ولا تنفروا</w:t>
      </w:r>
      <w:r w:rsidR="00487312" w:rsidRPr="000E5028">
        <w:rPr>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1"/>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وقيل: هو مأخوذ من اللين والانقياد</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2"/>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w:t>
      </w:r>
    </w:p>
    <w:p w:rsidR="00A30913" w:rsidRPr="000E5028" w:rsidRDefault="00A30913" w:rsidP="000E5028">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أما التيسير في اصطلاح العلماء: فهو موافق لمعناه اللغوي.</w:t>
      </w:r>
    </w:p>
    <w:p w:rsidR="00A30913" w:rsidRPr="000E5028" w:rsidRDefault="00A30913" w:rsidP="000E5028">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b/>
          <w:bCs/>
          <w:sz w:val="24"/>
          <w:szCs w:val="24"/>
          <w:rtl/>
          <w:lang w:bidi="ar-IQ"/>
        </w:rPr>
        <w:t>والحرج لغة:</w:t>
      </w:r>
      <w:r w:rsidRPr="000E5028">
        <w:rPr>
          <w:rFonts w:ascii="Simplified Arabic" w:hAnsi="Simplified Arabic" w:cs="Simplified Arabic"/>
          <w:sz w:val="24"/>
          <w:szCs w:val="24"/>
          <w:rtl/>
          <w:lang w:bidi="ar-IQ"/>
        </w:rPr>
        <w:t xml:space="preserve"> الضيق وما لا مخرج له</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3"/>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574727">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b/>
          <w:bCs/>
          <w:sz w:val="24"/>
          <w:szCs w:val="24"/>
          <w:rtl/>
          <w:lang w:bidi="ar-IQ"/>
        </w:rPr>
        <w:t>الحرج اصطلاحاً:</w:t>
      </w:r>
      <w:r w:rsidRPr="000E5028">
        <w:rPr>
          <w:rFonts w:ascii="Simplified Arabic" w:hAnsi="Simplified Arabic" w:cs="Simplified Arabic"/>
          <w:sz w:val="24"/>
          <w:szCs w:val="24"/>
          <w:rtl/>
          <w:lang w:bidi="ar-IQ"/>
        </w:rPr>
        <w:t xml:space="preserve"> عرفه الإمام </w:t>
      </w:r>
      <w:proofErr w:type="spellStart"/>
      <w:r w:rsidRPr="000E5028">
        <w:rPr>
          <w:rFonts w:ascii="Simplified Arabic" w:hAnsi="Simplified Arabic" w:cs="Simplified Arabic"/>
          <w:sz w:val="24"/>
          <w:szCs w:val="24"/>
          <w:rtl/>
          <w:lang w:bidi="ar-IQ"/>
        </w:rPr>
        <w:t>ألشاطبي</w:t>
      </w:r>
      <w:proofErr w:type="spellEnd"/>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4"/>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-رحمه الله- بقوله: "الحرج ما فيه مشقة فوق المعتاد"</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5"/>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ورفع الحرج يتمثل في إزالة ما في التكاليف الشاقة من المشقة الزائدة في البدن، أو النفس، أو المال وذلك برفع التكليف من أصله، أو </w:t>
      </w:r>
      <w:r w:rsidRPr="000E5028">
        <w:rPr>
          <w:rFonts w:ascii="Simplified Arabic" w:hAnsi="Simplified Arabic" w:cs="Simplified Arabic"/>
          <w:sz w:val="24"/>
          <w:szCs w:val="24"/>
          <w:rtl/>
          <w:lang w:bidi="ar-IQ"/>
        </w:rPr>
        <w:lastRenderedPageBreak/>
        <w:t xml:space="preserve">بتخفيفه، أو </w:t>
      </w:r>
      <w:proofErr w:type="spellStart"/>
      <w:r w:rsidRPr="000E5028">
        <w:rPr>
          <w:rFonts w:ascii="Simplified Arabic" w:hAnsi="Simplified Arabic" w:cs="Simplified Arabic"/>
          <w:sz w:val="24"/>
          <w:szCs w:val="24"/>
          <w:rtl/>
          <w:lang w:bidi="ar-IQ"/>
        </w:rPr>
        <w:t>بالتخير</w:t>
      </w:r>
      <w:proofErr w:type="spellEnd"/>
      <w:r w:rsidRPr="000E5028">
        <w:rPr>
          <w:rFonts w:ascii="Simplified Arabic" w:hAnsi="Simplified Arabic" w:cs="Simplified Arabic"/>
          <w:sz w:val="24"/>
          <w:szCs w:val="24"/>
          <w:rtl/>
          <w:lang w:bidi="ar-IQ"/>
        </w:rPr>
        <w:t xml:space="preserve"> فيه، أو بان يجعل له مخرج</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6"/>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وهذه السمة من سمات الخطاب القرآني والتي ذكرت في سورة المائدة وهذه السمة بينة واضحة في جميع أحكام الشريعة وكونها ميسرة لا حرج فيها وهي نتيجة منطقية لسعتها وكمالها، وقد بلغ اليسر في الشريعة إلى درجة التخفيف من الواجبات عند وجود الحرج</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7"/>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وقد ذكر الله عز وجل في سورة المائدة هذه السمة في العبادات وفي الكفارات وفي التدرج بتشريع الأحكام.</w:t>
      </w:r>
    </w:p>
    <w:p w:rsidR="00A30913" w:rsidRPr="000E5028" w:rsidRDefault="00A30913" w:rsidP="000E5028">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b/>
          <w:bCs/>
          <w:sz w:val="24"/>
          <w:szCs w:val="24"/>
          <w:rtl/>
          <w:lang w:bidi="ar-IQ"/>
        </w:rPr>
        <w:t>أما العبادات</w:t>
      </w:r>
      <w:r w:rsidRPr="000E5028">
        <w:rPr>
          <w:rFonts w:ascii="Simplified Arabic" w:hAnsi="Simplified Arabic" w:cs="Simplified Arabic"/>
          <w:sz w:val="24"/>
          <w:szCs w:val="24"/>
          <w:rtl/>
          <w:lang w:bidi="ar-IQ"/>
        </w:rPr>
        <w:t>:</w:t>
      </w:r>
    </w:p>
    <w:p w:rsidR="00A30913" w:rsidRPr="000E5028" w:rsidRDefault="00A30913" w:rsidP="00574727">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إن كان الإنسان مريضاً لا يقدر على استعمال الماء، أو كان على سفر ولا يجد الماء؛ أو جاء أحد من قضاء الحاجة في مكان غويط وهو الوطء المنخفض من الأرض، وحتى بعد ملامسة النساء. إن لم يجد الإنسان بعدها ماء فالتيمم هو البديل، وإياكم أن تقولوا إن الماء هو الوسيلة الوحيدة للتطهر، فقد جعل للماء أيضاً خليفة وهو التراب. والتراب أوسع دائرة من الماء. فكأنه سبحانه وتعالى يريد أن يديم علينا نعمة البقاء به. ولكي يديم علينا نعمة اللقاء به جعل للماء - الذي يكون محصوراً - خلي</w:t>
      </w:r>
      <w:r w:rsidR="00574727">
        <w:rPr>
          <w:rFonts w:ascii="Simplified Arabic" w:hAnsi="Simplified Arabic" w:cs="Simplified Arabic"/>
          <w:sz w:val="24"/>
          <w:szCs w:val="24"/>
          <w:rtl/>
          <w:lang w:bidi="ar-IQ"/>
        </w:rPr>
        <w:t xml:space="preserve">فة وهو التراب وهو غير محصور، </w:t>
      </w:r>
      <w:r w:rsidRPr="000E5028">
        <w:rPr>
          <w:rFonts w:ascii="Simplified Arabic" w:hAnsi="Simplified Arabic" w:cs="Simplified Arabic"/>
          <w:sz w:val="24"/>
          <w:szCs w:val="24"/>
          <w:rtl/>
          <w:lang w:bidi="ar-IQ"/>
        </w:rPr>
        <w:t xml:space="preserve">وجعل الله جل وعلا الطهارة بالماء أو التراب إزالة للحرج؛ فالإنسان الذي لن يجد ماء سيقع في الحرج بالتأكيد؛ لأنه يريد أن يصلي ولا يجد وسيلة للطهارة. وإذا كان عنده القليل من الماء ليشرب فهل يتوضأ أو يستديم الحياة ويُبقي على نفسه بشرب الماء؟ ولا يريد الله أن يُعْنت خلقه ولا أن يوقعهم في الحرج، بل خفف عليهم وجعل عنصر التراب يكفي كبديل للماء.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ولكن يُرِيدُ لِيُطَهِّرَكُمْ</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وإياك أن تفهم أن الطهارة هي للتنظيف؛ لأن معنى الطهارة لو اقتصر على التنظيف لكانت الطهارة بالماء فقط، فالطهارة تجعل المرء صالحاً ليستقبل ربه على ضوء ما شرع به</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8"/>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خفف الله تعالى على عباده بأنه إذا تعذر عليهم استخدام الماء لمرض أو نحوه، أو فقد عنهم الماء فأباح لهم سبحانه التيمم فهذا منهج الوسط حققه النبي- صلى الله عليه وسلم- على نفسه وعلى أصحابه، فكانت حياته – صلى الله عليه وسلم- يسراً كلها، ولم يشدد على نفسه ولا على أصحابه. إن التشديد على النفوس بالعبادة والطاعة نهج اخذ به المتعبدون لأنفسهم في الأمم السابقة ولم يكن منهجاً سليماً بل لقد حذر النبي – صلى الله عليه وسلم- أمته من إتباعه والولوج فيه. لقد حقق النبي –صلى الله عليه وسلم- هذه السمة سمة الوسط والاعتدال على الوجه الأكمل، فلقد كان – صلى الله عليه وسلم- يقوم ميل بعض النفوس إلى مجاوزة جادة الطريق، ويقيمها على الاعتدال والوسط وهذا يحقق اليسر الذي يتصف به هذا الدين، والدين ينبغي أن تتصف به الأمة</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29"/>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وبهذا يقول النبي – صلى الله عليه وسلم-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بعثت بالحنفية السمحة</w:t>
      </w:r>
      <w:r w:rsidR="00487312" w:rsidRPr="000E5028">
        <w:rPr>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0"/>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فجمع – صلى الله عليه وسلم- بين كونها حنفية وكونها سمحة، فهي حنفية في </w:t>
      </w:r>
      <w:r w:rsidRPr="000E5028">
        <w:rPr>
          <w:rFonts w:ascii="Simplified Arabic" w:hAnsi="Simplified Arabic" w:cs="Simplified Arabic"/>
          <w:sz w:val="24"/>
          <w:szCs w:val="24"/>
          <w:rtl/>
          <w:lang w:bidi="ar-IQ"/>
        </w:rPr>
        <w:lastRenderedPageBreak/>
        <w:t>توحيدها لربها، وسمحة في العمل ابتغاء مرضاته سبحانه</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1"/>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spacing w:line="20" w:lineRule="atLeast"/>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أما في الكفارات</w:t>
      </w:r>
    </w:p>
    <w:p w:rsidR="00A30913" w:rsidRPr="000E5028" w:rsidRDefault="00A30913" w:rsidP="00176351">
      <w:pPr>
        <w:spacing w:line="20" w:lineRule="atLeast"/>
        <w:ind w:firstLine="0"/>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سمى العلماء اليمين في هذه الآية يمين لغو في حالة الحلف بدون قصد فالله تعالى تفضل علينا ببديل عن هذا اليمين تسهيلاً للأمة ورفعاً للحرج عنهم فوضع كفارة لليمين، ففي الآية دلالة على الاعتدال في الخطاب القرآني وعدم التضييق بتقدم الكفارة بدلاً عن العقوبة.</w:t>
      </w:r>
    </w:p>
    <w:p w:rsidR="00A30913" w:rsidRPr="000E5028" w:rsidRDefault="00A30913" w:rsidP="00176351">
      <w:pPr>
        <w:spacing w:line="20" w:lineRule="atLeast"/>
        <w:ind w:firstLine="0"/>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والاعتدال والوسط في آية كفارة اليمين يتضمن ثلاثة وجوه: </w:t>
      </w:r>
    </w:p>
    <w:p w:rsidR="00A30913" w:rsidRPr="000E5028" w:rsidRDefault="00A30913" w:rsidP="00176351">
      <w:pPr>
        <w:spacing w:line="20" w:lineRule="atLeast"/>
        <w:ind w:firstLine="0"/>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أولا: إن إطعام المساكين يراعى فيه نوعية الطعام، أو الكسوة والوسط في ذلك، أو جعل القياس الذي يرجع إليه في اختيار هذا الوسط إطعام الرجل لأهله، أو كسوتهم فينظر في ذلك ويخرج الوسط منه ويتحقق الاعتدال أيضا في وجهين:</w:t>
      </w:r>
    </w:p>
    <w:p w:rsidR="00A30913" w:rsidRPr="000E5028" w:rsidRDefault="00A30913" w:rsidP="00176351">
      <w:pPr>
        <w:spacing w:line="20" w:lineRule="atLeast"/>
        <w:ind w:firstLine="0"/>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الأول: مراعاة الوسط في حق كل إنسان فلم يؤخذ من أعلى ماله، أو أدناه، بل من وسطه مراعاة لحال الفقير.</w:t>
      </w:r>
    </w:p>
    <w:p w:rsidR="00A30913" w:rsidRPr="000E5028" w:rsidRDefault="00A30913" w:rsidP="00176351">
      <w:pPr>
        <w:spacing w:line="20" w:lineRule="atLeast"/>
        <w:ind w:firstLine="0"/>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الثاني: مراعاة الفرق بين حال الغني والفقير والمتوسط، وهذا فيه معنى الوسط والاعتدال ما فيه، فلم يأت الحكم بالتسوية بينهم.</w:t>
      </w:r>
    </w:p>
    <w:p w:rsidR="00A30913" w:rsidRPr="000E5028" w:rsidRDefault="00A30913" w:rsidP="00176351">
      <w:pPr>
        <w:spacing w:line="20" w:lineRule="atLeast"/>
        <w:ind w:firstLine="0"/>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ثانياً انه سبحانه جعل الكفارة تدور على ثلاثة أمور، الإطعام، والكسوة، والإعتاق، والحالف غير مخير بينها دون إلزام بواحد منها، وهذا فيه من التوسعة والتيسير ما لا يخفى.</w:t>
      </w:r>
    </w:p>
    <w:p w:rsidR="00A30913" w:rsidRPr="000E5028" w:rsidRDefault="00A30913" w:rsidP="00176351">
      <w:pPr>
        <w:spacing w:line="20" w:lineRule="atLeast"/>
        <w:ind w:firstLine="0"/>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ثالثاً: إذا لم يجد الحالف، أو تعذر عليه أي نوع من هذه الأنواع الثلاثة انتقل إلى الصيام، وهذا رحمة من الله وتوسعة على عباده وبهذا اجتمع أطراف الوسط والاعتدال في هذه المسألة</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2"/>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spacing w:line="20" w:lineRule="atLeast"/>
        <w:jc w:val="lowKashida"/>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التدرج في تشريع الأحكام:</w:t>
      </w:r>
    </w:p>
    <w:p w:rsidR="00A30913" w:rsidRPr="000E5028" w:rsidRDefault="00A30913" w:rsidP="00574727">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color w:val="auto"/>
          <w:sz w:val="24"/>
          <w:szCs w:val="24"/>
          <w:rtl/>
          <w:lang w:bidi="ar-IQ"/>
        </w:rPr>
        <w:t xml:space="preserve">إن الدين الإسلامي وسطي في كل القضايا الدينية والدنيوية فالله تعالى كان خطابه معتدلاً ووسطياً بعيداً عن التشديد والتضييق على الأمة فكان من مظاهر هذا الاعتدال التدرج في تشريع الأحكام، وسبب التدرج هو مراعاة لحال الناس ورسوخ  العادات والأفعال لدى المسلمين في وقت تدرج الأحكام، فمن الصعب عليهم الامتثال والإقلاع عن الفعل دفعة واحدة. </w:t>
      </w:r>
      <w:r w:rsidRPr="000E5028">
        <w:rPr>
          <w:rFonts w:ascii="Simplified Arabic" w:hAnsi="Simplified Arabic" w:cs="Simplified Arabic"/>
          <w:sz w:val="24"/>
          <w:szCs w:val="24"/>
          <w:rtl/>
          <w:lang w:bidi="ar-IQ"/>
        </w:rPr>
        <w:t>ومن سمات الاعتدال والوسط في هذه السورة المباركة هو التدرج من التشريع، وفقد ذكرت سورة المائدة نموذجاً لهذه السمة في مسألة تحريم الخمر، فالخمر كما هو معلوم لم يحرم جملة واحدة، وإنما تدرج سبحانه بعباده في تحريمه لمدة قد تطول،</w:t>
      </w:r>
      <w:r w:rsidRPr="000E5028">
        <w:rPr>
          <w:rFonts w:ascii="Simplified Arabic" w:hAnsi="Simplified Arabic" w:cs="Simplified Arabic"/>
          <w:color w:val="auto"/>
          <w:sz w:val="24"/>
          <w:szCs w:val="24"/>
          <w:rtl/>
          <w:lang w:bidi="ar-IQ"/>
        </w:rPr>
        <w:t xml:space="preserve"> مرّ تحريم الخمر للتّرويض وبالتدريج في مراحل أربع، المرحلة الأولى ثم المرحلة الثانية</w:t>
      </w:r>
      <w:r w:rsidRPr="000E5028">
        <w:rPr>
          <w:rFonts w:ascii="Simplified Arabic" w:hAnsi="Simplified Arabic" w:cs="Simplified Arabic"/>
          <w:sz w:val="24"/>
          <w:szCs w:val="24"/>
          <w:rtl/>
          <w:lang w:bidi="ar-IQ"/>
        </w:rPr>
        <w:t xml:space="preserve"> عندما سئل النبي- صلى الله عليه وسلم- عن الخمر </w:t>
      </w:r>
      <w:r w:rsidRPr="000E5028">
        <w:rPr>
          <w:rFonts w:ascii="Simplified Arabic" w:hAnsi="Simplified Arabic" w:cs="Simplified Arabic"/>
          <w:color w:val="auto"/>
          <w:sz w:val="24"/>
          <w:szCs w:val="24"/>
          <w:rtl/>
          <w:lang w:bidi="ar-IQ"/>
        </w:rPr>
        <w:t xml:space="preserve">ثم نزلت آخر آية </w:t>
      </w:r>
      <w:r w:rsidRPr="000E5028">
        <w:rPr>
          <w:rFonts w:ascii="Simplified Arabic" w:hAnsi="Simplified Arabic" w:cs="Simplified Arabic"/>
          <w:sz w:val="24"/>
          <w:szCs w:val="24"/>
          <w:rtl/>
          <w:lang w:bidi="ar-IQ"/>
        </w:rPr>
        <w:t xml:space="preserve">عندما تمكن الإيمان من قلوب الصحابة- رضي الله عنهم- وانقادت قلوبهم لأوامر الله، وعلم الله سبحانه صدق قلوبهم جاء التحريم في هذه السورة فقال </w:t>
      </w:r>
      <w:r w:rsidRPr="000E5028">
        <w:rPr>
          <w:rFonts w:ascii="Simplified Arabic" w:hAnsi="Simplified Arabic" w:cs="Simplified Arabic"/>
          <w:color w:val="auto"/>
          <w:sz w:val="24"/>
          <w:szCs w:val="24"/>
          <w:rtl/>
          <w:lang w:bidi="ar-IQ"/>
        </w:rPr>
        <w:t xml:space="preserve">تعالى: </w:t>
      </w:r>
      <w:r w:rsidR="00487312" w:rsidRPr="000E5028">
        <w:rPr>
          <w:rFonts w:ascii="Simplified Arabic" w:hAnsi="Simplified Arabic" w:cs="Simplified Arabic"/>
          <w:color w:val="auto"/>
          <w:sz w:val="24"/>
          <w:szCs w:val="24"/>
          <w:rtl/>
          <w:lang w:bidi="ar-IQ"/>
        </w:rPr>
        <w:t>"</w:t>
      </w:r>
      <w:r w:rsidRPr="000E5028">
        <w:rPr>
          <w:rFonts w:ascii="Simplified Arabic" w:hAnsi="Simplified Arabic" w:cs="Simplified Arabic"/>
          <w:color w:val="auto"/>
          <w:sz w:val="24"/>
          <w:szCs w:val="24"/>
          <w:rtl/>
          <w:lang w:bidi="ar-IQ"/>
        </w:rPr>
        <w:t>يا أَيُّهَا الَّذِينَ آمَنُوا إِنَّمَا الْخَمْرُ وَالْمَيْسِرُ وَالْأَنْصابُ وَالْأَزْلامُ رِجْسٌ مِنْ عَمَلِ الشَّيْطانِ</w:t>
      </w:r>
      <w:r w:rsidR="00487312" w:rsidRPr="000E5028">
        <w:rPr>
          <w:rFonts w:ascii="Simplified Arabic" w:hAnsi="Simplified Arabic" w:cs="Simplified Arabic"/>
          <w:color w:val="auto"/>
          <w:sz w:val="24"/>
          <w:szCs w:val="24"/>
          <w:rtl/>
          <w:lang w:bidi="ar-IQ"/>
        </w:rPr>
        <w:t>"</w:t>
      </w:r>
      <w:r w:rsidRPr="000E5028">
        <w:rPr>
          <w:rFonts w:ascii="Simplified Arabic" w:hAnsi="Simplified Arabic" w:cs="Simplified Arabic"/>
          <w:color w:val="auto"/>
          <w:sz w:val="24"/>
          <w:szCs w:val="24"/>
          <w:rtl/>
          <w:lang w:bidi="ar-IQ"/>
        </w:rPr>
        <w:t xml:space="preserve"> وهذه الآية في سورة المائدة تحرّم تحريما قاطعا الخمر وهو المتّخذ من ماء العنب النّيء، وتشمل كل شراب مسكر خامر العقل </w:t>
      </w:r>
      <w:proofErr w:type="spellStart"/>
      <w:r w:rsidRPr="000E5028">
        <w:rPr>
          <w:rFonts w:ascii="Simplified Arabic" w:hAnsi="Simplified Arabic" w:cs="Simplified Arabic"/>
          <w:color w:val="auto"/>
          <w:sz w:val="24"/>
          <w:szCs w:val="24"/>
          <w:rtl/>
          <w:lang w:bidi="ar-IQ"/>
        </w:rPr>
        <w:t>وغطّاه</w:t>
      </w:r>
      <w:proofErr w:type="spellEnd"/>
      <w:r w:rsidRPr="000E5028">
        <w:rPr>
          <w:rFonts w:ascii="Simplified Arabic" w:hAnsi="Simplified Arabic" w:cs="Simplified Arabic"/>
          <w:color w:val="auto"/>
          <w:sz w:val="24"/>
          <w:szCs w:val="24"/>
          <w:rtl/>
          <w:lang w:bidi="ar-IQ"/>
        </w:rPr>
        <w:t xml:space="preserve">، وتحرّم أيضا الميسر (القمار) والأنصاب وهي حجارة حول الكعبة كان العرب في الجاهلية يعظّمونها، ويذبحون القرابين عندها. وتحرّم أيضا الأزلام أعواد ثلاثة كالسهام، كتب على </w:t>
      </w:r>
      <w:r w:rsidRPr="000E5028">
        <w:rPr>
          <w:rFonts w:ascii="Simplified Arabic" w:hAnsi="Simplified Arabic" w:cs="Simplified Arabic"/>
          <w:color w:val="auto"/>
          <w:sz w:val="24"/>
          <w:szCs w:val="24"/>
          <w:rtl/>
          <w:lang w:bidi="ar-IQ"/>
        </w:rPr>
        <w:lastRenderedPageBreak/>
        <w:t xml:space="preserve">أحدها: لا، وعلى الآخر: نعم، والثالث: غفل لا شيء مكتوبا عليه، وقد دلّت الآيات على تحريم هذه الأشياء الأربعة من نواح أربع: وهي أولا وصفت بكونها رجسا أي قذرا، حسّا ومعنى، عقلا وشرعاً ووصفت ثانيا بأنها من عمل الشيطان وذلك غاية القبح، وأمر الله ثالثا باجتنابها، والأمر بالاجتناب أشدّ تنفيرا من مجرد النّهي عنها أو القول بأنها حرام، فهو يفيد الحرمة وزيادة وهو التنفير ورابعا جعل الله اجتنابها سببا للفرح والفوز والنجاة في الآخرة، </w:t>
      </w:r>
      <w:r w:rsidRPr="000E5028">
        <w:rPr>
          <w:rStyle w:val="aa"/>
          <w:rFonts w:ascii="Simplified Arabic" w:hAnsi="Simplified Arabic" w:cs="Simplified Arabic"/>
          <w:color w:val="auto"/>
          <w:sz w:val="24"/>
          <w:szCs w:val="24"/>
          <w:rtl/>
          <w:lang w:bidi="ar-IQ"/>
        </w:rPr>
        <w:t>(</w:t>
      </w:r>
      <w:r w:rsidRPr="000E5028">
        <w:rPr>
          <w:rStyle w:val="aa"/>
          <w:rFonts w:ascii="Simplified Arabic" w:hAnsi="Simplified Arabic" w:cs="Simplified Arabic"/>
          <w:color w:val="auto"/>
          <w:sz w:val="24"/>
          <w:szCs w:val="24"/>
          <w:rtl/>
          <w:lang w:bidi="ar-IQ"/>
        </w:rPr>
        <w:footnoteReference w:id="33"/>
      </w:r>
      <w:r w:rsidRPr="000E5028">
        <w:rPr>
          <w:rStyle w:val="aa"/>
          <w:rFonts w:ascii="Simplified Arabic" w:hAnsi="Simplified Arabic" w:cs="Simplified Arabic"/>
          <w:color w:val="auto"/>
          <w:sz w:val="24"/>
          <w:szCs w:val="24"/>
          <w:rtl/>
          <w:lang w:bidi="ar-IQ"/>
        </w:rPr>
        <w:t>)</w:t>
      </w:r>
      <w:r w:rsidRPr="000E5028">
        <w:rPr>
          <w:rFonts w:ascii="Simplified Arabic" w:hAnsi="Simplified Arabic" w:cs="Simplified Arabic"/>
          <w:color w:val="auto"/>
          <w:sz w:val="24"/>
          <w:szCs w:val="24"/>
          <w:rtl/>
          <w:lang w:bidi="ar-IQ"/>
        </w:rPr>
        <w:t xml:space="preserve"> </w:t>
      </w:r>
      <w:r w:rsidRPr="000E5028">
        <w:rPr>
          <w:rFonts w:ascii="Simplified Arabic" w:hAnsi="Simplified Arabic" w:cs="Simplified Arabic"/>
          <w:sz w:val="24"/>
          <w:szCs w:val="24"/>
          <w:rtl/>
          <w:lang w:bidi="ar-IQ"/>
        </w:rPr>
        <w:t xml:space="preserve">ولذلك يجب على الدعاة والعلماء أن </w:t>
      </w:r>
      <w:proofErr w:type="spellStart"/>
      <w:r w:rsidRPr="000E5028">
        <w:rPr>
          <w:rFonts w:ascii="Simplified Arabic" w:hAnsi="Simplified Arabic" w:cs="Simplified Arabic"/>
          <w:sz w:val="24"/>
          <w:szCs w:val="24"/>
          <w:rtl/>
          <w:lang w:bidi="ar-IQ"/>
        </w:rPr>
        <w:t>يلحضوا</w:t>
      </w:r>
      <w:proofErr w:type="spellEnd"/>
      <w:r w:rsidRPr="000E5028">
        <w:rPr>
          <w:rFonts w:ascii="Simplified Arabic" w:hAnsi="Simplified Arabic" w:cs="Simplified Arabic"/>
          <w:sz w:val="24"/>
          <w:szCs w:val="24"/>
          <w:rtl/>
          <w:lang w:bidi="ar-IQ"/>
        </w:rPr>
        <w:t xml:space="preserve"> ذلك جيداً وان يراعوا سنة الله في خلقه، ألا وهي سنة التدرج في سياسة الناس.</w:t>
      </w:r>
    </w:p>
    <w:p w:rsidR="00A30913" w:rsidRPr="000E5028" w:rsidRDefault="00A30913" w:rsidP="000E5028">
      <w:pPr>
        <w:spacing w:line="20" w:lineRule="atLeast"/>
        <w:ind w:firstLine="0"/>
        <w:jc w:val="center"/>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المبحث الثاني</w:t>
      </w:r>
    </w:p>
    <w:p w:rsidR="00A30913" w:rsidRPr="000E5028" w:rsidRDefault="00A30913" w:rsidP="000E5028">
      <w:pPr>
        <w:spacing w:line="20" w:lineRule="atLeast"/>
        <w:ind w:firstLine="0"/>
        <w:jc w:val="center"/>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التوسط والاعتدال في الاعتقاد والنهي عن اللغو</w:t>
      </w:r>
    </w:p>
    <w:p w:rsidR="00A30913" w:rsidRPr="000E5028" w:rsidRDefault="00A30913" w:rsidP="00574727">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إن اليهود غلب عليهم التفريط والتقصير في حق الله سبحانه وتعالى وفي حق الأنبياء – عليهم السلام- مع غلوهم في بعضهم كالعزير، أما النصارى فقد ذهبوا إلى الطرف المعاكس فغلب عليهم  الغلو والإفراط ولاسيما في السيد المسيح – عليه السلام- ولقد ذمهم الله سبحانه في هذه السورة في ثلاثة مواضع:</w:t>
      </w:r>
    </w:p>
    <w:p w:rsidR="00A30913" w:rsidRPr="000E5028" w:rsidRDefault="00A30913" w:rsidP="00574727">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الأول: في الآية بيان لأحد انحرافات وغلو النصارى وتقرير كون الذين يقولون إن الله هو المسيح ابن مريم كفارا بالله عزّ وجل. ثم سألهم سؤال في موقع التحدي موجّه إلى العقول والقلوب معا فيما إذا كان هناك من يستطيع أن يمنع الله عزّ وجل من أن يهلك المسيح وأمّه ومن في الأرض جميعاً. فهو صاحب ملك السموات والأرض وما بينهما خالق كلّ شيء والقادر على كل شيء</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4"/>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574727">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الثاني: المعنى في هذه الآية أنه كان من الذين انحرفت عقولهم عن الطريق المستقيم من زعم أن الله هو المسيح باعتبار أن الألوهية حلت فيه، وأنه الإله أو ابن الإله، فبالغوا في التقديس وتجاوز حد الاعتدال في التقديس، وفي هذا النص الكريم بيان لحقيقة الدعوة التي دعا إليها عيسى - عليه السلام - ونفي نفياً مطلقاً ادعاءاتهم الألوهية له فقد كانت دعوته التي كان موطنها بني إسرائيل، وانبثق نورها، من أوساطهم إلى غيرهم من الناس، هي إلى التوحيد في العبادة إذ لَا </w:t>
      </w:r>
      <w:proofErr w:type="spellStart"/>
      <w:r w:rsidRPr="000E5028">
        <w:rPr>
          <w:rFonts w:ascii="Simplified Arabic" w:hAnsi="Simplified Arabic" w:cs="Simplified Arabic"/>
          <w:sz w:val="24"/>
          <w:szCs w:val="24"/>
          <w:rtl/>
          <w:lang w:bidi="ar-IQ"/>
        </w:rPr>
        <w:t>إلوهية</w:t>
      </w:r>
      <w:proofErr w:type="spellEnd"/>
      <w:r w:rsidRPr="000E5028">
        <w:rPr>
          <w:rFonts w:ascii="Simplified Arabic" w:hAnsi="Simplified Arabic" w:cs="Simplified Arabic"/>
          <w:sz w:val="24"/>
          <w:szCs w:val="24"/>
          <w:rtl/>
          <w:lang w:bidi="ar-IQ"/>
        </w:rPr>
        <w:t xml:space="preserve"> لسواه، وزكى التوحيد </w:t>
      </w:r>
      <w:proofErr w:type="spellStart"/>
      <w:r w:rsidRPr="000E5028">
        <w:rPr>
          <w:rFonts w:ascii="Simplified Arabic" w:hAnsi="Simplified Arabic" w:cs="Simplified Arabic"/>
          <w:sz w:val="24"/>
          <w:szCs w:val="24"/>
          <w:rtl/>
          <w:lang w:bidi="ar-IQ"/>
        </w:rPr>
        <w:t>بقوله:</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رَبِّي</w:t>
      </w:r>
      <w:proofErr w:type="spellEnd"/>
      <w:r w:rsidRPr="000E5028">
        <w:rPr>
          <w:rFonts w:ascii="Simplified Arabic" w:hAnsi="Simplified Arabic" w:cs="Simplified Arabic"/>
          <w:sz w:val="24"/>
          <w:szCs w:val="24"/>
          <w:rtl/>
          <w:lang w:bidi="ar-IQ"/>
        </w:rPr>
        <w:t xml:space="preserve"> وَرَبَّكمْ</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فإن هذا النص يمنع الألوهية من نواح ثلاث: الناحية الأولى - إثبات أن الله هو ربه الذي خلقه ونماه، وأنشأه كما أنشأ غيره، والناحية الثانية - التسوية بينه وبين غيره من الخلق في التكوين والإنشاء والتربية، فهو في هذا لَا يفترق عن أحد من البشر، والناحية الثالثة أنه لَا يمكن أن يكون فيه عنصر الألوهية؛ لأن الله تعالى رباه ونماه، كما كان بالنسبة لغيره، وليس مما يسوغ للإله أن يأكل ويشرب وينمو كسائر البشر. وقد حذر المسيح من الشرك، فقال ناهياً ومحذراً: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إِنَّهُ مَن يشْرِكْ بِاللَّهِ فَقَدْ حَرَّمَ اللَّهُ عَلَيْهِ الْجَنَّةَ وَمَأْوَاهُ النَّارُ وَمَا لِلظَّالِمِينَ مِنْ أَنصَارٍ</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ظاهر السياق أنه من كلام السيد المسيح - عليه السلام - لبني إسرائيل الذين كانوا أول من وجه إليهم دعوته، وجزاء ذلك الشرك أن الله تعالى يحرم به الجنة، بمنعه منها فلا يدخلها، وإيوائه النار يدخلها ويخلد فيها أبدا، وإنها للجنة أبدا، وللنار أبدا. ولا يمكن أن ينجيهم من العذاب أحد، ولذلك قال تعالى: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وَمَا لِلظَّالمِينَ مِنْ أَنصَارٍ</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أي أنه ليس لظالم من الظالمين نصير قط</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5"/>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574727">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lastRenderedPageBreak/>
        <w:t xml:space="preserve">والثالث: أي لقد كفر الذين قالوا إن الله خالق السموات والأرض وما بينهما- ثالث </w:t>
      </w:r>
      <w:proofErr w:type="spellStart"/>
      <w:r w:rsidRPr="000E5028">
        <w:rPr>
          <w:rFonts w:ascii="Simplified Arabic" w:hAnsi="Simplified Arabic" w:cs="Simplified Arabic"/>
          <w:sz w:val="24"/>
          <w:szCs w:val="24"/>
          <w:rtl/>
          <w:lang w:bidi="ar-IQ"/>
        </w:rPr>
        <w:t>أقانيم</w:t>
      </w:r>
      <w:proofErr w:type="spellEnd"/>
      <w:r w:rsidRPr="000E5028">
        <w:rPr>
          <w:rFonts w:ascii="Simplified Arabic" w:hAnsi="Simplified Arabic" w:cs="Simplified Arabic"/>
          <w:sz w:val="24"/>
          <w:szCs w:val="24"/>
          <w:rtl/>
          <w:lang w:bidi="ar-IQ"/>
        </w:rPr>
        <w:t xml:space="preserve"> ثلاثة، أب والد غير مولود، وابن مولود غير والد، وزوج متتبعة بينهما، أي ولا يوجد إله إلا من اتصف بالوحدانية وهو الإله الذي لا تركيب في ذاته ولا في صفاته، فليس ثمّ تعدد ذوات وأعيان، ولا تعدد أجناس وأنواع، ولا تعدد جزئيات وأجزاء توعدهم الله على كلامهم،  فقال: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وَإِنْ لَمْ يَنْتَهُوا عَمَّا يَقُولُونَ لَيَمَسَّنَّ الَّذِينَ كَفَرُوا مِنْهُمْ عَذابٌ أَلِيمٌ</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أي: وإن لم ينتهوا عن قولهم بالتثليث ويتركوه، ويتعقدوا بالتوحيد، فو الله ليصيبّهم عذاب اليم يوم القيامة جزاء عدم توحيدهم الله تعالى</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6"/>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ونلمح في هذه الآيات وتفاسيرها أن النصارى غلوا وأفرطوا في نبي الله عيسى – عليه السلام- ورفعوه فوق المكانة التي جعله الله فيها وانزلوه فوق المنزلة التي انزل الله إياها، فلم يعتقدوا بأنه عبد الله ورسوله، وإنما جعلوه تارة هو الله، ,أخرى ابن الله وأخرى ثالث ثلاثة يُشكل منه الاله، ثم</w:t>
      </w:r>
    </w:p>
    <w:p w:rsidR="00A30913" w:rsidRPr="000E5028" w:rsidRDefault="00A30913" w:rsidP="00574727">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عبدوه</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7"/>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بينما خطاب القرآن المعتدل في حق الأنبياء جميعاً – عليهم السلام- الذي أمر الناس بالإيمان بهم وعدم التفريق بينهم، أو أنهم رسل الله بلغوا الناس واووا رسالات ربهم. واوجب عليهم محبتهم، وإنهم أفضل خلق الله وأطهرهم وأزكاهم وأنهم منزهون عن الدنايا مبرؤون من كل سوء صادقون في أقوالهم، قدوة وأسوة في أفعالهم وأعمالهم لا يأتون منكراً ولا يقولون زوراً، </w:t>
      </w:r>
      <w:proofErr w:type="spellStart"/>
      <w:r w:rsidRPr="000E5028">
        <w:rPr>
          <w:rFonts w:ascii="Simplified Arabic" w:hAnsi="Simplified Arabic" w:cs="Simplified Arabic"/>
          <w:sz w:val="24"/>
          <w:szCs w:val="24"/>
          <w:rtl/>
          <w:lang w:bidi="ar-IQ"/>
        </w:rPr>
        <w:t>ولايستحقون</w:t>
      </w:r>
      <w:proofErr w:type="spellEnd"/>
      <w:r w:rsidRPr="000E5028">
        <w:rPr>
          <w:rFonts w:ascii="Simplified Arabic" w:hAnsi="Simplified Arabic" w:cs="Simplified Arabic"/>
          <w:sz w:val="24"/>
          <w:szCs w:val="24"/>
          <w:rtl/>
          <w:lang w:bidi="ar-IQ"/>
        </w:rPr>
        <w:t xml:space="preserve"> ذماً ولا يستوجبون عقاباً، أمرنا الله بالاقتداء بهم وإتباع هديهم</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8"/>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.فهذا خطاب الله تعالى في حق الأنبياء وهو خطاب الوسط فلا إفراط ولا تفريط ولا غلو ولا جفاء ويجب الإيمان بهم وطاعتهم ومحبتهم.</w:t>
      </w:r>
    </w:p>
    <w:p w:rsidR="00A30913" w:rsidRPr="000E5028" w:rsidRDefault="00A30913" w:rsidP="000E5028">
      <w:pPr>
        <w:spacing w:line="20" w:lineRule="atLeast"/>
        <w:ind w:firstLine="0"/>
        <w:jc w:val="center"/>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المبحث الثالث</w:t>
      </w:r>
    </w:p>
    <w:p w:rsidR="00A30913" w:rsidRPr="000E5028" w:rsidRDefault="00A30913" w:rsidP="000E5028">
      <w:pPr>
        <w:spacing w:line="20" w:lineRule="atLeast"/>
        <w:ind w:firstLine="0"/>
        <w:jc w:val="center"/>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التمتع في المباح وعدم التشديد على النفس</w:t>
      </w:r>
    </w:p>
    <w:p w:rsidR="00A30913" w:rsidRPr="000E5028" w:rsidRDefault="00A30913" w:rsidP="000E5028">
      <w:pPr>
        <w:spacing w:line="20" w:lineRule="atLeast"/>
        <w:jc w:val="lowKashida"/>
        <w:rPr>
          <w:rFonts w:ascii="Simplified Arabic" w:hAnsi="Simplified Arabic" w:cs="Simplified Arabic"/>
          <w:color w:val="auto"/>
          <w:sz w:val="24"/>
          <w:szCs w:val="24"/>
          <w:shd w:val="clear" w:color="auto" w:fill="FFFFFF"/>
          <w:rtl/>
          <w:lang w:bidi="ar-IQ"/>
        </w:rPr>
      </w:pPr>
      <w:r w:rsidRPr="000E5028">
        <w:rPr>
          <w:rStyle w:val="ab"/>
          <w:rFonts w:ascii="Simplified Arabic" w:hAnsi="Simplified Arabic" w:cs="Simplified Arabic"/>
          <w:b w:val="0"/>
          <w:bCs w:val="0"/>
          <w:color w:val="auto"/>
          <w:sz w:val="24"/>
          <w:szCs w:val="24"/>
          <w:shd w:val="clear" w:color="auto" w:fill="FFFFFF"/>
          <w:rtl/>
        </w:rPr>
        <w:t>لقد دعانا الإسلام إلى الاعتدال والوسطية فالأصل في الامور كلها هو ما فيه يسر للناس ويرضي الله تعالى وليس في التشدد وهذا يتفق مع مقولة سفيان الثوري الذهبية " إنما الفقه الرخصة عن ثقة , أما التشدد فيحسنه كل أح</w:t>
      </w:r>
      <w:r w:rsidRPr="000E5028">
        <w:rPr>
          <w:rStyle w:val="ab"/>
          <w:rFonts w:ascii="Simplified Arabic" w:hAnsi="Simplified Arabic" w:cs="Simplified Arabic"/>
          <w:b w:val="0"/>
          <w:bCs w:val="0"/>
          <w:color w:val="auto"/>
          <w:sz w:val="24"/>
          <w:szCs w:val="24"/>
          <w:shd w:val="clear" w:color="auto" w:fill="FFFFFF"/>
          <w:rtl/>
          <w:lang w:bidi="ar-IQ"/>
        </w:rPr>
        <w:t>د</w:t>
      </w:r>
      <w:r w:rsidRPr="000E5028">
        <w:rPr>
          <w:rStyle w:val="ab"/>
          <w:rFonts w:ascii="Simplified Arabic" w:hAnsi="Simplified Arabic" w:cs="Simplified Arabic"/>
          <w:b w:val="0"/>
          <w:bCs w:val="0"/>
          <w:color w:val="auto"/>
          <w:sz w:val="24"/>
          <w:szCs w:val="24"/>
          <w:shd w:val="clear" w:color="auto" w:fill="FFFFFF"/>
        </w:rPr>
        <w:t>"</w:t>
      </w:r>
      <w:r w:rsidRPr="000E5028">
        <w:rPr>
          <w:rFonts w:ascii="Simplified Arabic" w:hAnsi="Simplified Arabic" w:cs="Simplified Arabic"/>
          <w:color w:val="auto"/>
          <w:sz w:val="24"/>
          <w:szCs w:val="24"/>
          <w:shd w:val="clear" w:color="auto" w:fill="FFFFFF"/>
          <w:rtl/>
        </w:rPr>
        <w:t xml:space="preserve">، فمن السهل جدا المبالغة وتجاوز الحد في الأحكام وفهم مراد الله تعالى بخلاف </w:t>
      </w:r>
      <w:proofErr w:type="spellStart"/>
      <w:r w:rsidRPr="000E5028">
        <w:rPr>
          <w:rFonts w:ascii="Simplified Arabic" w:hAnsi="Simplified Arabic" w:cs="Simplified Arabic"/>
          <w:color w:val="auto"/>
          <w:sz w:val="24"/>
          <w:szCs w:val="24"/>
          <w:shd w:val="clear" w:color="auto" w:fill="FFFFFF"/>
          <w:rtl/>
        </w:rPr>
        <w:t>مقصوده</w:t>
      </w:r>
      <w:proofErr w:type="spellEnd"/>
      <w:r w:rsidRPr="000E5028">
        <w:rPr>
          <w:rFonts w:ascii="Simplified Arabic" w:hAnsi="Simplified Arabic" w:cs="Simplified Arabic"/>
          <w:color w:val="auto"/>
          <w:sz w:val="24"/>
          <w:szCs w:val="24"/>
          <w:shd w:val="clear" w:color="auto" w:fill="FFFFFF"/>
          <w:rtl/>
        </w:rPr>
        <w:t xml:space="preserve"> بحجة الحذر من الوقوع في </w:t>
      </w:r>
      <w:proofErr w:type="spellStart"/>
      <w:r w:rsidRPr="000E5028">
        <w:rPr>
          <w:rFonts w:ascii="Simplified Arabic" w:hAnsi="Simplified Arabic" w:cs="Simplified Arabic"/>
          <w:color w:val="auto"/>
          <w:sz w:val="24"/>
          <w:szCs w:val="24"/>
          <w:shd w:val="clear" w:color="auto" w:fill="FFFFFF"/>
          <w:rtl/>
        </w:rPr>
        <w:t>المحضورات</w:t>
      </w:r>
      <w:proofErr w:type="spellEnd"/>
      <w:r w:rsidRPr="000E5028">
        <w:rPr>
          <w:rFonts w:ascii="Simplified Arabic" w:hAnsi="Simplified Arabic" w:cs="Simplified Arabic"/>
          <w:color w:val="auto"/>
          <w:sz w:val="24"/>
          <w:szCs w:val="24"/>
          <w:shd w:val="clear" w:color="auto" w:fill="FFFFFF"/>
          <w:rtl/>
        </w:rPr>
        <w:t>، ولكن التحدي والامتثال الحقيقي هو الاعتدال وضبط العبادة وإتباع الأوامر والنواهي والمعاملات وفي كل ما يتعلق بالأحكام الدينية والدنيوية.</w:t>
      </w:r>
    </w:p>
    <w:p w:rsidR="00A30913" w:rsidRPr="000E5028" w:rsidRDefault="00A30913" w:rsidP="000E5028">
      <w:pPr>
        <w:spacing w:line="20" w:lineRule="atLeast"/>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من سمات الخطاب القرآني المعتدل في سورة المائدة انه سبحانه دعا عباده إلى التوسط في أخذهم المباحات التي أباحها الله تعالى لهم بدون إسراف ولا تبذير، وفي المقابل بدون بخل ولا تقتير. فأباح أكل الطيبات التي تشتهيها الأنفس، وألا يحرمها أحد على نفسه، ثم نهاهم عن الاعتداء، وهو تعدي الحدود التي قد حرمت، فلا تبالغوا في التضييق على أنفسكم في تحريم المباحات، فلا تتجاوزوا حدود ما احل الله لكم الى ما حرم عليكم </w:t>
      </w:r>
      <w:r w:rsidRPr="000E5028">
        <w:rPr>
          <w:rFonts w:ascii="Simplified Arabic" w:hAnsi="Simplified Arabic" w:cs="Simplified Arabic"/>
          <w:sz w:val="24"/>
          <w:szCs w:val="24"/>
          <w:rtl/>
        </w:rPr>
        <w:t xml:space="preserve"> </w:t>
      </w:r>
      <w:r w:rsidRPr="000E5028">
        <w:rPr>
          <w:rFonts w:ascii="Simplified Arabic" w:hAnsi="Simplified Arabic" w:cs="Simplified Arabic"/>
          <w:sz w:val="24"/>
          <w:szCs w:val="24"/>
          <w:rtl/>
          <w:lang w:bidi="ar-IQ"/>
        </w:rPr>
        <w:t xml:space="preserve">وأصل الاعتداء: التجاوز إلى ما لا يحل، ونهاهم عن المبالغة لا تعتدوا في تناول الحلال بل خذوا منه بقدر </w:t>
      </w:r>
      <w:proofErr w:type="spellStart"/>
      <w:r w:rsidRPr="000E5028">
        <w:rPr>
          <w:rFonts w:ascii="Simplified Arabic" w:hAnsi="Simplified Arabic" w:cs="Simplified Arabic"/>
          <w:sz w:val="24"/>
          <w:szCs w:val="24"/>
          <w:rtl/>
          <w:lang w:bidi="ar-IQ"/>
        </w:rPr>
        <w:t>الكفاية</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إِنَّ</w:t>
      </w:r>
      <w:proofErr w:type="spellEnd"/>
      <w:r w:rsidRPr="000E5028">
        <w:rPr>
          <w:rFonts w:ascii="Simplified Arabic" w:hAnsi="Simplified Arabic" w:cs="Simplified Arabic"/>
          <w:sz w:val="24"/>
          <w:szCs w:val="24"/>
          <w:rtl/>
          <w:lang w:bidi="ar-IQ"/>
        </w:rPr>
        <w:t xml:space="preserve"> اللهَ </w:t>
      </w:r>
      <w:proofErr w:type="spellStart"/>
      <w:r w:rsidRPr="000E5028">
        <w:rPr>
          <w:rFonts w:ascii="Simplified Arabic" w:hAnsi="Simplified Arabic" w:cs="Simplified Arabic"/>
          <w:sz w:val="24"/>
          <w:szCs w:val="24"/>
          <w:rtl/>
          <w:lang w:bidi="ar-IQ"/>
        </w:rPr>
        <w:t>لَايُحِبُّ</w:t>
      </w:r>
      <w:proofErr w:type="spellEnd"/>
      <w:r w:rsidRPr="000E5028">
        <w:rPr>
          <w:rFonts w:ascii="Simplified Arabic" w:hAnsi="Simplified Arabic" w:cs="Simplified Arabic"/>
          <w:sz w:val="24"/>
          <w:szCs w:val="24"/>
          <w:rtl/>
          <w:lang w:bidi="ar-IQ"/>
        </w:rPr>
        <w:t xml:space="preserve"> الْمُعْتَدِينَ</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لا يرضى عمن تجاوز الحد في الأمور </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39"/>
      </w:r>
      <w:r w:rsidRPr="000E5028">
        <w:rPr>
          <w:rStyle w:val="aa"/>
          <w:rFonts w:ascii="Simplified Arabic" w:hAnsi="Simplified Arabic" w:cs="Simplified Arabic"/>
          <w:sz w:val="24"/>
          <w:szCs w:val="24"/>
          <w:rtl/>
          <w:lang w:bidi="ar-IQ"/>
        </w:rPr>
        <w:t xml:space="preserve">)، </w:t>
      </w:r>
      <w:r w:rsidRPr="000E5028">
        <w:rPr>
          <w:rFonts w:ascii="Simplified Arabic" w:hAnsi="Simplified Arabic" w:cs="Simplified Arabic"/>
          <w:sz w:val="24"/>
          <w:szCs w:val="24"/>
          <w:rtl/>
          <w:lang w:bidi="ar-IQ"/>
        </w:rPr>
        <w:t xml:space="preserve">فلآية ناهية عن تحريم ما أحل وتحليل ما حرم، داعية إلى القصد بينهما، والوقوف على ما حد </w:t>
      </w:r>
      <w:r w:rsidRPr="000E5028">
        <w:rPr>
          <w:rFonts w:ascii="Simplified Arabic" w:hAnsi="Simplified Arabic" w:cs="Simplified Arabic"/>
          <w:sz w:val="24"/>
          <w:szCs w:val="24"/>
          <w:rtl/>
          <w:lang w:bidi="ar-IQ"/>
        </w:rPr>
        <w:lastRenderedPageBreak/>
        <w:t>دون التجاوز إلى غيره</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40"/>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w:t>
      </w: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r w:rsidRPr="000E5028">
        <w:rPr>
          <w:rFonts w:ascii="Simplified Arabic" w:hAnsi="Simplified Arabic" w:cs="Simplified Arabic"/>
          <w:sz w:val="24"/>
          <w:szCs w:val="24"/>
          <w:rtl/>
          <w:lang w:bidi="ar-IQ"/>
        </w:rPr>
        <w:t xml:space="preserve">ووجه الاستدلال في هذه الآية انه سبحانه وتعالى كما نهى عن الغلو في طلب الدنيا فلم يـأمر بترك الدنيا والانقطاع عنها، كذلك لم يأمر بالاستغراق فيها وكأن الإنسان لا محل له إلا هذه الحياة الدنيا بل أمر بالتوسط، فالحياة الدنيا إنما هي بلغة يبلغ بها العبد إلى الآخرة. فهذه سمة العدل في خطابه تعالى لعباده، فهو سبحانه لا يريد أن يعزف بعباده نحو انقطاع تام عن متاع الحياة ولا الإغراق التام في ملذاتها مع كثرة الترف والإسراف، بل بين لهم منهج القرآني الوسط الذي أباح لهم الطيبات وتفضل عليهم بالتمتع بها وكذلك الوجه الشرعي بأن تؤوى الحقوق ويشكر فيها الخالق سبحانه ولا يقاس الحد فيقع في الحرام. وفي هذا المعنى فسرت فقد تضمنت الآية نهياً للمسلمين عن تحريم ما احل الله لهم من الطيبات على أنفسهم وعن تجاوز حدوده " وامراً بالأكل مما رزقهم الله من الحلال الطيب مع التمسك بواجب تقواه وهو الذي يؤمنون به وواضح من روح الآية ونصها أن جملة </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يا أَيُّهَا الَّذِينَ آمَنُوا لا تُحَرِّمُوا طَيِّباتِ مَا أَحَلَّ اللَّهُ لَكُم</w:t>
      </w:r>
      <w:r w:rsidR="00487312" w:rsidRPr="000E5028">
        <w:rPr>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لا تعني النهي عن جعل الحلال حراماً دائماً، وإنما تعني النهي عن حرمان النفس بالاستمتاع بما هو مباح حلال من الطيبات</w:t>
      </w:r>
      <w:r w:rsidRPr="000E5028">
        <w:rPr>
          <w:rStyle w:val="aa"/>
          <w:rFonts w:ascii="Simplified Arabic" w:hAnsi="Simplified Arabic" w:cs="Simplified Arabic"/>
          <w:sz w:val="24"/>
          <w:szCs w:val="24"/>
          <w:rtl/>
          <w:lang w:bidi="ar-IQ"/>
        </w:rPr>
        <w:t>(</w:t>
      </w:r>
      <w:r w:rsidRPr="000E5028">
        <w:rPr>
          <w:rStyle w:val="aa"/>
          <w:rFonts w:ascii="Simplified Arabic" w:hAnsi="Simplified Arabic" w:cs="Simplified Arabic"/>
          <w:sz w:val="24"/>
          <w:szCs w:val="24"/>
          <w:rtl/>
          <w:lang w:bidi="ar-IQ"/>
        </w:rPr>
        <w:footnoteReference w:id="41"/>
      </w:r>
      <w:r w:rsidRPr="000E5028">
        <w:rPr>
          <w:rStyle w:val="aa"/>
          <w:rFonts w:ascii="Simplified Arabic" w:hAnsi="Simplified Arabic" w:cs="Simplified Arabic"/>
          <w:sz w:val="24"/>
          <w:szCs w:val="24"/>
          <w:rtl/>
          <w:lang w:bidi="ar-IQ"/>
        </w:rPr>
        <w:t>)</w:t>
      </w:r>
      <w:r w:rsidRPr="000E5028">
        <w:rPr>
          <w:rFonts w:ascii="Simplified Arabic" w:hAnsi="Simplified Arabic" w:cs="Simplified Arabic"/>
          <w:sz w:val="24"/>
          <w:szCs w:val="24"/>
          <w:rtl/>
          <w:lang w:bidi="ar-IQ"/>
        </w:rPr>
        <w:t xml:space="preserve">. </w:t>
      </w:r>
    </w:p>
    <w:p w:rsidR="00176351" w:rsidRDefault="00A30913" w:rsidP="00574727">
      <w:pPr>
        <w:spacing w:line="20" w:lineRule="atLeast"/>
        <w:ind w:firstLine="0"/>
        <w:jc w:val="lowKashida"/>
        <w:rPr>
          <w:rFonts w:ascii="Simplified Arabic" w:hAnsi="Simplified Arabic" w:cs="Simplified Arabic"/>
          <w:b/>
          <w:bCs/>
          <w:sz w:val="24"/>
          <w:szCs w:val="24"/>
          <w:lang w:bidi="ar-IQ"/>
        </w:rPr>
      </w:pPr>
      <w:r w:rsidRPr="000E5028">
        <w:rPr>
          <w:rFonts w:ascii="Simplified Arabic" w:hAnsi="Simplified Arabic" w:cs="Simplified Arabic"/>
          <w:sz w:val="24"/>
          <w:szCs w:val="24"/>
          <w:rtl/>
          <w:lang w:bidi="ar-IQ"/>
        </w:rPr>
        <w:t>وهذا هو منهج الوسط الذي حث الله سبحانه عباده في التعامل مع المباحات الطيبة والتي هي ملذات الحياة، فلا انقطاع تام عنها، ولا ال</w:t>
      </w:r>
      <w:r w:rsidR="00574727">
        <w:rPr>
          <w:rFonts w:ascii="Simplified Arabic" w:hAnsi="Simplified Arabic" w:cs="Simplified Arabic"/>
          <w:sz w:val="24"/>
          <w:szCs w:val="24"/>
          <w:rtl/>
          <w:lang w:bidi="ar-IQ"/>
        </w:rPr>
        <w:t>إغراق التام فيها بل هو منهج وسط</w:t>
      </w:r>
    </w:p>
    <w:p w:rsidR="00A30913" w:rsidRPr="000E5028" w:rsidRDefault="00A30913" w:rsidP="00EE30C1">
      <w:pPr>
        <w:spacing w:line="20" w:lineRule="atLeast"/>
        <w:ind w:firstLine="0"/>
        <w:jc w:val="left"/>
        <w:rPr>
          <w:rFonts w:ascii="Simplified Arabic" w:hAnsi="Simplified Arabic" w:cs="Simplified Arabic"/>
          <w:b/>
          <w:bCs/>
          <w:sz w:val="24"/>
          <w:szCs w:val="24"/>
          <w:rtl/>
          <w:lang w:bidi="ar-IQ"/>
        </w:rPr>
      </w:pPr>
      <w:r w:rsidRPr="000E5028">
        <w:rPr>
          <w:rFonts w:ascii="Simplified Arabic" w:hAnsi="Simplified Arabic" w:cs="Simplified Arabic"/>
          <w:b/>
          <w:bCs/>
          <w:sz w:val="24"/>
          <w:szCs w:val="24"/>
          <w:rtl/>
          <w:lang w:bidi="ar-IQ"/>
        </w:rPr>
        <w:t xml:space="preserve">الخاتمة </w:t>
      </w:r>
    </w:p>
    <w:p w:rsidR="00994A07" w:rsidRPr="000E5028" w:rsidRDefault="00A30913" w:rsidP="00994A07">
      <w:pPr>
        <w:pStyle w:val="ae"/>
        <w:shd w:val="clear" w:color="auto" w:fill="FFFFFF"/>
        <w:bidi/>
        <w:spacing w:before="0" w:beforeAutospacing="0" w:after="300" w:afterAutospacing="0" w:line="20" w:lineRule="atLeast"/>
        <w:jc w:val="lowKashida"/>
        <w:textAlignment w:val="baseline"/>
        <w:rPr>
          <w:rFonts w:ascii="Simplified Arabic" w:hAnsi="Simplified Arabic" w:cs="Simplified Arabic"/>
        </w:rPr>
      </w:pPr>
      <w:r w:rsidRPr="000E5028">
        <w:rPr>
          <w:rFonts w:ascii="Simplified Arabic" w:hAnsi="Simplified Arabic" w:cs="Simplified Arabic"/>
          <w:rtl/>
        </w:rPr>
        <w:t>نحمد الله عز وجل سبحانه وتعالى الذي وفقنا لما قدمناه فبعد التفكر والتعقل لتقديم ما قدمناه توصلنا إلى نتائج تفيد الفرد وا</w:t>
      </w:r>
      <w:r w:rsidR="00994A07">
        <w:rPr>
          <w:rFonts w:ascii="Simplified Arabic" w:hAnsi="Simplified Arabic" w:cs="Simplified Arabic"/>
          <w:rtl/>
        </w:rPr>
        <w:t xml:space="preserve">لمجتمع في الدنيا و الآخرة </w:t>
      </w:r>
      <w:r w:rsidR="00994A07">
        <w:rPr>
          <w:rFonts w:ascii="Simplified Arabic" w:hAnsi="Simplified Arabic" w:cs="Simplified Arabic" w:hint="cs"/>
          <w:rtl/>
        </w:rPr>
        <w:t>أهم النتائج هي:</w:t>
      </w:r>
    </w:p>
    <w:p w:rsidR="00A30913" w:rsidRPr="000E5028" w:rsidRDefault="00A30913" w:rsidP="000E5028">
      <w:pPr>
        <w:numPr>
          <w:ilvl w:val="0"/>
          <w:numId w:val="6"/>
        </w:numPr>
        <w:tabs>
          <w:tab w:val="clear" w:pos="720"/>
          <w:tab w:val="num" w:pos="303"/>
        </w:tabs>
        <w:spacing w:line="20" w:lineRule="atLeast"/>
        <w:ind w:left="103" w:firstLine="20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bidi="ar-IQ"/>
        </w:rPr>
        <w:t>سورة المائدة من أواخر السورة المدنية التي نزلت بعد الهجرة على النبي محمد – صلى الله عليه وسلم- وتضمنت جملة من التشريعات والإحكام، مع ذكر تجاوز اليهود والنصارى في اعتقادهم.</w:t>
      </w:r>
    </w:p>
    <w:p w:rsidR="00A30913" w:rsidRPr="000E5028" w:rsidRDefault="00A30913" w:rsidP="000E5028">
      <w:pPr>
        <w:numPr>
          <w:ilvl w:val="0"/>
          <w:numId w:val="6"/>
        </w:numPr>
        <w:tabs>
          <w:tab w:val="clear" w:pos="720"/>
          <w:tab w:val="num" w:pos="3"/>
        </w:tabs>
        <w:spacing w:line="20" w:lineRule="atLeast"/>
        <w:ind w:left="3" w:firstLine="30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t xml:space="preserve"> إن من لطف الله تعالى بعباده أن جعل لهم التيسير والسماحة والتخفيف بما يلائم اختلافهم وطبائعهم حتى يكون تنفيذها سهلاً ميسوراً.</w:t>
      </w:r>
    </w:p>
    <w:p w:rsidR="00A30913" w:rsidRPr="000E5028" w:rsidRDefault="00A30913" w:rsidP="000E5028">
      <w:pPr>
        <w:numPr>
          <w:ilvl w:val="0"/>
          <w:numId w:val="6"/>
        </w:numPr>
        <w:spacing w:line="20" w:lineRule="atLeast"/>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t>إن امة الإسلام امة وسط في جميع المجالات منها مجال التشريع فالتيسير ورفع الحرج يعني سهولة التكليف والمعاملة في اعتدال فهو وسط بين التضييق والتساهل.</w:t>
      </w:r>
    </w:p>
    <w:p w:rsidR="00A30913" w:rsidRPr="000E5028" w:rsidRDefault="00A30913" w:rsidP="000E5028">
      <w:pPr>
        <w:numPr>
          <w:ilvl w:val="0"/>
          <w:numId w:val="6"/>
        </w:numPr>
        <w:spacing w:line="20" w:lineRule="atLeast"/>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lastRenderedPageBreak/>
        <w:t xml:space="preserve"> التيسير ورفع الحرج يشمل جميع أعمال المكلف الدينية والدنيوية وعلى المكلف أن لا يضيق على نفسه في أمور الدنيا برغم التقرب إلى الله تعالى.</w:t>
      </w:r>
    </w:p>
    <w:p w:rsidR="00A30913" w:rsidRPr="000E5028" w:rsidRDefault="00A30913" w:rsidP="000E5028">
      <w:pPr>
        <w:spacing w:line="20" w:lineRule="atLeast"/>
        <w:ind w:left="360"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t>التوصيات:</w:t>
      </w:r>
    </w:p>
    <w:p w:rsidR="00A30913" w:rsidRPr="000E5028" w:rsidRDefault="00A30913" w:rsidP="000E5028">
      <w:pPr>
        <w:spacing w:line="20" w:lineRule="atLeast"/>
        <w:ind w:left="360"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t>1-ضرورة إنشاء مراكز بحثية متخصصة في الجامعات تأخذ على عاتقها دراسة أسباب التطرف واللغو ومن ثم تبين الحلول المناسبة لها.</w:t>
      </w:r>
    </w:p>
    <w:p w:rsidR="00A30913" w:rsidRPr="000E5028" w:rsidRDefault="00A30913" w:rsidP="000E5028">
      <w:pPr>
        <w:spacing w:line="20" w:lineRule="atLeast"/>
        <w:ind w:left="360"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bidi="ar-IQ"/>
        </w:rPr>
        <w:t>2-الاهتمام المستمر في إقامة مؤتمرات وندوات وحلقات علمية تأخذ على عاتقها إبراز الجانب الوسط والاعتدال المستمد من الشريعة الإسلامية.</w:t>
      </w:r>
    </w:p>
    <w:p w:rsidR="00176351" w:rsidRPr="00796412" w:rsidRDefault="00A30913" w:rsidP="00796412">
      <w:pPr>
        <w:spacing w:line="20" w:lineRule="atLeast"/>
        <w:ind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t>والحمد لله رب العالمين فما كان من صواب فمن الله تعالى وتوفيقه، وما كان من خطأ فما نحن إلا بشر نخطئ ونصيب.</w:t>
      </w:r>
    </w:p>
    <w:p w:rsidR="00A30913" w:rsidRPr="00796412" w:rsidRDefault="00A30913" w:rsidP="00EE30C1">
      <w:pPr>
        <w:spacing w:line="20" w:lineRule="atLeast"/>
        <w:ind w:firstLine="0"/>
        <w:jc w:val="left"/>
        <w:rPr>
          <w:rFonts w:ascii="Simplified Arabic" w:hAnsi="Simplified Arabic" w:cs="Simplified Arabic"/>
          <w:b/>
          <w:bCs/>
          <w:sz w:val="24"/>
          <w:szCs w:val="24"/>
          <w:rtl/>
          <w:lang w:bidi="ar-IQ"/>
        </w:rPr>
      </w:pPr>
      <w:bookmarkStart w:id="0" w:name="_GoBack"/>
      <w:r w:rsidRPr="00796412">
        <w:rPr>
          <w:rFonts w:ascii="Simplified Arabic" w:hAnsi="Simplified Arabic" w:cs="Simplified Arabic"/>
          <w:b/>
          <w:bCs/>
          <w:sz w:val="24"/>
          <w:szCs w:val="24"/>
          <w:rtl/>
          <w:lang w:bidi="ar-IQ"/>
        </w:rPr>
        <w:t>المصادر والمراجع</w:t>
      </w:r>
    </w:p>
    <w:bookmarkEnd w:id="0"/>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سَلَمة بن مُسْلِم </w:t>
      </w:r>
      <w:proofErr w:type="spellStart"/>
      <w:r w:rsidRPr="000E5028">
        <w:rPr>
          <w:rFonts w:ascii="Simplified Arabic" w:hAnsi="Simplified Arabic" w:cs="Simplified Arabic"/>
          <w:color w:val="auto"/>
          <w:sz w:val="24"/>
          <w:szCs w:val="24"/>
          <w:rtl/>
          <w:lang w:eastAsia="en-US" w:bidi="ar-IQ"/>
        </w:rPr>
        <w:t>العَوْتبي</w:t>
      </w:r>
      <w:proofErr w:type="spellEnd"/>
      <w:r w:rsidRPr="000E5028">
        <w:rPr>
          <w:rFonts w:ascii="Simplified Arabic" w:hAnsi="Simplified Arabic" w:cs="Simplified Arabic"/>
          <w:color w:val="auto"/>
          <w:sz w:val="24"/>
          <w:szCs w:val="24"/>
          <w:rtl/>
          <w:lang w:eastAsia="en-US" w:bidi="ar-IQ"/>
        </w:rPr>
        <w:t xml:space="preserve"> الصُحاري،</w:t>
      </w:r>
      <w:r w:rsidR="009E57AD" w:rsidRPr="009E57AD">
        <w:rPr>
          <w:rFonts w:ascii="Simplified Arabic" w:hAnsi="Simplified Arabic" w:cs="Simplified Arabic"/>
          <w:color w:val="auto"/>
          <w:sz w:val="24"/>
          <w:szCs w:val="24"/>
          <w:rtl/>
          <w:lang w:bidi="ar-IQ"/>
        </w:rPr>
        <w:t xml:space="preserve"> </w:t>
      </w:r>
      <w:r w:rsidR="009E57AD" w:rsidRPr="000E5028">
        <w:rPr>
          <w:rFonts w:ascii="Simplified Arabic" w:hAnsi="Simplified Arabic" w:cs="Simplified Arabic"/>
          <w:color w:val="auto"/>
          <w:sz w:val="24"/>
          <w:szCs w:val="24"/>
          <w:rtl/>
          <w:lang w:bidi="ar-IQ"/>
        </w:rPr>
        <w:t>الإبانة في اللغة العربية،</w:t>
      </w:r>
      <w:r w:rsidR="009E57AD" w:rsidRPr="000E5028">
        <w:rPr>
          <w:rFonts w:ascii="Simplified Arabic" w:hAnsi="Simplified Arabic" w:cs="Simplified Arabic"/>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 تحقيق: د. عبد الكريم خليفة  واخرون، </w:t>
      </w:r>
      <w:r w:rsidR="009E57AD">
        <w:rPr>
          <w:rFonts w:ascii="Simplified Arabic" w:hAnsi="Simplified Arabic" w:cs="Simplified Arabic" w:hint="cs"/>
          <w:color w:val="auto"/>
          <w:sz w:val="24"/>
          <w:szCs w:val="24"/>
          <w:rtl/>
          <w:lang w:eastAsia="en-US" w:bidi="ar-IQ"/>
        </w:rPr>
        <w:t xml:space="preserve">مسقط، </w:t>
      </w:r>
      <w:r w:rsidRPr="000E5028">
        <w:rPr>
          <w:rFonts w:ascii="Simplified Arabic" w:hAnsi="Simplified Arabic" w:cs="Simplified Arabic"/>
          <w:color w:val="auto"/>
          <w:sz w:val="24"/>
          <w:szCs w:val="24"/>
          <w:rtl/>
          <w:lang w:eastAsia="en-US" w:bidi="ar-IQ"/>
        </w:rPr>
        <w:t>وزارة التراث القومي والثقافة، ط1</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1420هـ </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1999م</w:t>
      </w:r>
      <w:r w:rsidRPr="000E5028">
        <w:rPr>
          <w:rFonts w:ascii="Simplified Arabic" w:hAnsi="Simplified Arabic" w:cs="Simplified Arabic"/>
          <w:color w:val="auto"/>
          <w:sz w:val="24"/>
          <w:szCs w:val="24"/>
          <w:rtl/>
          <w:lang w:bidi="ar-IQ"/>
        </w:rPr>
        <w:t>.</w:t>
      </w:r>
    </w:p>
    <w:p w:rsidR="00A30913" w:rsidRPr="000E5028" w:rsidRDefault="00A30913" w:rsidP="00EE30C1">
      <w:pPr>
        <w:numPr>
          <w:ilvl w:val="0"/>
          <w:numId w:val="5"/>
        </w:numPr>
        <w:tabs>
          <w:tab w:val="clear" w:pos="860"/>
          <w:tab w:val="left" w:pos="237"/>
        </w:tabs>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t xml:space="preserve">منيرة محمد الدوسري، </w:t>
      </w:r>
      <w:r w:rsidR="009E57AD" w:rsidRPr="000E5028">
        <w:rPr>
          <w:rFonts w:ascii="Simplified Arabic" w:hAnsi="Simplified Arabic" w:cs="Simplified Arabic"/>
          <w:color w:val="auto"/>
          <w:sz w:val="24"/>
          <w:szCs w:val="24"/>
          <w:rtl/>
          <w:lang w:bidi="ar-IQ"/>
        </w:rPr>
        <w:t>أسماء سور القرآن وفضائلها،</w:t>
      </w:r>
      <w:r w:rsidR="009E57AD">
        <w:rPr>
          <w:rFonts w:ascii="Simplified Arabic" w:hAnsi="Simplified Arabic" w:cs="Simplified Arabic" w:hint="cs"/>
          <w:color w:val="auto"/>
          <w:sz w:val="24"/>
          <w:szCs w:val="24"/>
          <w:rtl/>
          <w:lang w:bidi="ar-IQ"/>
        </w:rPr>
        <w:t xml:space="preserve"> </w:t>
      </w:r>
      <w:proofErr w:type="spellStart"/>
      <w:r w:rsidRPr="000E5028">
        <w:rPr>
          <w:rFonts w:ascii="Simplified Arabic" w:hAnsi="Simplified Arabic" w:cs="Simplified Arabic"/>
          <w:color w:val="auto"/>
          <w:sz w:val="24"/>
          <w:szCs w:val="24"/>
          <w:rtl/>
          <w:lang w:bidi="ar-IQ"/>
        </w:rPr>
        <w:t>د.</w:t>
      </w:r>
      <w:r w:rsidR="009E57AD">
        <w:rPr>
          <w:rFonts w:ascii="Simplified Arabic" w:hAnsi="Simplified Arabic" w:cs="Simplified Arabic" w:hint="cs"/>
          <w:color w:val="auto"/>
          <w:sz w:val="24"/>
          <w:szCs w:val="24"/>
          <w:rtl/>
          <w:lang w:bidi="ar-IQ"/>
        </w:rPr>
        <w:t>م</w:t>
      </w:r>
      <w:proofErr w:type="spellEnd"/>
      <w:r w:rsidR="009E57AD">
        <w:rPr>
          <w:rFonts w:ascii="Simplified Arabic" w:hAnsi="Simplified Arabic" w:cs="Simplified Arabic"/>
          <w:color w:val="auto"/>
          <w:sz w:val="24"/>
          <w:szCs w:val="24"/>
          <w:rtl/>
          <w:lang w:bidi="ar-IQ"/>
        </w:rPr>
        <w:t xml:space="preserve">، </w:t>
      </w:r>
      <w:proofErr w:type="spellStart"/>
      <w:r w:rsidR="009E57AD">
        <w:rPr>
          <w:rFonts w:ascii="Simplified Arabic" w:hAnsi="Simplified Arabic" w:cs="Simplified Arabic"/>
          <w:color w:val="auto"/>
          <w:sz w:val="24"/>
          <w:szCs w:val="24"/>
          <w:rtl/>
          <w:lang w:bidi="ar-IQ"/>
        </w:rPr>
        <w:t>د.ط</w:t>
      </w:r>
      <w:proofErr w:type="spellEnd"/>
      <w:r w:rsidR="009E57AD">
        <w:rPr>
          <w:rFonts w:ascii="Simplified Arabic" w:hAnsi="Simplified Arabic" w:cs="Simplified Arabic"/>
          <w:color w:val="auto"/>
          <w:sz w:val="24"/>
          <w:szCs w:val="24"/>
          <w:rtl/>
          <w:lang w:bidi="ar-IQ"/>
        </w:rPr>
        <w:t xml:space="preserve"> </w:t>
      </w:r>
      <w:r w:rsidR="009E57AD">
        <w:rPr>
          <w:rFonts w:ascii="Simplified Arabic" w:hAnsi="Simplified Arabic" w:cs="Simplified Arabic" w:hint="cs"/>
          <w:color w:val="auto"/>
          <w:sz w:val="24"/>
          <w:szCs w:val="24"/>
          <w:rtl/>
          <w:lang w:bidi="ar-IQ"/>
        </w:rPr>
        <w:t xml:space="preserve">، </w:t>
      </w:r>
      <w:r w:rsidRPr="000E5028">
        <w:rPr>
          <w:rFonts w:ascii="Simplified Arabic" w:hAnsi="Simplified Arabic" w:cs="Simplified Arabic"/>
          <w:color w:val="auto"/>
          <w:sz w:val="24"/>
          <w:szCs w:val="24"/>
          <w:rtl/>
          <w:lang w:bidi="ar-IQ"/>
        </w:rPr>
        <w:t>د.ت.</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خير الدين بن محمود بن محمد بن علي بن فارس الزركلي الدمشقي (ت:1396هـ)</w:t>
      </w:r>
      <w:r w:rsidR="009E57AD">
        <w:rPr>
          <w:rFonts w:ascii="Simplified Arabic" w:hAnsi="Simplified Arabic" w:cs="Simplified Arabic" w:hint="cs"/>
          <w:color w:val="auto"/>
          <w:sz w:val="24"/>
          <w:szCs w:val="24"/>
          <w:rtl/>
          <w:lang w:eastAsia="en-US" w:bidi="ar-IQ"/>
        </w:rPr>
        <w:t xml:space="preserve"> </w:t>
      </w:r>
      <w:r w:rsidR="009E57AD" w:rsidRPr="000E5028">
        <w:rPr>
          <w:rFonts w:ascii="Simplified Arabic" w:hAnsi="Simplified Arabic" w:cs="Simplified Arabic"/>
          <w:color w:val="auto"/>
          <w:sz w:val="24"/>
          <w:szCs w:val="24"/>
          <w:rtl/>
          <w:lang w:eastAsia="en-US" w:bidi="ar-IQ"/>
        </w:rPr>
        <w:t xml:space="preserve">الإعلام، </w:t>
      </w:r>
      <w:proofErr w:type="spellStart"/>
      <w:r w:rsidR="009E57AD">
        <w:rPr>
          <w:rFonts w:ascii="Simplified Arabic" w:hAnsi="Simplified Arabic" w:cs="Simplified Arabic" w:hint="cs"/>
          <w:color w:val="auto"/>
          <w:sz w:val="24"/>
          <w:szCs w:val="24"/>
          <w:rtl/>
          <w:lang w:eastAsia="en-US" w:bidi="ar-IQ"/>
        </w:rPr>
        <w:t>د.م</w:t>
      </w:r>
      <w:proofErr w:type="spellEnd"/>
      <w:r w:rsidR="009E57AD">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 دار العلم للملايين، ط5</w:t>
      </w:r>
      <w:r w:rsidR="009E57AD">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2002م.</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محمد بن أبي بكر بن أيوب بن سعد شمس الدين ابن قيم الجوزية (ت: 751هـ) </w:t>
      </w:r>
      <w:r w:rsidR="009E57AD" w:rsidRPr="000E5028">
        <w:rPr>
          <w:rFonts w:ascii="Simplified Arabic" w:hAnsi="Simplified Arabic" w:cs="Simplified Arabic"/>
          <w:color w:val="auto"/>
          <w:sz w:val="24"/>
          <w:szCs w:val="24"/>
          <w:rtl/>
        </w:rPr>
        <w:t xml:space="preserve">إغاثة اللهفان في مصايد الشيطان، </w:t>
      </w:r>
      <w:r w:rsidR="009E57AD" w:rsidRPr="000E5028">
        <w:rPr>
          <w:rFonts w:ascii="Simplified Arabic" w:hAnsi="Simplified Arabic" w:cs="Simplified Arabic"/>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تحقيق: محمد حامد </w:t>
      </w:r>
      <w:proofErr w:type="spellStart"/>
      <w:r w:rsidRPr="000E5028">
        <w:rPr>
          <w:rFonts w:ascii="Simplified Arabic" w:hAnsi="Simplified Arabic" w:cs="Simplified Arabic"/>
          <w:color w:val="auto"/>
          <w:sz w:val="24"/>
          <w:szCs w:val="24"/>
          <w:rtl/>
          <w:lang w:eastAsia="en-US" w:bidi="ar-IQ"/>
        </w:rPr>
        <w:t>ألفقي</w:t>
      </w:r>
      <w:proofErr w:type="spellEnd"/>
      <w:r w:rsidRPr="000E5028">
        <w:rPr>
          <w:rFonts w:ascii="Simplified Arabic" w:hAnsi="Simplified Arabic" w:cs="Simplified Arabic"/>
          <w:color w:val="auto"/>
          <w:sz w:val="24"/>
          <w:szCs w:val="24"/>
          <w:rtl/>
          <w:lang w:eastAsia="en-US" w:bidi="ar-IQ"/>
        </w:rPr>
        <w:t xml:space="preserve">، </w:t>
      </w:r>
      <w:r w:rsidR="009E57AD">
        <w:rPr>
          <w:rFonts w:ascii="Simplified Arabic" w:hAnsi="Simplified Arabic" w:cs="Simplified Arabic" w:hint="cs"/>
          <w:color w:val="auto"/>
          <w:sz w:val="24"/>
          <w:szCs w:val="24"/>
          <w:rtl/>
          <w:lang w:eastAsia="en-US" w:bidi="ar-IQ"/>
        </w:rPr>
        <w:t xml:space="preserve">الرياض، </w:t>
      </w:r>
      <w:r w:rsidR="009E57AD">
        <w:rPr>
          <w:rFonts w:ascii="Simplified Arabic" w:hAnsi="Simplified Arabic" w:cs="Simplified Arabic"/>
          <w:color w:val="auto"/>
          <w:sz w:val="24"/>
          <w:szCs w:val="24"/>
          <w:rtl/>
          <w:lang w:eastAsia="en-US" w:bidi="ar-IQ"/>
        </w:rPr>
        <w:t xml:space="preserve">مكتبة المعارف، </w:t>
      </w:r>
      <w:proofErr w:type="spellStart"/>
      <w:r w:rsidR="009E57AD">
        <w:rPr>
          <w:rFonts w:ascii="Simplified Arabic" w:hAnsi="Simplified Arabic" w:cs="Simplified Arabic"/>
          <w:color w:val="auto"/>
          <w:sz w:val="24"/>
          <w:szCs w:val="24"/>
          <w:rtl/>
          <w:lang w:eastAsia="en-US" w:bidi="ar-IQ"/>
        </w:rPr>
        <w:t>د.ط</w:t>
      </w:r>
      <w:proofErr w:type="spellEnd"/>
      <w:r w:rsidR="009E57AD">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 د.ت</w:t>
      </w:r>
      <w:r w:rsidRPr="000E5028">
        <w:rPr>
          <w:rFonts w:ascii="Simplified Arabic" w:hAnsi="Simplified Arabic" w:cs="Simplified Arabic"/>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محمد بن عبد الرحمن بن محمد بن عبد الله الحسني الحسيني </w:t>
      </w:r>
      <w:proofErr w:type="spellStart"/>
      <w:r w:rsidRPr="000E5028">
        <w:rPr>
          <w:rFonts w:ascii="Simplified Arabic" w:hAnsi="Simplified Arabic" w:cs="Simplified Arabic"/>
          <w:color w:val="auto"/>
          <w:sz w:val="24"/>
          <w:szCs w:val="24"/>
          <w:rtl/>
          <w:lang w:eastAsia="en-US" w:bidi="ar-IQ"/>
        </w:rPr>
        <w:t>الإِيجي</w:t>
      </w:r>
      <w:proofErr w:type="spellEnd"/>
      <w:r w:rsidRPr="000E5028">
        <w:rPr>
          <w:rFonts w:ascii="Simplified Arabic" w:hAnsi="Simplified Arabic" w:cs="Simplified Arabic"/>
          <w:color w:val="auto"/>
          <w:sz w:val="24"/>
          <w:szCs w:val="24"/>
          <w:rtl/>
          <w:lang w:eastAsia="en-US" w:bidi="ar-IQ"/>
        </w:rPr>
        <w:t xml:space="preserve"> الشافعيّ (ت: 905هـ) </w:t>
      </w:r>
      <w:proofErr w:type="spellStart"/>
      <w:r w:rsidR="009E57AD" w:rsidRPr="000E5028">
        <w:rPr>
          <w:rFonts w:ascii="Simplified Arabic" w:hAnsi="Simplified Arabic" w:cs="Simplified Arabic"/>
          <w:color w:val="auto"/>
          <w:sz w:val="24"/>
          <w:szCs w:val="24"/>
          <w:rtl/>
          <w:lang w:bidi="ar-IQ"/>
        </w:rPr>
        <w:t>الإيجي</w:t>
      </w:r>
      <w:proofErr w:type="spellEnd"/>
      <w:r w:rsidR="009E57AD" w:rsidRPr="000E5028">
        <w:rPr>
          <w:rFonts w:ascii="Simplified Arabic" w:hAnsi="Simplified Arabic" w:cs="Simplified Arabic"/>
          <w:color w:val="auto"/>
          <w:sz w:val="24"/>
          <w:szCs w:val="24"/>
          <w:rtl/>
          <w:lang w:bidi="ar-IQ"/>
        </w:rPr>
        <w:t xml:space="preserve"> جامع البيان في تفسير القرآن</w:t>
      </w:r>
      <w:r w:rsidR="009E57AD" w:rsidRPr="000E5028">
        <w:rPr>
          <w:rFonts w:ascii="Simplified Arabic" w:hAnsi="Simplified Arabic" w:cs="Simplified Arabic"/>
          <w:color w:val="auto"/>
          <w:sz w:val="24"/>
          <w:szCs w:val="24"/>
          <w:rtl/>
          <w:lang w:eastAsia="en-US" w:bidi="ar-IQ"/>
        </w:rPr>
        <w:t xml:space="preserve">، </w:t>
      </w:r>
      <w:r w:rsidR="009E57AD">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دار الكتب العلمية، ط1</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1424 هـ </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2004 م</w:t>
      </w:r>
      <w:r w:rsidR="009E57AD">
        <w:rPr>
          <w:rFonts w:ascii="Simplified Arabic" w:hAnsi="Simplified Arabic" w:cs="Simplified Arabic" w:hint="cs"/>
          <w:color w:val="auto"/>
          <w:sz w:val="24"/>
          <w:szCs w:val="24"/>
          <w:rtl/>
          <w:lang w:eastAsia="en-US"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أبو العباس أحمد بن محمد بن المهدي بن عجيبة </w:t>
      </w:r>
      <w:proofErr w:type="spellStart"/>
      <w:r w:rsidRPr="000E5028">
        <w:rPr>
          <w:rFonts w:ascii="Simplified Arabic" w:hAnsi="Simplified Arabic" w:cs="Simplified Arabic"/>
          <w:color w:val="auto"/>
          <w:sz w:val="24"/>
          <w:szCs w:val="24"/>
          <w:rtl/>
          <w:lang w:eastAsia="en-US" w:bidi="ar-IQ"/>
        </w:rPr>
        <w:t>الأنجري</w:t>
      </w:r>
      <w:proofErr w:type="spellEnd"/>
      <w:r w:rsidRPr="000E5028">
        <w:rPr>
          <w:rFonts w:ascii="Simplified Arabic" w:hAnsi="Simplified Arabic" w:cs="Simplified Arabic"/>
          <w:color w:val="auto"/>
          <w:sz w:val="24"/>
          <w:szCs w:val="24"/>
          <w:rtl/>
          <w:lang w:eastAsia="en-US" w:bidi="ar-IQ"/>
        </w:rPr>
        <w:t xml:space="preserve"> الصوفي (ت: 1224هـ) </w:t>
      </w:r>
      <w:r w:rsidR="009E57AD" w:rsidRPr="000E5028">
        <w:rPr>
          <w:rFonts w:ascii="Simplified Arabic" w:hAnsi="Simplified Arabic" w:cs="Simplified Arabic"/>
          <w:color w:val="auto"/>
          <w:sz w:val="24"/>
          <w:szCs w:val="24"/>
          <w:rtl/>
          <w:lang w:bidi="ar-IQ"/>
        </w:rPr>
        <w:t>البحر المديد في تفسير القرآن المجيد</w:t>
      </w:r>
      <w:r w:rsidR="009E57AD" w:rsidRPr="000E5028">
        <w:rPr>
          <w:rFonts w:ascii="Simplified Arabic" w:hAnsi="Simplified Arabic" w:cs="Simplified Arabic"/>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تحقيق: أحمد عبد الله القرشي رسلان، د. حسن عباس زكي، </w:t>
      </w:r>
      <w:r w:rsidR="009E57AD">
        <w:rPr>
          <w:rFonts w:ascii="Simplified Arabic" w:hAnsi="Simplified Arabic" w:cs="Simplified Arabic" w:hint="cs"/>
          <w:color w:val="auto"/>
          <w:sz w:val="24"/>
          <w:szCs w:val="24"/>
          <w:rtl/>
          <w:lang w:eastAsia="en-US" w:bidi="ar-IQ"/>
        </w:rPr>
        <w:t xml:space="preserve">القاهرة، </w:t>
      </w:r>
      <w:proofErr w:type="spellStart"/>
      <w:r w:rsidR="009E57AD">
        <w:rPr>
          <w:rFonts w:ascii="Simplified Arabic" w:hAnsi="Simplified Arabic" w:cs="Simplified Arabic" w:hint="cs"/>
          <w:color w:val="auto"/>
          <w:sz w:val="24"/>
          <w:szCs w:val="24"/>
          <w:rtl/>
          <w:lang w:eastAsia="en-US" w:bidi="ar-IQ"/>
        </w:rPr>
        <w:t>د.ن</w:t>
      </w:r>
      <w:proofErr w:type="spellEnd"/>
      <w:r w:rsidR="009E57AD">
        <w:rPr>
          <w:rFonts w:ascii="Simplified Arabic" w:hAnsi="Simplified Arabic" w:cs="Simplified Arabic" w:hint="cs"/>
          <w:color w:val="auto"/>
          <w:sz w:val="24"/>
          <w:szCs w:val="24"/>
          <w:rtl/>
          <w:lang w:eastAsia="en-US" w:bidi="ar-IQ"/>
        </w:rPr>
        <w:t xml:space="preserve"> ، </w:t>
      </w:r>
      <w:proofErr w:type="spellStart"/>
      <w:r w:rsidRPr="000E5028">
        <w:rPr>
          <w:rFonts w:ascii="Simplified Arabic" w:hAnsi="Simplified Arabic" w:cs="Simplified Arabic"/>
          <w:color w:val="auto"/>
          <w:sz w:val="24"/>
          <w:szCs w:val="24"/>
          <w:rtl/>
          <w:lang w:eastAsia="en-US" w:bidi="ar-IQ"/>
        </w:rPr>
        <w:t>د.ط</w:t>
      </w:r>
      <w:proofErr w:type="spellEnd"/>
      <w:r w:rsidRPr="000E5028">
        <w:rPr>
          <w:rFonts w:ascii="Simplified Arabic" w:hAnsi="Simplified Arabic" w:cs="Simplified Arabic"/>
          <w:color w:val="auto"/>
          <w:sz w:val="24"/>
          <w:szCs w:val="24"/>
          <w:rtl/>
          <w:lang w:eastAsia="en-US" w:bidi="ar-IQ"/>
        </w:rPr>
        <w:t xml:space="preserve"> </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1419 هـ</w:t>
      </w:r>
      <w:r w:rsidRPr="000E5028">
        <w:rPr>
          <w:rFonts w:ascii="Simplified Arabic" w:hAnsi="Simplified Arabic" w:cs="Simplified Arabic"/>
          <w:color w:val="auto"/>
          <w:sz w:val="24"/>
          <w:szCs w:val="24"/>
          <w:rtl/>
          <w:lang w:bidi="ar-IQ"/>
        </w:rPr>
        <w:t>.</w:t>
      </w:r>
    </w:p>
    <w:p w:rsidR="00A30913" w:rsidRPr="000E5028" w:rsidRDefault="00A30913" w:rsidP="00EE30C1">
      <w:pPr>
        <w:pStyle w:val="a6"/>
        <w:numPr>
          <w:ilvl w:val="0"/>
          <w:numId w:val="5"/>
        </w:numPr>
        <w:tabs>
          <w:tab w:val="clear" w:pos="860"/>
          <w:tab w:val="left" w:pos="237"/>
        </w:tabs>
        <w:spacing w:line="20" w:lineRule="atLeast"/>
        <w:ind w:left="95" w:firstLine="0"/>
        <w:jc w:val="lowKashida"/>
        <w:rPr>
          <w:rFonts w:ascii="Simplified Arabic" w:hAnsi="Simplified Arabic" w:cs="Simplified Arabic"/>
          <w:color w:val="auto"/>
          <w:sz w:val="24"/>
          <w:szCs w:val="24"/>
        </w:rPr>
      </w:pPr>
      <w:r w:rsidRPr="000E5028">
        <w:rPr>
          <w:rFonts w:ascii="Simplified Arabic" w:hAnsi="Simplified Arabic" w:cs="Simplified Arabic"/>
          <w:color w:val="auto"/>
          <w:sz w:val="24"/>
          <w:szCs w:val="24"/>
          <w:rtl/>
        </w:rPr>
        <w:t xml:space="preserve">عبد الرحمن عبد العزيز السديس، </w:t>
      </w:r>
      <w:r w:rsidR="009E57AD" w:rsidRPr="000E5028">
        <w:rPr>
          <w:rFonts w:ascii="Simplified Arabic" w:hAnsi="Simplified Arabic" w:cs="Simplified Arabic"/>
          <w:color w:val="auto"/>
          <w:sz w:val="24"/>
          <w:szCs w:val="24"/>
          <w:rtl/>
        </w:rPr>
        <w:t xml:space="preserve">بلوغ </w:t>
      </w:r>
      <w:proofErr w:type="spellStart"/>
      <w:r w:rsidR="009E57AD" w:rsidRPr="000E5028">
        <w:rPr>
          <w:rFonts w:ascii="Simplified Arabic" w:hAnsi="Simplified Arabic" w:cs="Simplified Arabic"/>
          <w:color w:val="auto"/>
          <w:sz w:val="24"/>
          <w:szCs w:val="24"/>
          <w:rtl/>
        </w:rPr>
        <w:t>الامال</w:t>
      </w:r>
      <w:proofErr w:type="spellEnd"/>
      <w:r w:rsidR="009E57AD" w:rsidRPr="000E5028">
        <w:rPr>
          <w:rFonts w:ascii="Simplified Arabic" w:hAnsi="Simplified Arabic" w:cs="Simplified Arabic"/>
          <w:color w:val="auto"/>
          <w:sz w:val="24"/>
          <w:szCs w:val="24"/>
          <w:rtl/>
        </w:rPr>
        <w:t xml:space="preserve"> في تحقيق الوسطية والاعتدال، </w:t>
      </w:r>
      <w:r w:rsidR="009E57AD">
        <w:rPr>
          <w:rFonts w:ascii="Simplified Arabic" w:hAnsi="Simplified Arabic" w:cs="Simplified Arabic" w:hint="cs"/>
          <w:color w:val="auto"/>
          <w:sz w:val="24"/>
          <w:szCs w:val="24"/>
          <w:rtl/>
        </w:rPr>
        <w:t xml:space="preserve">السعودية، </w:t>
      </w:r>
      <w:r w:rsidR="009E57AD">
        <w:rPr>
          <w:rFonts w:ascii="Simplified Arabic" w:hAnsi="Simplified Arabic" w:cs="Simplified Arabic"/>
          <w:color w:val="auto"/>
          <w:sz w:val="24"/>
          <w:szCs w:val="24"/>
          <w:rtl/>
        </w:rPr>
        <w:t>مدار الوطن للنشر، ط3</w:t>
      </w:r>
      <w:r w:rsidR="009E57AD">
        <w:rPr>
          <w:rFonts w:ascii="Simplified Arabic" w:hAnsi="Simplified Arabic" w:cs="Simplified Arabic" w:hint="cs"/>
          <w:color w:val="auto"/>
          <w:sz w:val="24"/>
          <w:szCs w:val="24"/>
          <w:rtl/>
        </w:rPr>
        <w:t>،</w:t>
      </w:r>
      <w:r w:rsidRPr="000E5028">
        <w:rPr>
          <w:rFonts w:ascii="Simplified Arabic" w:hAnsi="Simplified Arabic" w:cs="Simplified Arabic"/>
          <w:color w:val="auto"/>
          <w:sz w:val="24"/>
          <w:szCs w:val="24"/>
          <w:rtl/>
        </w:rPr>
        <w:t xml:space="preserve"> 1438ه</w:t>
      </w:r>
      <w:r w:rsidR="009E57AD">
        <w:rPr>
          <w:rFonts w:ascii="Simplified Arabic" w:hAnsi="Simplified Arabic" w:cs="Simplified Arabic" w:hint="cs"/>
          <w:color w:val="auto"/>
          <w:sz w:val="24"/>
          <w:szCs w:val="24"/>
          <w:rtl/>
        </w:rPr>
        <w:t>-</w:t>
      </w:r>
      <w:r w:rsidRPr="000E5028">
        <w:rPr>
          <w:rFonts w:ascii="Simplified Arabic" w:hAnsi="Simplified Arabic" w:cs="Simplified Arabic"/>
          <w:color w:val="auto"/>
          <w:sz w:val="24"/>
          <w:szCs w:val="24"/>
          <w:rtl/>
        </w:rPr>
        <w:t xml:space="preserve"> 2017م</w:t>
      </w:r>
      <w:r w:rsidR="009E57AD">
        <w:rPr>
          <w:rFonts w:ascii="Simplified Arabic" w:hAnsi="Simplified Arabic" w:cs="Simplified Arabic" w:hint="cs"/>
          <w:color w:val="auto"/>
          <w:sz w:val="24"/>
          <w:szCs w:val="24"/>
          <w:rtl/>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rPr>
      </w:pPr>
      <w:r w:rsidRPr="000E5028">
        <w:rPr>
          <w:rFonts w:ascii="Simplified Arabic" w:hAnsi="Simplified Arabic" w:cs="Simplified Arabic"/>
          <w:color w:val="auto"/>
          <w:sz w:val="24"/>
          <w:szCs w:val="24"/>
          <w:rtl/>
          <w:lang w:eastAsia="en-US" w:bidi="ar-IQ"/>
        </w:rPr>
        <w:t xml:space="preserve">محمد الطاهر بن محمد بن محمد الطاهر بن عاشور التونسي (ت: 1393هـ) </w:t>
      </w:r>
      <w:r w:rsidR="009E57AD" w:rsidRPr="000E5028">
        <w:rPr>
          <w:rFonts w:ascii="Simplified Arabic" w:hAnsi="Simplified Arabic" w:cs="Simplified Arabic"/>
          <w:color w:val="auto"/>
          <w:sz w:val="24"/>
          <w:szCs w:val="24"/>
          <w:rtl/>
          <w:lang w:bidi="ar-IQ"/>
        </w:rPr>
        <w:t>التحرير والتنوير</w:t>
      </w:r>
      <w:r w:rsidR="009E57AD" w:rsidRPr="000E5028">
        <w:rPr>
          <w:rFonts w:ascii="Simplified Arabic" w:hAnsi="Simplified Arabic" w:cs="Simplified Arabic"/>
          <w:color w:val="auto"/>
          <w:sz w:val="24"/>
          <w:szCs w:val="24"/>
          <w:rtl/>
          <w:lang w:eastAsia="en-US" w:bidi="ar-IQ"/>
        </w:rPr>
        <w:t xml:space="preserve">، </w:t>
      </w:r>
      <w:r w:rsidR="009E57AD">
        <w:rPr>
          <w:rFonts w:ascii="Simplified Arabic" w:hAnsi="Simplified Arabic" w:cs="Simplified Arabic" w:hint="cs"/>
          <w:color w:val="auto"/>
          <w:sz w:val="24"/>
          <w:szCs w:val="24"/>
          <w:rtl/>
          <w:lang w:eastAsia="en-US" w:bidi="ar-IQ"/>
        </w:rPr>
        <w:t xml:space="preserve">تونس، </w:t>
      </w:r>
      <w:r w:rsidRPr="000E5028">
        <w:rPr>
          <w:rFonts w:ascii="Simplified Arabic" w:hAnsi="Simplified Arabic" w:cs="Simplified Arabic"/>
          <w:color w:val="auto"/>
          <w:sz w:val="24"/>
          <w:szCs w:val="24"/>
          <w:rtl/>
          <w:lang w:eastAsia="en-US" w:bidi="ar-IQ"/>
        </w:rPr>
        <w:t xml:space="preserve">الدار التونسية للنشر، </w:t>
      </w:r>
      <w:proofErr w:type="spellStart"/>
      <w:r w:rsidRPr="000E5028">
        <w:rPr>
          <w:rFonts w:ascii="Simplified Arabic" w:hAnsi="Simplified Arabic" w:cs="Simplified Arabic"/>
          <w:color w:val="auto"/>
          <w:sz w:val="24"/>
          <w:szCs w:val="24"/>
          <w:rtl/>
          <w:lang w:eastAsia="en-US" w:bidi="ar-IQ"/>
        </w:rPr>
        <w:t>د.ط</w:t>
      </w:r>
      <w:proofErr w:type="spellEnd"/>
      <w:r w:rsidRPr="000E5028">
        <w:rPr>
          <w:rFonts w:ascii="Simplified Arabic" w:hAnsi="Simplified Arabic" w:cs="Simplified Arabic"/>
          <w:color w:val="auto"/>
          <w:sz w:val="24"/>
          <w:szCs w:val="24"/>
          <w:rtl/>
          <w:lang w:eastAsia="en-US" w:bidi="ar-IQ"/>
        </w:rPr>
        <w:t xml:space="preserve"> </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1984</w:t>
      </w:r>
      <w:r w:rsidR="009E57AD">
        <w:rPr>
          <w:rFonts w:ascii="Simplified Arabic" w:hAnsi="Simplified Arabic" w:cs="Simplified Arabic" w:hint="cs"/>
          <w:color w:val="auto"/>
          <w:sz w:val="24"/>
          <w:szCs w:val="24"/>
          <w:rtl/>
          <w:lang w:eastAsia="en-US" w:bidi="ar-IQ"/>
        </w:rPr>
        <w:t>م</w:t>
      </w:r>
      <w:r w:rsidRPr="000E5028">
        <w:rPr>
          <w:rFonts w:ascii="Simplified Arabic" w:hAnsi="Simplified Arabic" w:cs="Simplified Arabic"/>
          <w:color w:val="auto"/>
          <w:sz w:val="24"/>
          <w:szCs w:val="24"/>
          <w:rtl/>
        </w:rPr>
        <w:t>.</w:t>
      </w:r>
    </w:p>
    <w:p w:rsidR="00A30913" w:rsidRPr="000E5028" w:rsidRDefault="00A30913" w:rsidP="00EE30C1">
      <w:pPr>
        <w:numPr>
          <w:ilvl w:val="0"/>
          <w:numId w:val="5"/>
        </w:numPr>
        <w:tabs>
          <w:tab w:val="clear" w:pos="860"/>
          <w:tab w:val="left" w:pos="237"/>
        </w:tabs>
        <w:spacing w:line="20" w:lineRule="atLeast"/>
        <w:ind w:left="95"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أبو إسحاق أحمد بن محمد بن إبراهيم الثعلبي (ت: 427هـ)</w:t>
      </w:r>
      <w:r w:rsidR="009E57AD">
        <w:rPr>
          <w:rFonts w:ascii="Simplified Arabic" w:hAnsi="Simplified Arabic" w:cs="Simplified Arabic" w:hint="cs"/>
          <w:color w:val="auto"/>
          <w:sz w:val="24"/>
          <w:szCs w:val="24"/>
          <w:rtl/>
          <w:lang w:eastAsia="en-US" w:bidi="ar-IQ"/>
        </w:rPr>
        <w:t xml:space="preserve"> </w:t>
      </w:r>
      <w:r w:rsidR="009E57AD" w:rsidRPr="000E5028">
        <w:rPr>
          <w:rFonts w:ascii="Simplified Arabic" w:hAnsi="Simplified Arabic" w:cs="Simplified Arabic"/>
          <w:color w:val="auto"/>
          <w:sz w:val="24"/>
          <w:szCs w:val="24"/>
          <w:rtl/>
          <w:lang w:bidi="ar-IQ"/>
        </w:rPr>
        <w:t>تفسير الثعلبي</w:t>
      </w:r>
      <w:r w:rsidR="009E57AD">
        <w:rPr>
          <w:rFonts w:ascii="Simplified Arabic" w:hAnsi="Simplified Arabic" w:cs="Simplified Arabic"/>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تحقيق: أبي محمد بن عاشور، مراجعة وتدقيق: الأستاذ نظير الساعدي،</w:t>
      </w:r>
      <w:r w:rsidR="009E57AD">
        <w:rPr>
          <w:rFonts w:ascii="Simplified Arabic" w:hAnsi="Simplified Arabic" w:cs="Simplified Arabic" w:hint="cs"/>
          <w:color w:val="auto"/>
          <w:sz w:val="24"/>
          <w:szCs w:val="24"/>
          <w:rtl/>
          <w:lang w:eastAsia="en-US" w:bidi="ar-IQ"/>
        </w:rPr>
        <w:t xml:space="preserve"> بيروت،</w:t>
      </w:r>
      <w:r w:rsidRPr="000E5028">
        <w:rPr>
          <w:rFonts w:ascii="Simplified Arabic" w:hAnsi="Simplified Arabic" w:cs="Simplified Arabic"/>
          <w:color w:val="auto"/>
          <w:sz w:val="24"/>
          <w:szCs w:val="24"/>
          <w:rtl/>
          <w:lang w:eastAsia="en-US" w:bidi="ar-IQ"/>
        </w:rPr>
        <w:t xml:space="preserve"> دار إحياء التراث العربي، ط1</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1422هـ</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2002م</w:t>
      </w:r>
      <w:r w:rsidR="009E57AD">
        <w:rPr>
          <w:rFonts w:ascii="Simplified Arabic" w:hAnsi="Simplified Arabic" w:cs="Simplified Arabic" w:hint="cs"/>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دروزة محمد عزت، </w:t>
      </w:r>
      <w:r w:rsidR="009E57AD" w:rsidRPr="000E5028">
        <w:rPr>
          <w:rFonts w:ascii="Simplified Arabic" w:hAnsi="Simplified Arabic" w:cs="Simplified Arabic"/>
          <w:color w:val="auto"/>
          <w:sz w:val="24"/>
          <w:szCs w:val="24"/>
          <w:rtl/>
        </w:rPr>
        <w:t xml:space="preserve">التفسير الحديث، </w:t>
      </w:r>
      <w:r w:rsidR="009E57AD">
        <w:rPr>
          <w:rFonts w:ascii="Simplified Arabic" w:hAnsi="Simplified Arabic" w:cs="Simplified Arabic" w:hint="cs"/>
          <w:color w:val="auto"/>
          <w:sz w:val="24"/>
          <w:szCs w:val="24"/>
          <w:rtl/>
        </w:rPr>
        <w:t xml:space="preserve"> القاهرة، </w:t>
      </w:r>
      <w:r w:rsidRPr="000E5028">
        <w:rPr>
          <w:rFonts w:ascii="Simplified Arabic" w:hAnsi="Simplified Arabic" w:cs="Simplified Arabic"/>
          <w:color w:val="auto"/>
          <w:sz w:val="24"/>
          <w:szCs w:val="24"/>
          <w:rtl/>
          <w:lang w:eastAsia="en-US" w:bidi="ar-IQ"/>
        </w:rPr>
        <w:t xml:space="preserve">دار إحياء الكتب العربية، </w:t>
      </w:r>
      <w:proofErr w:type="spellStart"/>
      <w:r w:rsidRPr="000E5028">
        <w:rPr>
          <w:rFonts w:ascii="Simplified Arabic" w:hAnsi="Simplified Arabic" w:cs="Simplified Arabic"/>
          <w:color w:val="auto"/>
          <w:sz w:val="24"/>
          <w:szCs w:val="24"/>
          <w:rtl/>
          <w:lang w:eastAsia="en-US" w:bidi="ar-IQ"/>
        </w:rPr>
        <w:t>د.ط</w:t>
      </w:r>
      <w:proofErr w:type="spellEnd"/>
      <w:r w:rsidRPr="000E5028">
        <w:rPr>
          <w:rFonts w:ascii="Simplified Arabic" w:hAnsi="Simplified Arabic" w:cs="Simplified Arabic"/>
          <w:color w:val="auto"/>
          <w:sz w:val="24"/>
          <w:szCs w:val="24"/>
          <w:rtl/>
          <w:lang w:eastAsia="en-US" w:bidi="ar-IQ"/>
        </w:rPr>
        <w:t xml:space="preserve"> </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1383ه</w:t>
      </w:r>
      <w:r w:rsidRPr="000E5028">
        <w:rPr>
          <w:rFonts w:ascii="Simplified Arabic" w:hAnsi="Simplified Arabic" w:cs="Simplified Arabic"/>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محمد متولي الشعراوي (ت: 1418هـ) </w:t>
      </w:r>
      <w:r w:rsidR="009E57AD" w:rsidRPr="000E5028">
        <w:rPr>
          <w:rFonts w:ascii="Simplified Arabic" w:hAnsi="Simplified Arabic" w:cs="Simplified Arabic"/>
          <w:color w:val="auto"/>
          <w:sz w:val="24"/>
          <w:szCs w:val="24"/>
          <w:rtl/>
          <w:lang w:bidi="ar-IQ"/>
        </w:rPr>
        <w:t xml:space="preserve">تفسير الشعراوي، </w:t>
      </w:r>
      <w:proofErr w:type="spellStart"/>
      <w:r w:rsidR="009E57AD">
        <w:rPr>
          <w:rFonts w:ascii="Simplified Arabic" w:hAnsi="Simplified Arabic" w:cs="Simplified Arabic" w:hint="cs"/>
          <w:color w:val="auto"/>
          <w:sz w:val="24"/>
          <w:szCs w:val="24"/>
          <w:rtl/>
          <w:lang w:bidi="ar-IQ"/>
        </w:rPr>
        <w:t>د.م</w:t>
      </w:r>
      <w:proofErr w:type="spellEnd"/>
      <w:r w:rsidR="009E57AD">
        <w:rPr>
          <w:rFonts w:ascii="Simplified Arabic" w:hAnsi="Simplified Arabic" w:cs="Simplified Arabic" w:hint="cs"/>
          <w:color w:val="auto"/>
          <w:sz w:val="24"/>
          <w:szCs w:val="24"/>
          <w:rtl/>
          <w:lang w:bidi="ar-IQ"/>
        </w:rPr>
        <w:t xml:space="preserve">، </w:t>
      </w:r>
      <w:r w:rsidRPr="000E5028">
        <w:rPr>
          <w:rFonts w:ascii="Simplified Arabic" w:hAnsi="Simplified Arabic" w:cs="Simplified Arabic"/>
          <w:color w:val="auto"/>
          <w:sz w:val="24"/>
          <w:szCs w:val="24"/>
          <w:rtl/>
          <w:lang w:eastAsia="en-US" w:bidi="ar-IQ"/>
        </w:rPr>
        <w:t>مطابع أخبار اليوم</w:t>
      </w:r>
      <w:r w:rsidR="009E57AD">
        <w:rPr>
          <w:rFonts w:ascii="Simplified Arabic" w:hAnsi="Simplified Arabic" w:cs="Simplified Arabic"/>
          <w:color w:val="auto"/>
          <w:sz w:val="24"/>
          <w:szCs w:val="24"/>
          <w:rtl/>
          <w:lang w:bidi="ar-IQ"/>
        </w:rPr>
        <w:t xml:space="preserve">، </w:t>
      </w:r>
      <w:proofErr w:type="spellStart"/>
      <w:r w:rsidR="009E57AD">
        <w:rPr>
          <w:rFonts w:ascii="Simplified Arabic" w:hAnsi="Simplified Arabic" w:cs="Simplified Arabic"/>
          <w:color w:val="auto"/>
          <w:sz w:val="24"/>
          <w:szCs w:val="24"/>
          <w:rtl/>
          <w:lang w:bidi="ar-IQ"/>
        </w:rPr>
        <w:t>د.ط</w:t>
      </w:r>
      <w:proofErr w:type="spellEnd"/>
      <w:r w:rsidR="009E57AD">
        <w:rPr>
          <w:rFonts w:ascii="Simplified Arabic" w:hAnsi="Simplified Arabic" w:cs="Simplified Arabic" w:hint="cs"/>
          <w:color w:val="auto"/>
          <w:sz w:val="24"/>
          <w:szCs w:val="24"/>
          <w:rtl/>
          <w:lang w:bidi="ar-IQ"/>
        </w:rPr>
        <w:t xml:space="preserve">، </w:t>
      </w:r>
      <w:r w:rsidRPr="000E5028">
        <w:rPr>
          <w:rFonts w:ascii="Simplified Arabic" w:hAnsi="Simplified Arabic" w:cs="Simplified Arabic"/>
          <w:color w:val="auto"/>
          <w:sz w:val="24"/>
          <w:szCs w:val="24"/>
          <w:rtl/>
          <w:lang w:bidi="ar-IQ"/>
        </w:rPr>
        <w:t>د.ت.</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 xml:space="preserve">أحمد بن مصطفى المراغي (ت: 1371هـ) </w:t>
      </w:r>
      <w:r w:rsidR="009E57AD" w:rsidRPr="000E5028">
        <w:rPr>
          <w:rFonts w:ascii="Simplified Arabic" w:hAnsi="Simplified Arabic" w:cs="Simplified Arabic"/>
          <w:color w:val="auto"/>
          <w:sz w:val="24"/>
          <w:szCs w:val="24"/>
          <w:rtl/>
          <w:lang w:bidi="ar-IQ"/>
        </w:rPr>
        <w:t xml:space="preserve">تفسير المراغي، </w:t>
      </w:r>
      <w:r w:rsidR="009E57AD">
        <w:rPr>
          <w:rFonts w:ascii="Simplified Arabic" w:hAnsi="Simplified Arabic" w:cs="Simplified Arabic" w:hint="cs"/>
          <w:color w:val="auto"/>
          <w:sz w:val="24"/>
          <w:szCs w:val="24"/>
          <w:rtl/>
          <w:lang w:bidi="ar-IQ"/>
        </w:rPr>
        <w:t xml:space="preserve">مصر، </w:t>
      </w:r>
      <w:r w:rsidRPr="000E5028">
        <w:rPr>
          <w:rFonts w:ascii="Simplified Arabic" w:hAnsi="Simplified Arabic" w:cs="Simplified Arabic"/>
          <w:color w:val="auto"/>
          <w:sz w:val="24"/>
          <w:szCs w:val="24"/>
          <w:rtl/>
          <w:lang w:eastAsia="en-US" w:bidi="ar-IQ"/>
        </w:rPr>
        <w:t xml:space="preserve">مطبعة مصطفى </w:t>
      </w:r>
      <w:proofErr w:type="spellStart"/>
      <w:r w:rsidRPr="000E5028">
        <w:rPr>
          <w:rFonts w:ascii="Simplified Arabic" w:hAnsi="Simplified Arabic" w:cs="Simplified Arabic"/>
          <w:color w:val="auto"/>
          <w:sz w:val="24"/>
          <w:szCs w:val="24"/>
          <w:rtl/>
          <w:lang w:eastAsia="en-US" w:bidi="ar-IQ"/>
        </w:rPr>
        <w:t>البابى</w:t>
      </w:r>
      <w:proofErr w:type="spellEnd"/>
      <w:r w:rsidRPr="000E5028">
        <w:rPr>
          <w:rFonts w:ascii="Simplified Arabic" w:hAnsi="Simplified Arabic" w:cs="Simplified Arabic"/>
          <w:color w:val="auto"/>
          <w:sz w:val="24"/>
          <w:szCs w:val="24"/>
          <w:rtl/>
          <w:lang w:eastAsia="en-US" w:bidi="ar-IQ"/>
        </w:rPr>
        <w:t xml:space="preserve"> الحلبي وأولاده، ط1</w:t>
      </w:r>
      <w:r w:rsidR="009E57AD">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1365</w:t>
      </w:r>
      <w:r w:rsidR="009E57AD">
        <w:rPr>
          <w:rFonts w:ascii="Simplified Arabic" w:hAnsi="Simplified Arabic" w:cs="Simplified Arabic"/>
          <w:color w:val="auto"/>
          <w:sz w:val="24"/>
          <w:szCs w:val="24"/>
          <w:rtl/>
          <w:lang w:eastAsia="en-US" w:bidi="ar-IQ"/>
        </w:rPr>
        <w:t>هـ</w:t>
      </w:r>
      <w:r w:rsidR="009E57AD">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1946م</w:t>
      </w:r>
      <w:r w:rsidR="009E57AD">
        <w:rPr>
          <w:rFonts w:ascii="Simplified Arabic" w:hAnsi="Simplified Arabic" w:cs="Simplified Arabic" w:hint="cs"/>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د وهبة بن مصطفى </w:t>
      </w:r>
      <w:proofErr w:type="spellStart"/>
      <w:r w:rsidRPr="000E5028">
        <w:rPr>
          <w:rFonts w:ascii="Simplified Arabic" w:hAnsi="Simplified Arabic" w:cs="Simplified Arabic"/>
          <w:color w:val="auto"/>
          <w:sz w:val="24"/>
          <w:szCs w:val="24"/>
          <w:rtl/>
          <w:lang w:eastAsia="en-US" w:bidi="ar-IQ"/>
        </w:rPr>
        <w:t>الزحيلي</w:t>
      </w:r>
      <w:proofErr w:type="spellEnd"/>
      <w:r w:rsidRPr="000E5028">
        <w:rPr>
          <w:rFonts w:ascii="Simplified Arabic" w:hAnsi="Simplified Arabic" w:cs="Simplified Arabic"/>
          <w:color w:val="auto"/>
          <w:sz w:val="24"/>
          <w:szCs w:val="24"/>
          <w:rtl/>
          <w:lang w:eastAsia="en-US" w:bidi="ar-IQ"/>
        </w:rPr>
        <w:t xml:space="preserve">، </w:t>
      </w:r>
      <w:r w:rsidR="00E94344" w:rsidRPr="000E5028">
        <w:rPr>
          <w:rFonts w:ascii="Simplified Arabic" w:hAnsi="Simplified Arabic" w:cs="Simplified Arabic"/>
          <w:color w:val="auto"/>
          <w:sz w:val="24"/>
          <w:szCs w:val="24"/>
          <w:rtl/>
          <w:lang w:bidi="ar-IQ"/>
        </w:rPr>
        <w:t xml:space="preserve">التفسير الوسيط، </w:t>
      </w:r>
      <w:r w:rsidR="00E94344">
        <w:rPr>
          <w:rFonts w:ascii="Simplified Arabic" w:hAnsi="Simplified Arabic" w:cs="Simplified Arabic" w:hint="cs"/>
          <w:color w:val="auto"/>
          <w:sz w:val="24"/>
          <w:szCs w:val="24"/>
          <w:rtl/>
          <w:lang w:bidi="ar-IQ"/>
        </w:rPr>
        <w:t xml:space="preserve">دمشق، </w:t>
      </w:r>
      <w:r w:rsidRPr="000E5028">
        <w:rPr>
          <w:rFonts w:ascii="Simplified Arabic" w:hAnsi="Simplified Arabic" w:cs="Simplified Arabic"/>
          <w:color w:val="auto"/>
          <w:sz w:val="24"/>
          <w:szCs w:val="24"/>
          <w:rtl/>
          <w:lang w:eastAsia="en-US" w:bidi="ar-IQ"/>
        </w:rPr>
        <w:t>دار الفكر، ط1</w:t>
      </w:r>
      <w:r w:rsidR="00E94344">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1422هـ</w:t>
      </w:r>
      <w:r w:rsidRPr="000E5028">
        <w:rPr>
          <w:rFonts w:ascii="Simplified Arabic" w:hAnsi="Simplified Arabic" w:cs="Simplified Arabic"/>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 xml:space="preserve">علي بن محمد بن علي الزين الشريف الجرجاني (ت: 816هـ) </w:t>
      </w:r>
      <w:r w:rsidR="00E94344" w:rsidRPr="000E5028">
        <w:rPr>
          <w:rFonts w:ascii="Simplified Arabic" w:hAnsi="Simplified Arabic" w:cs="Simplified Arabic"/>
          <w:color w:val="auto"/>
          <w:sz w:val="24"/>
          <w:szCs w:val="24"/>
          <w:rtl/>
          <w:lang w:bidi="ar-IQ"/>
        </w:rPr>
        <w:t xml:space="preserve">التعريفات، </w:t>
      </w:r>
      <w:r w:rsidRPr="000E5028">
        <w:rPr>
          <w:rFonts w:ascii="Simplified Arabic" w:hAnsi="Simplified Arabic" w:cs="Simplified Arabic"/>
          <w:color w:val="auto"/>
          <w:sz w:val="24"/>
          <w:szCs w:val="24"/>
          <w:rtl/>
          <w:lang w:eastAsia="en-US" w:bidi="ar-IQ"/>
        </w:rPr>
        <w:t xml:space="preserve">تحقيق: جماعة من العلماء بإشراف الناشر، </w:t>
      </w:r>
      <w:r w:rsidR="00E94344">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دار الكتب العلمية</w:t>
      </w:r>
      <w:r w:rsidR="00E94344">
        <w:rPr>
          <w:rFonts w:ascii="Simplified Arabic" w:hAnsi="Simplified Arabic" w:cs="Simplified Arabic"/>
          <w:color w:val="auto"/>
          <w:sz w:val="24"/>
          <w:szCs w:val="24"/>
          <w:rtl/>
          <w:lang w:eastAsia="en-US" w:bidi="ar-IQ"/>
        </w:rPr>
        <w:t>، ط1</w:t>
      </w:r>
      <w:r w:rsidR="00E94344">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1403هـ</w:t>
      </w:r>
      <w:r w:rsidR="00E94344">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1983م</w:t>
      </w:r>
      <w:r w:rsidRPr="000E5028">
        <w:rPr>
          <w:rFonts w:ascii="Simplified Arabic" w:hAnsi="Simplified Arabic" w:cs="Simplified Arabic"/>
          <w:color w:val="auto"/>
          <w:sz w:val="24"/>
          <w:szCs w:val="24"/>
          <w:rtl/>
          <w:lang w:bidi="ar-IQ"/>
        </w:rPr>
        <w:t>.</w:t>
      </w:r>
    </w:p>
    <w:p w:rsidR="00A30913" w:rsidRPr="000E5028" w:rsidRDefault="00A30913" w:rsidP="00EE30C1">
      <w:pPr>
        <w:pStyle w:val="a6"/>
        <w:numPr>
          <w:ilvl w:val="0"/>
          <w:numId w:val="5"/>
        </w:numPr>
        <w:tabs>
          <w:tab w:val="clear" w:pos="860"/>
          <w:tab w:val="left" w:pos="237"/>
        </w:tabs>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lastRenderedPageBreak/>
        <w:t>عبد الرحمن بن ناصر بن عبد الله السعدي (ت: 1376هـ)</w:t>
      </w:r>
      <w:r w:rsidR="00E94344">
        <w:rPr>
          <w:rFonts w:ascii="Simplified Arabic" w:hAnsi="Simplified Arabic" w:cs="Simplified Arabic" w:hint="cs"/>
          <w:color w:val="auto"/>
          <w:sz w:val="24"/>
          <w:szCs w:val="24"/>
          <w:rtl/>
          <w:lang w:eastAsia="en-US" w:bidi="ar-IQ"/>
        </w:rPr>
        <w:t xml:space="preserve"> </w:t>
      </w:r>
      <w:r w:rsidR="00E94344" w:rsidRPr="000E5028">
        <w:rPr>
          <w:rFonts w:ascii="Simplified Arabic" w:hAnsi="Simplified Arabic" w:cs="Simplified Arabic"/>
          <w:color w:val="auto"/>
          <w:sz w:val="24"/>
          <w:szCs w:val="24"/>
          <w:rtl/>
        </w:rPr>
        <w:t>تيسير الكر</w:t>
      </w:r>
      <w:r w:rsidR="00E94344">
        <w:rPr>
          <w:rFonts w:ascii="Simplified Arabic" w:hAnsi="Simplified Arabic" w:cs="Simplified Arabic"/>
          <w:color w:val="auto"/>
          <w:sz w:val="24"/>
          <w:szCs w:val="24"/>
          <w:rtl/>
        </w:rPr>
        <w:t>يم الرحمن في تفسير كلام المنان،</w:t>
      </w:r>
      <w:r w:rsidRPr="000E5028">
        <w:rPr>
          <w:rFonts w:ascii="Simplified Arabic" w:hAnsi="Simplified Arabic" w:cs="Simplified Arabic"/>
          <w:color w:val="auto"/>
          <w:sz w:val="24"/>
          <w:szCs w:val="24"/>
          <w:rtl/>
          <w:lang w:eastAsia="en-US" w:bidi="ar-IQ"/>
        </w:rPr>
        <w:t xml:space="preserve"> تحقيق: عبد الرحمن بن معلا </w:t>
      </w:r>
      <w:proofErr w:type="spellStart"/>
      <w:r w:rsidRPr="000E5028">
        <w:rPr>
          <w:rFonts w:ascii="Simplified Arabic" w:hAnsi="Simplified Arabic" w:cs="Simplified Arabic"/>
          <w:color w:val="auto"/>
          <w:sz w:val="24"/>
          <w:szCs w:val="24"/>
          <w:rtl/>
          <w:lang w:eastAsia="en-US" w:bidi="ar-IQ"/>
        </w:rPr>
        <w:t>اللويحق</w:t>
      </w:r>
      <w:proofErr w:type="spellEnd"/>
      <w:r w:rsidRPr="000E5028">
        <w:rPr>
          <w:rFonts w:ascii="Simplified Arabic" w:hAnsi="Simplified Arabic" w:cs="Simplified Arabic"/>
          <w:color w:val="auto"/>
          <w:sz w:val="24"/>
          <w:szCs w:val="24"/>
          <w:rtl/>
          <w:lang w:eastAsia="en-US" w:bidi="ar-IQ"/>
        </w:rPr>
        <w:t xml:space="preserve">، </w:t>
      </w:r>
      <w:r w:rsidR="00E94344">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مؤسسة الرسالة، ط1</w:t>
      </w:r>
      <w:r w:rsidR="00E94344">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1420هـ</w:t>
      </w:r>
      <w:r w:rsidR="00E94344">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2000 م</w:t>
      </w:r>
      <w:r w:rsidRPr="000E5028">
        <w:rPr>
          <w:rFonts w:ascii="Simplified Arabic" w:hAnsi="Simplified Arabic" w:cs="Simplified Arabic"/>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أبو عبد الله محمد بن إسماعيل البخاري الجعفي (ت: 256ه)</w:t>
      </w:r>
      <w:r w:rsidR="00E20178">
        <w:rPr>
          <w:rFonts w:ascii="Simplified Arabic" w:hAnsi="Simplified Arabic" w:cs="Simplified Arabic" w:hint="cs"/>
          <w:color w:val="auto"/>
          <w:sz w:val="24"/>
          <w:szCs w:val="24"/>
          <w:rtl/>
          <w:lang w:eastAsia="en-US" w:bidi="ar-IQ"/>
        </w:rPr>
        <w:t xml:space="preserve"> </w:t>
      </w:r>
      <w:r w:rsidR="00E20178" w:rsidRPr="000E5028">
        <w:rPr>
          <w:rFonts w:ascii="Simplified Arabic" w:hAnsi="Simplified Arabic" w:cs="Simplified Arabic"/>
          <w:color w:val="auto"/>
          <w:sz w:val="24"/>
          <w:szCs w:val="24"/>
          <w:rtl/>
          <w:lang w:eastAsia="en-US" w:bidi="ar-IQ"/>
        </w:rPr>
        <w:t>الجامع المسند الصحيح المختصر من أمور رسول الله صلى الله عليه وس</w:t>
      </w:r>
      <w:r w:rsidR="00E20178">
        <w:rPr>
          <w:rFonts w:ascii="Simplified Arabic" w:hAnsi="Simplified Arabic" w:cs="Simplified Arabic"/>
          <w:color w:val="auto"/>
          <w:sz w:val="24"/>
          <w:szCs w:val="24"/>
          <w:rtl/>
          <w:lang w:eastAsia="en-US" w:bidi="ar-IQ"/>
        </w:rPr>
        <w:t>لم وسننه وأيامه = صحيح البخاري،</w:t>
      </w:r>
      <w:r w:rsidRPr="000E5028">
        <w:rPr>
          <w:rFonts w:ascii="Simplified Arabic" w:hAnsi="Simplified Arabic" w:cs="Simplified Arabic"/>
          <w:color w:val="auto"/>
          <w:sz w:val="24"/>
          <w:szCs w:val="24"/>
          <w:rtl/>
          <w:lang w:eastAsia="en-US" w:bidi="ar-IQ"/>
        </w:rPr>
        <w:t xml:space="preserve"> تحقيق: محمد زهير بن ناصر الناصر،</w:t>
      </w:r>
      <w:r w:rsidR="00E20178">
        <w:rPr>
          <w:rFonts w:ascii="Simplified Arabic" w:hAnsi="Simplified Arabic" w:cs="Simplified Arabic" w:hint="cs"/>
          <w:color w:val="auto"/>
          <w:sz w:val="24"/>
          <w:szCs w:val="24"/>
          <w:rtl/>
          <w:lang w:eastAsia="en-US" w:bidi="ar-IQ"/>
        </w:rPr>
        <w:t xml:space="preserve"> </w:t>
      </w:r>
      <w:proofErr w:type="spellStart"/>
      <w:r w:rsidR="00E20178">
        <w:rPr>
          <w:rFonts w:ascii="Simplified Arabic" w:hAnsi="Simplified Arabic" w:cs="Simplified Arabic" w:hint="cs"/>
          <w:color w:val="auto"/>
          <w:sz w:val="24"/>
          <w:szCs w:val="24"/>
          <w:rtl/>
          <w:lang w:eastAsia="en-US" w:bidi="ar-IQ"/>
        </w:rPr>
        <w:t>د.م</w:t>
      </w:r>
      <w:proofErr w:type="spellEnd"/>
      <w:r w:rsidR="00E20178">
        <w:rPr>
          <w:rFonts w:ascii="Simplified Arabic" w:hAnsi="Simplified Arabic" w:cs="Simplified Arabic" w:hint="cs"/>
          <w:color w:val="auto"/>
          <w:sz w:val="24"/>
          <w:szCs w:val="24"/>
          <w:rtl/>
          <w:lang w:eastAsia="en-US" w:bidi="ar-IQ"/>
        </w:rPr>
        <w:t>،</w:t>
      </w:r>
      <w:r w:rsidR="00E20178">
        <w:rPr>
          <w:rFonts w:ascii="Simplified Arabic" w:hAnsi="Simplified Arabic" w:cs="Simplified Arabic"/>
          <w:color w:val="auto"/>
          <w:sz w:val="24"/>
          <w:szCs w:val="24"/>
          <w:rtl/>
          <w:lang w:eastAsia="en-US" w:bidi="ar-IQ"/>
        </w:rPr>
        <w:t xml:space="preserve"> دار طوق النجاة، ط1</w:t>
      </w:r>
      <w:r w:rsidR="00E20178">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 1422هـ</w:t>
      </w:r>
      <w:r w:rsidR="00E20178">
        <w:rPr>
          <w:rFonts w:ascii="Simplified Arabic" w:hAnsi="Simplified Arabic" w:cs="Simplified Arabic" w:hint="cs"/>
          <w:color w:val="auto"/>
          <w:sz w:val="24"/>
          <w:szCs w:val="24"/>
          <w:rtl/>
          <w:lang w:bidi="ar-IQ"/>
        </w:rPr>
        <w:t>.</w:t>
      </w:r>
    </w:p>
    <w:p w:rsidR="00A30913" w:rsidRPr="000E5028" w:rsidRDefault="00A30913" w:rsidP="00EE30C1">
      <w:pPr>
        <w:pStyle w:val="a6"/>
        <w:numPr>
          <w:ilvl w:val="0"/>
          <w:numId w:val="5"/>
        </w:numPr>
        <w:tabs>
          <w:tab w:val="clear" w:pos="860"/>
          <w:tab w:val="left" w:pos="237"/>
        </w:tabs>
        <w:spacing w:line="20" w:lineRule="atLeast"/>
        <w:ind w:left="95"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rPr>
        <w:t xml:space="preserve">عمر عبد الله كامل، </w:t>
      </w:r>
      <w:r w:rsidR="00E20178" w:rsidRPr="000E5028">
        <w:rPr>
          <w:rFonts w:ascii="Simplified Arabic" w:hAnsi="Simplified Arabic" w:cs="Simplified Arabic"/>
          <w:color w:val="auto"/>
          <w:sz w:val="24"/>
          <w:szCs w:val="24"/>
          <w:rtl/>
        </w:rPr>
        <w:t xml:space="preserve">الرخصة الشرعية في الاصول والقواعد الفقهية، </w:t>
      </w:r>
      <w:proofErr w:type="spellStart"/>
      <w:r w:rsidR="00E20178">
        <w:rPr>
          <w:rFonts w:ascii="Simplified Arabic" w:hAnsi="Simplified Arabic" w:cs="Simplified Arabic" w:hint="cs"/>
          <w:color w:val="auto"/>
          <w:sz w:val="24"/>
          <w:szCs w:val="24"/>
          <w:rtl/>
        </w:rPr>
        <w:t>د.م</w:t>
      </w:r>
      <w:proofErr w:type="spellEnd"/>
      <w:r w:rsidR="00E20178">
        <w:rPr>
          <w:rFonts w:ascii="Simplified Arabic" w:hAnsi="Simplified Arabic" w:cs="Simplified Arabic" w:hint="cs"/>
          <w:color w:val="auto"/>
          <w:sz w:val="24"/>
          <w:szCs w:val="24"/>
          <w:rtl/>
        </w:rPr>
        <w:t xml:space="preserve">، </w:t>
      </w:r>
      <w:r w:rsidR="00E20178">
        <w:rPr>
          <w:rFonts w:ascii="Simplified Arabic" w:hAnsi="Simplified Arabic" w:cs="Simplified Arabic"/>
          <w:color w:val="auto"/>
          <w:sz w:val="24"/>
          <w:szCs w:val="24"/>
          <w:rtl/>
        </w:rPr>
        <w:t xml:space="preserve">دار ابن حزم، </w:t>
      </w:r>
      <w:proofErr w:type="spellStart"/>
      <w:r w:rsidR="00E20178">
        <w:rPr>
          <w:rFonts w:ascii="Simplified Arabic" w:hAnsi="Simplified Arabic" w:cs="Simplified Arabic"/>
          <w:color w:val="auto"/>
          <w:sz w:val="24"/>
          <w:szCs w:val="24"/>
          <w:rtl/>
        </w:rPr>
        <w:t>د.ط</w:t>
      </w:r>
      <w:proofErr w:type="spellEnd"/>
      <w:r w:rsidR="00E20178">
        <w:rPr>
          <w:rFonts w:ascii="Simplified Arabic" w:hAnsi="Simplified Arabic" w:cs="Simplified Arabic" w:hint="cs"/>
          <w:color w:val="auto"/>
          <w:sz w:val="24"/>
          <w:szCs w:val="24"/>
          <w:rtl/>
        </w:rPr>
        <w:t xml:space="preserve">، </w:t>
      </w:r>
      <w:r w:rsidRPr="000E5028">
        <w:rPr>
          <w:rFonts w:ascii="Simplified Arabic" w:hAnsi="Simplified Arabic" w:cs="Simplified Arabic"/>
          <w:color w:val="auto"/>
          <w:sz w:val="24"/>
          <w:szCs w:val="24"/>
          <w:rtl/>
        </w:rPr>
        <w:t>1999م.</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95"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أبو نصر إسماعيل بن حماد الجوهري الفارابي (ت: 393هـ)</w:t>
      </w:r>
      <w:r w:rsidR="00E20178" w:rsidRPr="00E20178">
        <w:rPr>
          <w:rFonts w:ascii="Simplified Arabic" w:hAnsi="Simplified Arabic" w:cs="Simplified Arabic"/>
          <w:color w:val="auto"/>
          <w:sz w:val="24"/>
          <w:szCs w:val="24"/>
          <w:rtl/>
          <w:lang w:bidi="ar-IQ"/>
        </w:rPr>
        <w:t xml:space="preserve"> </w:t>
      </w:r>
      <w:r w:rsidR="00E20178">
        <w:rPr>
          <w:rFonts w:ascii="Simplified Arabic" w:hAnsi="Simplified Arabic" w:cs="Simplified Arabic"/>
          <w:color w:val="auto"/>
          <w:sz w:val="24"/>
          <w:szCs w:val="24"/>
          <w:rtl/>
          <w:lang w:bidi="ar-IQ"/>
        </w:rPr>
        <w:t>الصحاح تاج اللغة وصحاح العربية،</w:t>
      </w:r>
      <w:r w:rsidRPr="000E5028">
        <w:rPr>
          <w:rFonts w:ascii="Simplified Arabic" w:hAnsi="Simplified Arabic" w:cs="Simplified Arabic"/>
          <w:color w:val="auto"/>
          <w:sz w:val="24"/>
          <w:szCs w:val="24"/>
          <w:rtl/>
          <w:lang w:eastAsia="en-US" w:bidi="ar-IQ"/>
        </w:rPr>
        <w:t xml:space="preserve"> تحقيق: أحمد عبد الغفور عطار،</w:t>
      </w:r>
      <w:r w:rsidR="00E20178">
        <w:rPr>
          <w:rFonts w:ascii="Simplified Arabic" w:hAnsi="Simplified Arabic" w:cs="Simplified Arabic" w:hint="cs"/>
          <w:color w:val="auto"/>
          <w:sz w:val="24"/>
          <w:szCs w:val="24"/>
          <w:rtl/>
          <w:lang w:eastAsia="en-US" w:bidi="ar-IQ"/>
        </w:rPr>
        <w:t xml:space="preserve"> بيروت،</w:t>
      </w:r>
      <w:r w:rsidRPr="000E5028">
        <w:rPr>
          <w:rFonts w:ascii="Simplified Arabic" w:hAnsi="Simplified Arabic" w:cs="Simplified Arabic"/>
          <w:color w:val="auto"/>
          <w:sz w:val="24"/>
          <w:szCs w:val="24"/>
          <w:rtl/>
          <w:lang w:eastAsia="en-US" w:bidi="ar-IQ"/>
        </w:rPr>
        <w:t xml:space="preserve"> دار العلم للملايين، ط4</w:t>
      </w:r>
      <w:r w:rsidR="00E20178">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1407 ه</w:t>
      </w:r>
      <w:r w:rsidR="00E20178">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1987م</w:t>
      </w:r>
      <w:r w:rsidR="00E20178">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أبو عُبيد القاسم بن سلاّم بن عبد الله الهروي البغدادي (</w:t>
      </w:r>
      <w:r w:rsidR="00E20178">
        <w:rPr>
          <w:rFonts w:ascii="Simplified Arabic" w:hAnsi="Simplified Arabic" w:cs="Simplified Arabic" w:hint="cs"/>
          <w:color w:val="auto"/>
          <w:sz w:val="24"/>
          <w:szCs w:val="24"/>
          <w:rtl/>
          <w:lang w:eastAsia="en-US" w:bidi="ar-IQ"/>
        </w:rPr>
        <w:t>ت</w:t>
      </w:r>
      <w:r w:rsidRPr="000E5028">
        <w:rPr>
          <w:rFonts w:ascii="Simplified Arabic" w:hAnsi="Simplified Arabic" w:cs="Simplified Arabic"/>
          <w:color w:val="auto"/>
          <w:sz w:val="24"/>
          <w:szCs w:val="24"/>
          <w:rtl/>
          <w:lang w:eastAsia="en-US" w:bidi="ar-IQ"/>
        </w:rPr>
        <w:t xml:space="preserve">: 224هـ) </w:t>
      </w:r>
      <w:r w:rsidR="00E20178" w:rsidRPr="000E5028">
        <w:rPr>
          <w:rFonts w:ascii="Simplified Arabic" w:hAnsi="Simplified Arabic" w:cs="Simplified Arabic"/>
          <w:color w:val="auto"/>
          <w:sz w:val="24"/>
          <w:szCs w:val="24"/>
          <w:rtl/>
          <w:lang w:eastAsia="en-US" w:bidi="ar-IQ"/>
        </w:rPr>
        <w:t xml:space="preserve">فضائل القرآن للقاسم بن سلام، </w:t>
      </w:r>
      <w:r w:rsidRPr="000E5028">
        <w:rPr>
          <w:rFonts w:ascii="Simplified Arabic" w:hAnsi="Simplified Arabic" w:cs="Simplified Arabic"/>
          <w:color w:val="auto"/>
          <w:sz w:val="24"/>
          <w:szCs w:val="24"/>
          <w:rtl/>
          <w:lang w:eastAsia="en-US" w:bidi="ar-IQ"/>
        </w:rPr>
        <w:t xml:space="preserve">تحقيق: مروان العطية واخرون، </w:t>
      </w:r>
      <w:r w:rsidR="00E20178">
        <w:rPr>
          <w:rFonts w:ascii="Simplified Arabic" w:hAnsi="Simplified Arabic" w:cs="Simplified Arabic" w:hint="cs"/>
          <w:color w:val="auto"/>
          <w:sz w:val="24"/>
          <w:szCs w:val="24"/>
          <w:rtl/>
          <w:lang w:eastAsia="en-US" w:bidi="ar-IQ"/>
        </w:rPr>
        <w:t xml:space="preserve">دمشق، </w:t>
      </w:r>
      <w:r w:rsidR="00E20178">
        <w:rPr>
          <w:rFonts w:ascii="Simplified Arabic" w:hAnsi="Simplified Arabic" w:cs="Simplified Arabic"/>
          <w:color w:val="auto"/>
          <w:sz w:val="24"/>
          <w:szCs w:val="24"/>
          <w:rtl/>
          <w:lang w:eastAsia="en-US" w:bidi="ar-IQ"/>
        </w:rPr>
        <w:t>دار ابن كثير، ط1</w:t>
      </w:r>
      <w:r w:rsidR="00E20178">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1415ه</w:t>
      </w:r>
      <w:r w:rsidR="00E20178">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1995م</w:t>
      </w:r>
      <w:r w:rsidRPr="000E5028">
        <w:rPr>
          <w:rFonts w:ascii="Simplified Arabic" w:hAnsi="Simplified Arabic" w:cs="Simplified Arabic"/>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rPr>
        <w:t>سيد قطب (ت: 1485ه)</w:t>
      </w:r>
      <w:r w:rsidR="00E20178">
        <w:rPr>
          <w:rFonts w:ascii="Simplified Arabic" w:hAnsi="Simplified Arabic" w:cs="Simplified Arabic" w:hint="cs"/>
          <w:color w:val="auto"/>
          <w:sz w:val="24"/>
          <w:szCs w:val="24"/>
          <w:rtl/>
        </w:rPr>
        <w:t xml:space="preserve"> </w:t>
      </w:r>
      <w:r w:rsidR="00E20178">
        <w:rPr>
          <w:rFonts w:ascii="Simplified Arabic" w:hAnsi="Simplified Arabic" w:cs="Simplified Arabic"/>
          <w:color w:val="auto"/>
          <w:sz w:val="24"/>
          <w:szCs w:val="24"/>
          <w:rtl/>
        </w:rPr>
        <w:t>في ظلال القرآن،</w:t>
      </w:r>
      <w:r w:rsidR="00E20178">
        <w:rPr>
          <w:rFonts w:ascii="Simplified Arabic" w:hAnsi="Simplified Arabic" w:cs="Simplified Arabic" w:hint="cs"/>
          <w:color w:val="auto"/>
          <w:sz w:val="24"/>
          <w:szCs w:val="24"/>
          <w:rtl/>
        </w:rPr>
        <w:t xml:space="preserve"> </w:t>
      </w:r>
      <w:proofErr w:type="spellStart"/>
      <w:r w:rsidR="00E20178">
        <w:rPr>
          <w:rFonts w:ascii="Simplified Arabic" w:hAnsi="Simplified Arabic" w:cs="Simplified Arabic" w:hint="cs"/>
          <w:color w:val="auto"/>
          <w:sz w:val="24"/>
          <w:szCs w:val="24"/>
          <w:rtl/>
        </w:rPr>
        <w:t>د.م</w:t>
      </w:r>
      <w:proofErr w:type="spellEnd"/>
      <w:r w:rsidR="00E20178">
        <w:rPr>
          <w:rFonts w:ascii="Simplified Arabic" w:hAnsi="Simplified Arabic" w:cs="Simplified Arabic" w:hint="cs"/>
          <w:color w:val="auto"/>
          <w:sz w:val="24"/>
          <w:szCs w:val="24"/>
          <w:rtl/>
        </w:rPr>
        <w:t>،</w:t>
      </w:r>
      <w:r w:rsidR="00E20178">
        <w:rPr>
          <w:rFonts w:ascii="Simplified Arabic" w:hAnsi="Simplified Arabic" w:cs="Simplified Arabic"/>
          <w:color w:val="auto"/>
          <w:sz w:val="24"/>
          <w:szCs w:val="24"/>
          <w:rtl/>
        </w:rPr>
        <w:t xml:space="preserve"> دار الشروق، ط1</w:t>
      </w:r>
      <w:r w:rsidR="00E20178">
        <w:rPr>
          <w:rFonts w:ascii="Simplified Arabic" w:hAnsi="Simplified Arabic" w:cs="Simplified Arabic" w:hint="cs"/>
          <w:color w:val="auto"/>
          <w:sz w:val="24"/>
          <w:szCs w:val="24"/>
          <w:rtl/>
        </w:rPr>
        <w:t xml:space="preserve">، </w:t>
      </w:r>
      <w:r w:rsidRPr="000E5028">
        <w:rPr>
          <w:rFonts w:ascii="Simplified Arabic" w:hAnsi="Simplified Arabic" w:cs="Simplified Arabic"/>
          <w:color w:val="auto"/>
          <w:sz w:val="24"/>
          <w:szCs w:val="24"/>
          <w:rtl/>
        </w:rPr>
        <w:t>د.ت.</w:t>
      </w:r>
    </w:p>
    <w:p w:rsidR="00A30913" w:rsidRPr="000E5028" w:rsidRDefault="00A30913" w:rsidP="00EE30C1">
      <w:pPr>
        <w:pStyle w:val="a6"/>
        <w:numPr>
          <w:ilvl w:val="0"/>
          <w:numId w:val="5"/>
        </w:numPr>
        <w:tabs>
          <w:tab w:val="clear" w:pos="860"/>
          <w:tab w:val="left" w:pos="237"/>
        </w:tabs>
        <w:spacing w:line="20" w:lineRule="atLeast"/>
        <w:ind w:left="-46" w:firstLine="0"/>
        <w:jc w:val="lowKashida"/>
        <w:rPr>
          <w:rFonts w:ascii="Simplified Arabic" w:hAnsi="Simplified Arabic" w:cs="Simplified Arabic"/>
          <w:color w:val="auto"/>
          <w:sz w:val="24"/>
          <w:szCs w:val="24"/>
        </w:rPr>
      </w:pPr>
      <w:r w:rsidRPr="000E5028">
        <w:rPr>
          <w:rFonts w:ascii="Simplified Arabic" w:hAnsi="Simplified Arabic" w:cs="Simplified Arabic"/>
          <w:color w:val="auto"/>
          <w:sz w:val="24"/>
          <w:szCs w:val="24"/>
          <w:rtl/>
        </w:rPr>
        <w:t xml:space="preserve">أبو الفضل جمال الدين </w:t>
      </w:r>
      <w:r w:rsidRPr="000E5028">
        <w:rPr>
          <w:rFonts w:ascii="Simplified Arabic" w:hAnsi="Simplified Arabic" w:cs="Simplified Arabic"/>
          <w:color w:val="auto"/>
          <w:sz w:val="24"/>
          <w:szCs w:val="24"/>
          <w:rtl/>
          <w:lang w:eastAsia="en-US" w:bidi="ar-IQ"/>
        </w:rPr>
        <w:t xml:space="preserve">محمد بن مكرم بن على ابن منظور الأنصاري </w:t>
      </w:r>
      <w:proofErr w:type="spellStart"/>
      <w:r w:rsidRPr="000E5028">
        <w:rPr>
          <w:rFonts w:ascii="Simplified Arabic" w:hAnsi="Simplified Arabic" w:cs="Simplified Arabic"/>
          <w:color w:val="auto"/>
          <w:sz w:val="24"/>
          <w:szCs w:val="24"/>
          <w:rtl/>
          <w:lang w:eastAsia="en-US" w:bidi="ar-IQ"/>
        </w:rPr>
        <w:t>الرويفعى</w:t>
      </w:r>
      <w:proofErr w:type="spellEnd"/>
      <w:r w:rsidRPr="000E5028">
        <w:rPr>
          <w:rFonts w:ascii="Simplified Arabic" w:hAnsi="Simplified Arabic" w:cs="Simplified Arabic"/>
          <w:color w:val="auto"/>
          <w:sz w:val="24"/>
          <w:szCs w:val="24"/>
          <w:rtl/>
          <w:lang w:eastAsia="en-US" w:bidi="ar-IQ"/>
        </w:rPr>
        <w:t xml:space="preserve"> </w:t>
      </w:r>
      <w:proofErr w:type="spellStart"/>
      <w:r w:rsidRPr="000E5028">
        <w:rPr>
          <w:rFonts w:ascii="Simplified Arabic" w:hAnsi="Simplified Arabic" w:cs="Simplified Arabic"/>
          <w:color w:val="auto"/>
          <w:sz w:val="24"/>
          <w:szCs w:val="24"/>
          <w:rtl/>
          <w:lang w:eastAsia="en-US" w:bidi="ar-IQ"/>
        </w:rPr>
        <w:t>الإفريقى</w:t>
      </w:r>
      <w:proofErr w:type="spellEnd"/>
      <w:r w:rsidRPr="000E5028">
        <w:rPr>
          <w:rFonts w:ascii="Simplified Arabic" w:hAnsi="Simplified Arabic" w:cs="Simplified Arabic"/>
          <w:color w:val="auto"/>
          <w:sz w:val="24"/>
          <w:szCs w:val="24"/>
          <w:rtl/>
          <w:lang w:eastAsia="en-US" w:bidi="ar-IQ"/>
        </w:rPr>
        <w:t xml:space="preserve"> (ت: 711هـ)</w:t>
      </w:r>
      <w:r w:rsidR="00E20178">
        <w:rPr>
          <w:rFonts w:ascii="Simplified Arabic" w:hAnsi="Simplified Arabic" w:cs="Simplified Arabic" w:hint="cs"/>
          <w:color w:val="auto"/>
          <w:sz w:val="24"/>
          <w:szCs w:val="24"/>
          <w:rtl/>
          <w:lang w:eastAsia="en-US" w:bidi="ar-IQ"/>
        </w:rPr>
        <w:t xml:space="preserve"> </w:t>
      </w:r>
      <w:r w:rsidR="00E20178" w:rsidRPr="000E5028">
        <w:rPr>
          <w:rFonts w:ascii="Simplified Arabic" w:hAnsi="Simplified Arabic" w:cs="Simplified Arabic"/>
          <w:color w:val="auto"/>
          <w:sz w:val="24"/>
          <w:szCs w:val="24"/>
          <w:rtl/>
        </w:rPr>
        <w:t xml:space="preserve">لسان العرب، </w:t>
      </w:r>
      <w:r w:rsidR="00E20178">
        <w:rPr>
          <w:rFonts w:ascii="Simplified Arabic" w:hAnsi="Simplified Arabic" w:cs="Simplified Arabic" w:hint="cs"/>
          <w:color w:val="auto"/>
          <w:sz w:val="24"/>
          <w:szCs w:val="24"/>
          <w:rtl/>
        </w:rPr>
        <w:t>بيروت،</w:t>
      </w:r>
      <w:r w:rsidRPr="000E5028">
        <w:rPr>
          <w:rFonts w:ascii="Simplified Arabic" w:hAnsi="Simplified Arabic" w:cs="Simplified Arabic"/>
          <w:color w:val="auto"/>
          <w:sz w:val="24"/>
          <w:szCs w:val="24"/>
          <w:rtl/>
          <w:lang w:eastAsia="en-US" w:bidi="ar-IQ"/>
        </w:rPr>
        <w:t xml:space="preserve"> دار صادر، ط3</w:t>
      </w:r>
      <w:r w:rsidR="00E20178">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1414 ه</w:t>
      </w:r>
      <w:r w:rsidRPr="000E5028">
        <w:rPr>
          <w:rFonts w:ascii="Simplified Arabic" w:hAnsi="Simplified Arabic" w:cs="Simplified Arabic"/>
          <w:color w:val="auto"/>
          <w:sz w:val="24"/>
          <w:szCs w:val="24"/>
          <w:rtl/>
        </w:rPr>
        <w:t>.</w:t>
      </w:r>
    </w:p>
    <w:p w:rsidR="00A30913" w:rsidRPr="000E5028" w:rsidRDefault="00A30913" w:rsidP="00EE30C1">
      <w:pPr>
        <w:pStyle w:val="a6"/>
        <w:numPr>
          <w:ilvl w:val="0"/>
          <w:numId w:val="5"/>
        </w:numPr>
        <w:tabs>
          <w:tab w:val="clear" w:pos="860"/>
          <w:tab w:val="left" w:pos="237"/>
        </w:tabs>
        <w:spacing w:line="20" w:lineRule="atLeast"/>
        <w:ind w:left="-46" w:firstLine="0"/>
        <w:jc w:val="lowKashida"/>
        <w:rPr>
          <w:rFonts w:ascii="Simplified Arabic" w:hAnsi="Simplified Arabic" w:cs="Simplified Arabic"/>
          <w:color w:val="auto"/>
          <w:sz w:val="24"/>
          <w:szCs w:val="24"/>
          <w:rtl/>
        </w:rPr>
      </w:pPr>
      <w:r w:rsidRPr="000E5028">
        <w:rPr>
          <w:rFonts w:ascii="Simplified Arabic" w:hAnsi="Simplified Arabic" w:cs="Simplified Arabic"/>
          <w:color w:val="auto"/>
          <w:sz w:val="24"/>
          <w:szCs w:val="24"/>
          <w:rtl/>
          <w:lang w:eastAsia="en-US" w:bidi="ar-IQ"/>
        </w:rPr>
        <w:t xml:space="preserve">أبو عبد الله الحاكم محمد بن عبد الله بن محمد بن </w:t>
      </w:r>
      <w:proofErr w:type="spellStart"/>
      <w:r w:rsidRPr="000E5028">
        <w:rPr>
          <w:rFonts w:ascii="Simplified Arabic" w:hAnsi="Simplified Arabic" w:cs="Simplified Arabic"/>
          <w:color w:val="auto"/>
          <w:sz w:val="24"/>
          <w:szCs w:val="24"/>
          <w:rtl/>
          <w:lang w:eastAsia="en-US" w:bidi="ar-IQ"/>
        </w:rPr>
        <w:t>حمدويه</w:t>
      </w:r>
      <w:proofErr w:type="spellEnd"/>
      <w:r w:rsidRPr="000E5028">
        <w:rPr>
          <w:rFonts w:ascii="Simplified Arabic" w:hAnsi="Simplified Arabic" w:cs="Simplified Arabic"/>
          <w:color w:val="auto"/>
          <w:sz w:val="24"/>
          <w:szCs w:val="24"/>
          <w:rtl/>
          <w:lang w:eastAsia="en-US" w:bidi="ar-IQ"/>
        </w:rPr>
        <w:t xml:space="preserve"> بن نُعيم بن الحكم </w:t>
      </w:r>
      <w:proofErr w:type="spellStart"/>
      <w:r w:rsidRPr="000E5028">
        <w:rPr>
          <w:rFonts w:ascii="Simplified Arabic" w:hAnsi="Simplified Arabic" w:cs="Simplified Arabic"/>
          <w:color w:val="auto"/>
          <w:sz w:val="24"/>
          <w:szCs w:val="24"/>
          <w:rtl/>
          <w:lang w:eastAsia="en-US" w:bidi="ar-IQ"/>
        </w:rPr>
        <w:t>الضبي</w:t>
      </w:r>
      <w:proofErr w:type="spellEnd"/>
      <w:r w:rsidRPr="000E5028">
        <w:rPr>
          <w:rFonts w:ascii="Simplified Arabic" w:hAnsi="Simplified Arabic" w:cs="Simplified Arabic"/>
          <w:color w:val="auto"/>
          <w:sz w:val="24"/>
          <w:szCs w:val="24"/>
          <w:rtl/>
          <w:lang w:eastAsia="en-US" w:bidi="ar-IQ"/>
        </w:rPr>
        <w:t xml:space="preserve"> </w:t>
      </w:r>
      <w:proofErr w:type="spellStart"/>
      <w:r w:rsidRPr="000E5028">
        <w:rPr>
          <w:rFonts w:ascii="Simplified Arabic" w:hAnsi="Simplified Arabic" w:cs="Simplified Arabic"/>
          <w:color w:val="auto"/>
          <w:sz w:val="24"/>
          <w:szCs w:val="24"/>
          <w:rtl/>
          <w:lang w:eastAsia="en-US" w:bidi="ar-IQ"/>
        </w:rPr>
        <w:t>الطهماني</w:t>
      </w:r>
      <w:proofErr w:type="spellEnd"/>
      <w:r w:rsidRPr="000E5028">
        <w:rPr>
          <w:rFonts w:ascii="Simplified Arabic" w:hAnsi="Simplified Arabic" w:cs="Simplified Arabic"/>
          <w:color w:val="auto"/>
          <w:sz w:val="24"/>
          <w:szCs w:val="24"/>
          <w:rtl/>
          <w:lang w:eastAsia="en-US" w:bidi="ar-IQ"/>
        </w:rPr>
        <w:t xml:space="preserve"> النيسابوري المعروف بابن البيع (ت: 405هـ) </w:t>
      </w:r>
      <w:r w:rsidR="00E20178" w:rsidRPr="000E5028">
        <w:rPr>
          <w:rFonts w:ascii="Simplified Arabic" w:hAnsi="Simplified Arabic" w:cs="Simplified Arabic"/>
          <w:color w:val="auto"/>
          <w:sz w:val="24"/>
          <w:szCs w:val="24"/>
          <w:rtl/>
          <w:lang w:bidi="ar-IQ"/>
        </w:rPr>
        <w:t>المستدرك على الصحيحين</w:t>
      </w:r>
      <w:r w:rsidR="00E20178" w:rsidRPr="000E5028">
        <w:rPr>
          <w:rFonts w:ascii="Simplified Arabic" w:hAnsi="Simplified Arabic" w:cs="Simplified Arabic"/>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تحقيق: مصطفى عبد القادر عطا، </w:t>
      </w:r>
      <w:r w:rsidR="00E20178">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دار الكتب العلمية، ط1</w:t>
      </w:r>
      <w:r w:rsidR="00E20178">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1411ه</w:t>
      </w:r>
      <w:r w:rsidR="00E20178">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1990</w:t>
      </w:r>
      <w:r w:rsidRPr="000E5028">
        <w:rPr>
          <w:rFonts w:ascii="Simplified Arabic" w:hAnsi="Simplified Arabic" w:cs="Simplified Arabic"/>
          <w:color w:val="auto"/>
          <w:sz w:val="24"/>
          <w:szCs w:val="24"/>
          <w:rtl/>
          <w:lang w:bidi="ar-IQ"/>
        </w:rPr>
        <w:t>م</w:t>
      </w:r>
      <w:r w:rsidRPr="000E5028">
        <w:rPr>
          <w:rFonts w:ascii="Simplified Arabic" w:hAnsi="Simplified Arabic" w:cs="Simplified Arabic"/>
          <w:color w:val="auto"/>
          <w:sz w:val="24"/>
          <w:szCs w:val="24"/>
          <w:rtl/>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 xml:space="preserve">أبو الحسين أحمد بن فارس بن </w:t>
      </w:r>
      <w:proofErr w:type="spellStart"/>
      <w:r w:rsidRPr="000E5028">
        <w:rPr>
          <w:rFonts w:ascii="Simplified Arabic" w:hAnsi="Simplified Arabic" w:cs="Simplified Arabic"/>
          <w:color w:val="auto"/>
          <w:sz w:val="24"/>
          <w:szCs w:val="24"/>
          <w:rtl/>
          <w:lang w:eastAsia="en-US" w:bidi="ar-IQ"/>
        </w:rPr>
        <w:t>زكرياء</w:t>
      </w:r>
      <w:proofErr w:type="spellEnd"/>
      <w:r w:rsidRPr="000E5028">
        <w:rPr>
          <w:rFonts w:ascii="Simplified Arabic" w:hAnsi="Simplified Arabic" w:cs="Simplified Arabic"/>
          <w:color w:val="auto"/>
          <w:sz w:val="24"/>
          <w:szCs w:val="24"/>
          <w:rtl/>
          <w:lang w:eastAsia="en-US" w:bidi="ar-IQ"/>
        </w:rPr>
        <w:t xml:space="preserve"> القزويني الرازي (ت: 395هـ) </w:t>
      </w:r>
      <w:r w:rsidR="00E20178" w:rsidRPr="000E5028">
        <w:rPr>
          <w:rFonts w:ascii="Simplified Arabic" w:hAnsi="Simplified Arabic" w:cs="Simplified Arabic"/>
          <w:color w:val="auto"/>
          <w:sz w:val="24"/>
          <w:szCs w:val="24"/>
          <w:rtl/>
          <w:lang w:eastAsia="en-US" w:bidi="ar-IQ"/>
        </w:rPr>
        <w:t xml:space="preserve">معجم مقاييس اللغة، </w:t>
      </w:r>
      <w:r w:rsidRPr="000E5028">
        <w:rPr>
          <w:rFonts w:ascii="Simplified Arabic" w:hAnsi="Simplified Arabic" w:cs="Simplified Arabic"/>
          <w:color w:val="auto"/>
          <w:sz w:val="24"/>
          <w:szCs w:val="24"/>
          <w:rtl/>
          <w:lang w:eastAsia="en-US" w:bidi="ar-IQ"/>
        </w:rPr>
        <w:t xml:space="preserve">تحقيق: عبد السلام محمد هارون، </w:t>
      </w:r>
      <w:proofErr w:type="spellStart"/>
      <w:r w:rsidR="00E20178">
        <w:rPr>
          <w:rFonts w:ascii="Simplified Arabic" w:hAnsi="Simplified Arabic" w:cs="Simplified Arabic" w:hint="cs"/>
          <w:color w:val="auto"/>
          <w:sz w:val="24"/>
          <w:szCs w:val="24"/>
          <w:rtl/>
          <w:lang w:eastAsia="en-US" w:bidi="ar-IQ"/>
        </w:rPr>
        <w:t>د.م</w:t>
      </w:r>
      <w:proofErr w:type="spellEnd"/>
      <w:r w:rsidR="00E20178">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دار الفكر، </w:t>
      </w:r>
      <w:proofErr w:type="spellStart"/>
      <w:r w:rsidRPr="000E5028">
        <w:rPr>
          <w:rFonts w:ascii="Simplified Arabic" w:hAnsi="Simplified Arabic" w:cs="Simplified Arabic"/>
          <w:color w:val="auto"/>
          <w:sz w:val="24"/>
          <w:szCs w:val="24"/>
          <w:rtl/>
          <w:lang w:eastAsia="en-US" w:bidi="ar-IQ"/>
        </w:rPr>
        <w:t>د.ط</w:t>
      </w:r>
      <w:proofErr w:type="spellEnd"/>
      <w:r w:rsidR="00E20178">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 1399هـ</w:t>
      </w:r>
      <w:r w:rsidR="00E20178">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1979م</w:t>
      </w:r>
      <w:r w:rsidR="00E20178">
        <w:rPr>
          <w:rFonts w:ascii="Simplified Arabic" w:hAnsi="Simplified Arabic" w:cs="Simplified Arabic" w:hint="cs"/>
          <w:color w:val="auto"/>
          <w:sz w:val="24"/>
          <w:szCs w:val="24"/>
          <w:rtl/>
          <w:lang w:eastAsia="en-US"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 xml:space="preserve">إبراهيم بن موسى بن محمد اللخمي الغرناطي الشهير بالشاطبي (ت: 790هـ) </w:t>
      </w:r>
      <w:r w:rsidR="00E20178" w:rsidRPr="000E5028">
        <w:rPr>
          <w:rFonts w:ascii="Simplified Arabic" w:hAnsi="Simplified Arabic" w:cs="Simplified Arabic"/>
          <w:color w:val="auto"/>
          <w:sz w:val="24"/>
          <w:szCs w:val="24"/>
          <w:rtl/>
        </w:rPr>
        <w:t xml:space="preserve">الموافقات، </w:t>
      </w:r>
      <w:r w:rsidRPr="000E5028">
        <w:rPr>
          <w:rFonts w:ascii="Simplified Arabic" w:hAnsi="Simplified Arabic" w:cs="Simplified Arabic"/>
          <w:color w:val="auto"/>
          <w:sz w:val="24"/>
          <w:szCs w:val="24"/>
          <w:rtl/>
          <w:lang w:eastAsia="en-US" w:bidi="ar-IQ"/>
        </w:rPr>
        <w:t xml:space="preserve">تحقيق: أبو عبيدة مشهور بن حسن آل سلمان، </w:t>
      </w:r>
      <w:proofErr w:type="spellStart"/>
      <w:r w:rsidR="007A31A3">
        <w:rPr>
          <w:rFonts w:ascii="Simplified Arabic" w:hAnsi="Simplified Arabic" w:cs="Simplified Arabic" w:hint="cs"/>
          <w:color w:val="auto"/>
          <w:sz w:val="24"/>
          <w:szCs w:val="24"/>
          <w:rtl/>
          <w:lang w:eastAsia="en-US" w:bidi="ar-IQ"/>
        </w:rPr>
        <w:t>د.م</w:t>
      </w:r>
      <w:proofErr w:type="spellEnd"/>
      <w:r w:rsidR="007A31A3">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دار ابن عفان، ط1</w:t>
      </w:r>
      <w:r w:rsidR="007A31A3">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1417هـ</w:t>
      </w:r>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1997م</w:t>
      </w:r>
      <w:r w:rsidR="007A31A3">
        <w:rPr>
          <w:rFonts w:ascii="Simplified Arabic" w:hAnsi="Simplified Arabic" w:cs="Simplified Arabic" w:hint="cs"/>
          <w:color w:val="auto"/>
          <w:sz w:val="24"/>
          <w:szCs w:val="24"/>
          <w:rtl/>
          <w:lang w:bidi="ar-IQ"/>
        </w:rPr>
        <w:t>.</w:t>
      </w:r>
    </w:p>
    <w:p w:rsidR="00A30913" w:rsidRPr="000E5028" w:rsidRDefault="00A30913" w:rsidP="00EE30C1">
      <w:pPr>
        <w:pStyle w:val="a6"/>
        <w:numPr>
          <w:ilvl w:val="0"/>
          <w:numId w:val="5"/>
        </w:numPr>
        <w:tabs>
          <w:tab w:val="clear" w:pos="860"/>
          <w:tab w:val="left" w:pos="237"/>
        </w:tabs>
        <w:spacing w:line="20" w:lineRule="atLeast"/>
        <w:ind w:left="-46" w:firstLine="0"/>
        <w:jc w:val="lowKashida"/>
        <w:rPr>
          <w:rFonts w:ascii="Simplified Arabic" w:hAnsi="Simplified Arabic" w:cs="Simplified Arabic"/>
          <w:color w:val="auto"/>
          <w:sz w:val="24"/>
          <w:szCs w:val="24"/>
          <w:rtl/>
        </w:rPr>
      </w:pPr>
      <w:r w:rsidRPr="000E5028">
        <w:rPr>
          <w:rFonts w:ascii="Simplified Arabic" w:hAnsi="Simplified Arabic" w:cs="Simplified Arabic"/>
          <w:color w:val="auto"/>
          <w:sz w:val="24"/>
          <w:szCs w:val="24"/>
          <w:rtl/>
        </w:rPr>
        <w:t xml:space="preserve">عمر سليمان الأشقر، </w:t>
      </w:r>
      <w:r w:rsidR="007A31A3" w:rsidRPr="000E5028">
        <w:rPr>
          <w:rFonts w:ascii="Simplified Arabic" w:hAnsi="Simplified Arabic" w:cs="Simplified Arabic"/>
          <w:color w:val="auto"/>
          <w:sz w:val="24"/>
          <w:szCs w:val="24"/>
          <w:rtl/>
        </w:rPr>
        <w:t xml:space="preserve">المدخل إلى الشريعة والفقه الإسلامي، </w:t>
      </w:r>
      <w:r w:rsidR="007A31A3">
        <w:rPr>
          <w:rFonts w:ascii="Simplified Arabic" w:hAnsi="Simplified Arabic" w:cs="Simplified Arabic" w:hint="cs"/>
          <w:color w:val="auto"/>
          <w:sz w:val="24"/>
          <w:szCs w:val="24"/>
          <w:rtl/>
        </w:rPr>
        <w:t xml:space="preserve">عمان، </w:t>
      </w:r>
      <w:r w:rsidRPr="000E5028">
        <w:rPr>
          <w:rFonts w:ascii="Simplified Arabic" w:hAnsi="Simplified Arabic" w:cs="Simplified Arabic"/>
          <w:color w:val="auto"/>
          <w:sz w:val="24"/>
          <w:szCs w:val="24"/>
          <w:rtl/>
        </w:rPr>
        <w:t>دار النفائس، ط1</w:t>
      </w:r>
      <w:r w:rsidR="007A31A3">
        <w:rPr>
          <w:rFonts w:ascii="Simplified Arabic" w:hAnsi="Simplified Arabic" w:cs="Simplified Arabic" w:hint="cs"/>
          <w:color w:val="auto"/>
          <w:sz w:val="24"/>
          <w:szCs w:val="24"/>
          <w:rtl/>
        </w:rPr>
        <w:t>،</w:t>
      </w:r>
      <w:r w:rsidRPr="000E5028">
        <w:rPr>
          <w:rFonts w:ascii="Simplified Arabic" w:hAnsi="Simplified Arabic" w:cs="Simplified Arabic"/>
          <w:color w:val="auto"/>
          <w:sz w:val="24"/>
          <w:szCs w:val="24"/>
          <w:rtl/>
        </w:rPr>
        <w:t xml:space="preserve"> 1425ه</w:t>
      </w:r>
      <w:r w:rsidR="007A31A3">
        <w:rPr>
          <w:rFonts w:ascii="Simplified Arabic" w:hAnsi="Simplified Arabic" w:cs="Simplified Arabic" w:hint="cs"/>
          <w:color w:val="auto"/>
          <w:sz w:val="24"/>
          <w:szCs w:val="24"/>
          <w:rtl/>
        </w:rPr>
        <w:t>-</w:t>
      </w:r>
      <w:r w:rsidRPr="000E5028">
        <w:rPr>
          <w:rFonts w:ascii="Simplified Arabic" w:hAnsi="Simplified Arabic" w:cs="Simplified Arabic"/>
          <w:color w:val="auto"/>
          <w:sz w:val="24"/>
          <w:szCs w:val="24"/>
          <w:rtl/>
        </w:rPr>
        <w:t xml:space="preserve"> 2005م</w:t>
      </w:r>
      <w:r w:rsidR="007A31A3">
        <w:rPr>
          <w:rFonts w:ascii="Simplified Arabic" w:hAnsi="Simplified Arabic" w:cs="Simplified Arabic" w:hint="cs"/>
          <w:color w:val="auto"/>
          <w:sz w:val="24"/>
          <w:szCs w:val="24"/>
          <w:rtl/>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 xml:space="preserve">أبو الحسين أحمد بن فارس بن </w:t>
      </w:r>
      <w:proofErr w:type="spellStart"/>
      <w:r w:rsidRPr="000E5028">
        <w:rPr>
          <w:rFonts w:ascii="Simplified Arabic" w:hAnsi="Simplified Arabic" w:cs="Simplified Arabic"/>
          <w:color w:val="auto"/>
          <w:sz w:val="24"/>
          <w:szCs w:val="24"/>
          <w:rtl/>
          <w:lang w:eastAsia="en-US" w:bidi="ar-IQ"/>
        </w:rPr>
        <w:t>زكرياء</w:t>
      </w:r>
      <w:proofErr w:type="spellEnd"/>
      <w:r w:rsidRPr="000E5028">
        <w:rPr>
          <w:rFonts w:ascii="Simplified Arabic" w:hAnsi="Simplified Arabic" w:cs="Simplified Arabic"/>
          <w:color w:val="auto"/>
          <w:sz w:val="24"/>
          <w:szCs w:val="24"/>
          <w:rtl/>
          <w:lang w:eastAsia="en-US" w:bidi="ar-IQ"/>
        </w:rPr>
        <w:t xml:space="preserve"> القزويني الرازي (ت: 395هـ) </w:t>
      </w:r>
      <w:r w:rsidR="007A31A3" w:rsidRPr="000E5028">
        <w:rPr>
          <w:rFonts w:ascii="Simplified Arabic" w:hAnsi="Simplified Arabic" w:cs="Simplified Arabic"/>
          <w:color w:val="auto"/>
          <w:sz w:val="24"/>
          <w:szCs w:val="24"/>
          <w:rtl/>
          <w:lang w:bidi="ar-IQ"/>
        </w:rPr>
        <w:t>مجمل اللغة،</w:t>
      </w:r>
      <w:r w:rsidR="007A31A3" w:rsidRPr="000E5028">
        <w:rPr>
          <w:rFonts w:ascii="Simplified Arabic" w:hAnsi="Simplified Arabic" w:cs="Simplified Arabic"/>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تحقيق: زهير عبد المحسن سلطان، </w:t>
      </w:r>
      <w:r w:rsidR="007A31A3">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مؤسسة الرسالة، ط2</w:t>
      </w:r>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1406 هـ </w:t>
      </w:r>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1986 م</w:t>
      </w:r>
      <w:r w:rsidR="007A31A3">
        <w:rPr>
          <w:rFonts w:ascii="Simplified Arabic" w:hAnsi="Simplified Arabic" w:cs="Simplified Arabic" w:hint="cs"/>
          <w:color w:val="auto"/>
          <w:sz w:val="24"/>
          <w:szCs w:val="24"/>
          <w:rtl/>
          <w:lang w:bidi="ar-IQ"/>
        </w:rPr>
        <w:t>.</w:t>
      </w:r>
      <w:r w:rsidRPr="000E5028">
        <w:rPr>
          <w:rFonts w:ascii="Simplified Arabic" w:hAnsi="Simplified Arabic" w:cs="Simplified Arabic"/>
          <w:color w:val="auto"/>
          <w:sz w:val="24"/>
          <w:szCs w:val="24"/>
          <w:rtl/>
          <w:lang w:bidi="ar-IQ"/>
        </w:rPr>
        <w:t xml:space="preserve"> </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color w:val="auto"/>
          <w:sz w:val="24"/>
          <w:szCs w:val="24"/>
          <w:rtl/>
          <w:lang w:eastAsia="en-US" w:bidi="ar-IQ"/>
        </w:rPr>
        <w:t xml:space="preserve">أحمد رضا، </w:t>
      </w:r>
      <w:r w:rsidR="007A31A3" w:rsidRPr="000E5028">
        <w:rPr>
          <w:rFonts w:ascii="Simplified Arabic" w:hAnsi="Simplified Arabic" w:cs="Simplified Arabic"/>
          <w:color w:val="auto"/>
          <w:sz w:val="24"/>
          <w:szCs w:val="24"/>
          <w:rtl/>
          <w:lang w:bidi="ar-IQ"/>
        </w:rPr>
        <w:t>معجم متن اللغة،</w:t>
      </w:r>
      <w:r w:rsidR="007A31A3" w:rsidRPr="000E5028">
        <w:rPr>
          <w:rFonts w:ascii="Simplified Arabic" w:hAnsi="Simplified Arabic" w:cs="Simplified Arabic"/>
          <w:color w:val="auto"/>
          <w:sz w:val="24"/>
          <w:szCs w:val="24"/>
          <w:rtl/>
          <w:lang w:eastAsia="en-US" w:bidi="ar-IQ"/>
        </w:rPr>
        <w:t xml:space="preserve"> </w:t>
      </w:r>
      <w:r w:rsidR="007A31A3">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 xml:space="preserve">دار مكتبة الحياة، </w:t>
      </w:r>
      <w:proofErr w:type="spellStart"/>
      <w:r w:rsidRPr="000E5028">
        <w:rPr>
          <w:rFonts w:ascii="Simplified Arabic" w:hAnsi="Simplified Arabic" w:cs="Simplified Arabic"/>
          <w:color w:val="auto"/>
          <w:sz w:val="24"/>
          <w:szCs w:val="24"/>
          <w:rtl/>
          <w:lang w:eastAsia="en-US" w:bidi="ar-IQ"/>
        </w:rPr>
        <w:t>د.ط</w:t>
      </w:r>
      <w:proofErr w:type="spellEnd"/>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1380هـ </w:t>
      </w:r>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1960</w:t>
      </w:r>
      <w:r w:rsidR="007A31A3">
        <w:rPr>
          <w:rFonts w:ascii="Simplified Arabic" w:hAnsi="Simplified Arabic" w:cs="Simplified Arabic" w:hint="cs"/>
          <w:color w:val="auto"/>
          <w:sz w:val="24"/>
          <w:szCs w:val="24"/>
          <w:rtl/>
          <w:lang w:eastAsia="en-US" w:bidi="ar-IQ"/>
        </w:rPr>
        <w:t>م.</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bidi="ar-IQ"/>
        </w:rPr>
        <w:t xml:space="preserve">أبو الحسين </w:t>
      </w:r>
      <w:r w:rsidRPr="000E5028">
        <w:rPr>
          <w:rFonts w:ascii="Simplified Arabic" w:hAnsi="Simplified Arabic" w:cs="Simplified Arabic"/>
          <w:color w:val="auto"/>
          <w:sz w:val="24"/>
          <w:szCs w:val="24"/>
          <w:rtl/>
          <w:lang w:eastAsia="en-US" w:bidi="ar-IQ"/>
        </w:rPr>
        <w:t xml:space="preserve">أحمد بن فارس بن </w:t>
      </w:r>
      <w:proofErr w:type="spellStart"/>
      <w:r w:rsidRPr="000E5028">
        <w:rPr>
          <w:rFonts w:ascii="Simplified Arabic" w:hAnsi="Simplified Arabic" w:cs="Simplified Arabic"/>
          <w:color w:val="auto"/>
          <w:sz w:val="24"/>
          <w:szCs w:val="24"/>
          <w:rtl/>
          <w:lang w:eastAsia="en-US" w:bidi="ar-IQ"/>
        </w:rPr>
        <w:t>زكرياء</w:t>
      </w:r>
      <w:proofErr w:type="spellEnd"/>
      <w:r w:rsidRPr="000E5028">
        <w:rPr>
          <w:rFonts w:ascii="Simplified Arabic" w:hAnsi="Simplified Arabic" w:cs="Simplified Arabic"/>
          <w:color w:val="auto"/>
          <w:sz w:val="24"/>
          <w:szCs w:val="24"/>
          <w:rtl/>
          <w:lang w:eastAsia="en-US" w:bidi="ar-IQ"/>
        </w:rPr>
        <w:t xml:space="preserve"> القزويني الرازي (ت: 395هـ)</w:t>
      </w:r>
      <w:r w:rsidR="007A31A3">
        <w:rPr>
          <w:rFonts w:ascii="Simplified Arabic" w:hAnsi="Simplified Arabic" w:cs="Simplified Arabic" w:hint="cs"/>
          <w:color w:val="auto"/>
          <w:sz w:val="24"/>
          <w:szCs w:val="24"/>
          <w:rtl/>
          <w:lang w:eastAsia="en-US" w:bidi="ar-IQ"/>
        </w:rPr>
        <w:t xml:space="preserve"> </w:t>
      </w:r>
      <w:r w:rsidR="007A31A3" w:rsidRPr="000E5028">
        <w:rPr>
          <w:rFonts w:ascii="Simplified Arabic" w:hAnsi="Simplified Arabic" w:cs="Simplified Arabic"/>
          <w:color w:val="auto"/>
          <w:sz w:val="24"/>
          <w:szCs w:val="24"/>
          <w:rtl/>
          <w:lang w:bidi="ar-IQ"/>
        </w:rPr>
        <w:t xml:space="preserve">مقاييس اللغة، </w:t>
      </w:r>
      <w:r w:rsidRPr="000E5028">
        <w:rPr>
          <w:rFonts w:ascii="Simplified Arabic" w:hAnsi="Simplified Arabic" w:cs="Simplified Arabic"/>
          <w:color w:val="auto"/>
          <w:sz w:val="24"/>
          <w:szCs w:val="24"/>
          <w:rtl/>
          <w:lang w:eastAsia="en-US" w:bidi="ar-IQ"/>
        </w:rPr>
        <w:t xml:space="preserve"> تحقيق: عبد السلام محمد هارون،</w:t>
      </w:r>
      <w:r w:rsidR="007A31A3">
        <w:rPr>
          <w:rFonts w:ascii="Simplified Arabic" w:hAnsi="Simplified Arabic" w:cs="Simplified Arabic" w:hint="cs"/>
          <w:color w:val="auto"/>
          <w:sz w:val="24"/>
          <w:szCs w:val="24"/>
          <w:rtl/>
          <w:lang w:eastAsia="en-US" w:bidi="ar-IQ"/>
        </w:rPr>
        <w:t xml:space="preserve"> </w:t>
      </w:r>
      <w:proofErr w:type="spellStart"/>
      <w:r w:rsidR="007A31A3">
        <w:rPr>
          <w:rFonts w:ascii="Simplified Arabic" w:hAnsi="Simplified Arabic" w:cs="Simplified Arabic" w:hint="cs"/>
          <w:color w:val="auto"/>
          <w:sz w:val="24"/>
          <w:szCs w:val="24"/>
          <w:rtl/>
          <w:lang w:eastAsia="en-US" w:bidi="ar-IQ"/>
        </w:rPr>
        <w:t>د.م</w:t>
      </w:r>
      <w:proofErr w:type="spellEnd"/>
      <w:r w:rsidR="007A31A3">
        <w:rPr>
          <w:rFonts w:ascii="Simplified Arabic" w:hAnsi="Simplified Arabic" w:cs="Simplified Arabic" w:hint="cs"/>
          <w:color w:val="auto"/>
          <w:sz w:val="24"/>
          <w:szCs w:val="24"/>
          <w:rtl/>
          <w:lang w:eastAsia="en-US" w:bidi="ar-IQ"/>
        </w:rPr>
        <w:t xml:space="preserve">، </w:t>
      </w:r>
      <w:r w:rsidR="007A31A3">
        <w:rPr>
          <w:rFonts w:ascii="Simplified Arabic" w:hAnsi="Simplified Arabic" w:cs="Simplified Arabic"/>
          <w:color w:val="auto"/>
          <w:sz w:val="24"/>
          <w:szCs w:val="24"/>
          <w:rtl/>
          <w:lang w:eastAsia="en-US" w:bidi="ar-IQ"/>
        </w:rPr>
        <w:t xml:space="preserve"> دار الفكر، </w:t>
      </w:r>
      <w:proofErr w:type="spellStart"/>
      <w:r w:rsidR="007A31A3">
        <w:rPr>
          <w:rFonts w:ascii="Simplified Arabic" w:hAnsi="Simplified Arabic" w:cs="Simplified Arabic"/>
          <w:color w:val="auto"/>
          <w:sz w:val="24"/>
          <w:szCs w:val="24"/>
          <w:rtl/>
          <w:lang w:eastAsia="en-US" w:bidi="ar-IQ"/>
        </w:rPr>
        <w:t>د.ط</w:t>
      </w:r>
      <w:proofErr w:type="spellEnd"/>
      <w:r w:rsidR="007A31A3">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1399هـ </w:t>
      </w:r>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1979م.</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أبو عبد الله أحمد بن محمد بن حنبل بن هلال بن أسد الشيباني (ت: 241هـ) </w:t>
      </w:r>
      <w:r w:rsidR="007A31A3" w:rsidRPr="000E5028">
        <w:rPr>
          <w:rFonts w:ascii="Simplified Arabic" w:hAnsi="Simplified Arabic" w:cs="Simplified Arabic"/>
          <w:color w:val="auto"/>
          <w:sz w:val="24"/>
          <w:szCs w:val="24"/>
          <w:rtl/>
          <w:lang w:eastAsia="en-US" w:bidi="ar-IQ"/>
        </w:rPr>
        <w:t xml:space="preserve">مسند الإمام أحمد بن حنبل، </w:t>
      </w:r>
      <w:r w:rsidRPr="000E5028">
        <w:rPr>
          <w:rFonts w:ascii="Simplified Arabic" w:hAnsi="Simplified Arabic" w:cs="Simplified Arabic"/>
          <w:color w:val="auto"/>
          <w:sz w:val="24"/>
          <w:szCs w:val="24"/>
          <w:rtl/>
          <w:lang w:eastAsia="en-US" w:bidi="ar-IQ"/>
        </w:rPr>
        <w:t xml:space="preserve">تحقيق: شعيب </w:t>
      </w:r>
      <w:proofErr w:type="spellStart"/>
      <w:r w:rsidRPr="000E5028">
        <w:rPr>
          <w:rFonts w:ascii="Simplified Arabic" w:hAnsi="Simplified Arabic" w:cs="Simplified Arabic"/>
          <w:color w:val="auto"/>
          <w:sz w:val="24"/>
          <w:szCs w:val="24"/>
          <w:rtl/>
          <w:lang w:eastAsia="en-US" w:bidi="ar-IQ"/>
        </w:rPr>
        <w:t>الأرنؤوط</w:t>
      </w:r>
      <w:proofErr w:type="spellEnd"/>
      <w:r w:rsidRPr="000E5028">
        <w:rPr>
          <w:rFonts w:ascii="Simplified Arabic" w:hAnsi="Simplified Arabic" w:cs="Simplified Arabic"/>
          <w:color w:val="auto"/>
          <w:sz w:val="24"/>
          <w:szCs w:val="24"/>
          <w:rtl/>
          <w:lang w:eastAsia="en-US" w:bidi="ar-IQ"/>
        </w:rPr>
        <w:t xml:space="preserve"> وآخرون، إشراف: د عبد الله التركي، </w:t>
      </w:r>
      <w:r w:rsidR="007A31A3">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مؤسسة الرسالة، ط1</w:t>
      </w:r>
      <w:r w:rsidR="007A31A3">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1421هـ</w:t>
      </w:r>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2001 م</w:t>
      </w:r>
      <w:r w:rsidRPr="000E5028">
        <w:rPr>
          <w:rFonts w:ascii="Simplified Arabic" w:hAnsi="Simplified Arabic" w:cs="Simplified Arabic"/>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أبو الحسن مسلم بن الحجاج القشيري النيسابوري (ت: 261هـ) </w:t>
      </w:r>
      <w:r w:rsidR="007A31A3" w:rsidRPr="000E5028">
        <w:rPr>
          <w:rFonts w:ascii="Simplified Arabic" w:hAnsi="Simplified Arabic" w:cs="Simplified Arabic"/>
          <w:color w:val="auto"/>
          <w:sz w:val="24"/>
          <w:szCs w:val="24"/>
          <w:rtl/>
          <w:lang w:eastAsia="en-US" w:bidi="ar-IQ"/>
        </w:rPr>
        <w:t xml:space="preserve">المسند الصحيح المختصر بنقل العدل عن العدل إلى رسول الله صلى الله عليه وسلم، </w:t>
      </w:r>
      <w:r w:rsidRPr="000E5028">
        <w:rPr>
          <w:rFonts w:ascii="Simplified Arabic" w:hAnsi="Simplified Arabic" w:cs="Simplified Arabic"/>
          <w:color w:val="auto"/>
          <w:sz w:val="24"/>
          <w:szCs w:val="24"/>
          <w:rtl/>
          <w:lang w:eastAsia="en-US" w:bidi="ar-IQ"/>
        </w:rPr>
        <w:t>تحقيق: محمد فؤاد عبد الباقي،</w:t>
      </w:r>
      <w:r w:rsidR="007A31A3">
        <w:rPr>
          <w:rFonts w:ascii="Simplified Arabic" w:hAnsi="Simplified Arabic" w:cs="Simplified Arabic" w:hint="cs"/>
          <w:color w:val="auto"/>
          <w:sz w:val="24"/>
          <w:szCs w:val="24"/>
          <w:rtl/>
          <w:lang w:eastAsia="en-US" w:bidi="ar-IQ"/>
        </w:rPr>
        <w:t xml:space="preserve"> بيروت،</w:t>
      </w:r>
      <w:r w:rsidR="007A31A3">
        <w:rPr>
          <w:rFonts w:ascii="Simplified Arabic" w:hAnsi="Simplified Arabic" w:cs="Simplified Arabic"/>
          <w:color w:val="auto"/>
          <w:sz w:val="24"/>
          <w:szCs w:val="24"/>
          <w:rtl/>
          <w:lang w:eastAsia="en-US" w:bidi="ar-IQ"/>
        </w:rPr>
        <w:t xml:space="preserve"> دار إحياء التراث العربي، </w:t>
      </w:r>
      <w:proofErr w:type="spellStart"/>
      <w:r w:rsidR="007A31A3">
        <w:rPr>
          <w:rFonts w:ascii="Simplified Arabic" w:hAnsi="Simplified Arabic" w:cs="Simplified Arabic"/>
          <w:color w:val="auto"/>
          <w:sz w:val="24"/>
          <w:szCs w:val="24"/>
          <w:rtl/>
          <w:lang w:eastAsia="en-US" w:bidi="ar-IQ"/>
        </w:rPr>
        <w:t>د.ط</w:t>
      </w:r>
      <w:proofErr w:type="spellEnd"/>
      <w:r w:rsidR="007A31A3">
        <w:rPr>
          <w:rFonts w:ascii="Simplified Arabic" w:hAnsi="Simplified Arabic" w:cs="Simplified Arabic" w:hint="cs"/>
          <w:color w:val="auto"/>
          <w:sz w:val="24"/>
          <w:szCs w:val="24"/>
          <w:rtl/>
          <w:lang w:eastAsia="en-US" w:bidi="ar-IQ"/>
        </w:rPr>
        <w:t>، د.ت.</w:t>
      </w:r>
    </w:p>
    <w:p w:rsidR="00A30913" w:rsidRPr="000E5028" w:rsidRDefault="00A70869" w:rsidP="00EE30C1">
      <w:pPr>
        <w:pStyle w:val="a6"/>
        <w:numPr>
          <w:ilvl w:val="0"/>
          <w:numId w:val="5"/>
        </w:numPr>
        <w:tabs>
          <w:tab w:val="clear" w:pos="860"/>
          <w:tab w:val="left" w:pos="237"/>
        </w:tabs>
        <w:spacing w:line="20" w:lineRule="atLeast"/>
        <w:ind w:left="-46" w:firstLine="0"/>
        <w:jc w:val="lowKashida"/>
        <w:rPr>
          <w:rFonts w:ascii="Simplified Arabic" w:hAnsi="Simplified Arabic" w:cs="Simplified Arabic"/>
          <w:color w:val="auto"/>
          <w:sz w:val="24"/>
          <w:szCs w:val="24"/>
          <w:rtl/>
        </w:rPr>
      </w:pPr>
      <w:r w:rsidRPr="000E5028">
        <w:rPr>
          <w:rFonts w:ascii="Simplified Arabic" w:hAnsi="Simplified Arabic" w:cs="Simplified Arabic"/>
          <w:color w:val="auto"/>
          <w:sz w:val="24"/>
          <w:szCs w:val="24"/>
          <w:rtl/>
        </w:rPr>
        <w:t xml:space="preserve">منهل يحيى اسماعيل، </w:t>
      </w:r>
      <w:r w:rsidR="00A30913" w:rsidRPr="000E5028">
        <w:rPr>
          <w:rFonts w:ascii="Simplified Arabic" w:hAnsi="Simplified Arabic" w:cs="Simplified Arabic"/>
          <w:color w:val="auto"/>
          <w:sz w:val="24"/>
          <w:szCs w:val="24"/>
          <w:rtl/>
        </w:rPr>
        <w:t xml:space="preserve">النصارى في القرآن الكريم- دراسة موضوعية- </w:t>
      </w:r>
      <w:proofErr w:type="spellStart"/>
      <w:r w:rsidR="00A30913" w:rsidRPr="000E5028">
        <w:rPr>
          <w:rFonts w:ascii="Simplified Arabic" w:hAnsi="Simplified Arabic" w:cs="Simplified Arabic"/>
          <w:color w:val="auto"/>
          <w:sz w:val="24"/>
          <w:szCs w:val="24"/>
          <w:rtl/>
        </w:rPr>
        <w:t>باشراف</w:t>
      </w:r>
      <w:proofErr w:type="spellEnd"/>
      <w:r w:rsidR="00A30913" w:rsidRPr="000E5028">
        <w:rPr>
          <w:rFonts w:ascii="Simplified Arabic" w:hAnsi="Simplified Arabic" w:cs="Simplified Arabic"/>
          <w:color w:val="auto"/>
          <w:sz w:val="24"/>
          <w:szCs w:val="24"/>
          <w:rtl/>
        </w:rPr>
        <w:t xml:space="preserve"> الأستاذ الدكتور محمد رمضان، لنيل </w:t>
      </w:r>
      <w:r w:rsidR="00A30913" w:rsidRPr="000E5028">
        <w:rPr>
          <w:rFonts w:ascii="Simplified Arabic" w:hAnsi="Simplified Arabic" w:cs="Simplified Arabic"/>
          <w:color w:val="auto"/>
          <w:sz w:val="24"/>
          <w:szCs w:val="24"/>
          <w:rtl/>
        </w:rPr>
        <w:lastRenderedPageBreak/>
        <w:t>شهادة الماجستير، جام</w:t>
      </w:r>
      <w:r>
        <w:rPr>
          <w:rFonts w:ascii="Simplified Arabic" w:hAnsi="Simplified Arabic" w:cs="Simplified Arabic"/>
          <w:color w:val="auto"/>
          <w:sz w:val="24"/>
          <w:szCs w:val="24"/>
          <w:rtl/>
        </w:rPr>
        <w:t>عة بغداد، كلية العلوم الإسلامية</w:t>
      </w:r>
      <w:r>
        <w:rPr>
          <w:rFonts w:ascii="Simplified Arabic" w:hAnsi="Simplified Arabic" w:cs="Simplified Arabic" w:hint="cs"/>
          <w:color w:val="auto"/>
          <w:sz w:val="24"/>
          <w:szCs w:val="24"/>
          <w:rtl/>
        </w:rPr>
        <w:t>، 2005م.</w:t>
      </w:r>
    </w:p>
    <w:p w:rsidR="00A30913" w:rsidRPr="000E5028" w:rsidRDefault="00A30913" w:rsidP="00EE30C1">
      <w:pPr>
        <w:numPr>
          <w:ilvl w:val="0"/>
          <w:numId w:val="5"/>
        </w:numPr>
        <w:tabs>
          <w:tab w:val="clear" w:pos="860"/>
          <w:tab w:val="left" w:pos="237"/>
        </w:tabs>
        <w:spacing w:line="20" w:lineRule="atLeast"/>
        <w:ind w:left="-46"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إبراهيم بن عمر بن حسن الرباط بن علي بن أبي بكر البقاعي (ت: 885هـ)</w:t>
      </w:r>
      <w:r w:rsidR="007A31A3" w:rsidRPr="007A31A3">
        <w:rPr>
          <w:rFonts w:ascii="Simplified Arabic" w:hAnsi="Simplified Arabic" w:cs="Simplified Arabic"/>
          <w:color w:val="auto"/>
          <w:sz w:val="24"/>
          <w:szCs w:val="24"/>
          <w:rtl/>
          <w:lang w:bidi="ar-IQ"/>
        </w:rPr>
        <w:t xml:space="preserve"> </w:t>
      </w:r>
      <w:r w:rsidR="007A31A3" w:rsidRPr="000E5028">
        <w:rPr>
          <w:rFonts w:ascii="Simplified Arabic" w:hAnsi="Simplified Arabic" w:cs="Simplified Arabic"/>
          <w:color w:val="auto"/>
          <w:sz w:val="24"/>
          <w:szCs w:val="24"/>
          <w:rtl/>
          <w:lang w:bidi="ar-IQ"/>
        </w:rPr>
        <w:t>نظم الدرر في تناسب الآيات والسور،</w:t>
      </w:r>
      <w:r w:rsidR="007A31A3" w:rsidRPr="000E5028">
        <w:rPr>
          <w:rFonts w:ascii="Simplified Arabic" w:hAnsi="Simplified Arabic" w:cs="Simplified Arabic"/>
          <w:color w:val="auto"/>
          <w:sz w:val="24"/>
          <w:szCs w:val="24"/>
          <w:rtl/>
          <w:lang w:eastAsia="en-US" w:bidi="ar-IQ"/>
        </w:rPr>
        <w:t xml:space="preserve"> </w:t>
      </w:r>
      <w:r w:rsidR="007A31A3">
        <w:rPr>
          <w:rFonts w:ascii="Simplified Arabic" w:hAnsi="Simplified Arabic" w:cs="Simplified Arabic" w:hint="cs"/>
          <w:color w:val="auto"/>
          <w:sz w:val="24"/>
          <w:szCs w:val="24"/>
          <w:rtl/>
          <w:lang w:eastAsia="en-US" w:bidi="ar-IQ"/>
        </w:rPr>
        <w:t>القاهرة،</w:t>
      </w:r>
      <w:r w:rsidRPr="000E5028">
        <w:rPr>
          <w:rFonts w:ascii="Simplified Arabic" w:hAnsi="Simplified Arabic" w:cs="Simplified Arabic"/>
          <w:color w:val="auto"/>
          <w:sz w:val="24"/>
          <w:szCs w:val="24"/>
          <w:rtl/>
          <w:lang w:eastAsia="en-US" w:bidi="ar-IQ"/>
        </w:rPr>
        <w:t xml:space="preserve"> دار الكتاب الإسلامي، </w:t>
      </w:r>
      <w:proofErr w:type="spellStart"/>
      <w:r w:rsidRPr="000E5028">
        <w:rPr>
          <w:rFonts w:ascii="Simplified Arabic" w:hAnsi="Simplified Arabic" w:cs="Simplified Arabic"/>
          <w:color w:val="auto"/>
          <w:sz w:val="24"/>
          <w:szCs w:val="24"/>
          <w:rtl/>
          <w:lang w:eastAsia="en-US" w:bidi="ar-IQ"/>
        </w:rPr>
        <w:t>د.ط</w:t>
      </w:r>
      <w:proofErr w:type="spellEnd"/>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bidi="ar-IQ"/>
        </w:rPr>
        <w:t xml:space="preserve"> د.ت</w:t>
      </w:r>
      <w:r w:rsidR="007A31A3">
        <w:rPr>
          <w:rFonts w:ascii="Simplified Arabic" w:hAnsi="Simplified Arabic" w:cs="Simplified Arabic" w:hint="cs"/>
          <w:color w:val="auto"/>
          <w:sz w:val="24"/>
          <w:szCs w:val="24"/>
          <w:rtl/>
          <w:lang w:bidi="ar-IQ"/>
        </w:rPr>
        <w:t>.</w:t>
      </w:r>
    </w:p>
    <w:p w:rsidR="00A30913" w:rsidRPr="000E5028" w:rsidRDefault="00A30913" w:rsidP="00EE30C1">
      <w:pPr>
        <w:widowControl/>
        <w:numPr>
          <w:ilvl w:val="0"/>
          <w:numId w:val="5"/>
        </w:numPr>
        <w:tabs>
          <w:tab w:val="clear" w:pos="860"/>
          <w:tab w:val="left" w:pos="237"/>
        </w:tabs>
        <w:autoSpaceDE w:val="0"/>
        <w:autoSpaceDN w:val="0"/>
        <w:adjustRightInd w:val="0"/>
        <w:spacing w:line="20" w:lineRule="atLeast"/>
        <w:ind w:left="-46" w:firstLine="0"/>
        <w:jc w:val="lowKashida"/>
        <w:rPr>
          <w:rFonts w:ascii="Simplified Arabic" w:hAnsi="Simplified Arabic" w:cs="Simplified Arabic"/>
          <w:color w:val="auto"/>
          <w:sz w:val="24"/>
          <w:szCs w:val="24"/>
          <w:lang w:bidi="ar-IQ"/>
        </w:rPr>
      </w:pPr>
      <w:r w:rsidRPr="000E5028">
        <w:rPr>
          <w:rFonts w:ascii="Simplified Arabic" w:hAnsi="Simplified Arabic" w:cs="Simplified Arabic"/>
          <w:color w:val="auto"/>
          <w:sz w:val="24"/>
          <w:szCs w:val="24"/>
          <w:rtl/>
          <w:lang w:eastAsia="en-US" w:bidi="ar-IQ"/>
        </w:rPr>
        <w:t xml:space="preserve">أبو محمد مكي بن أبي طالب حَمّوش بن محمد بن مختار القيسي القيرواني ثم الأندلسي القرطبي المالكي (ت: 437هـ) </w:t>
      </w:r>
      <w:r w:rsidR="007A31A3" w:rsidRPr="000E5028">
        <w:rPr>
          <w:rFonts w:ascii="Simplified Arabic" w:hAnsi="Simplified Arabic" w:cs="Simplified Arabic"/>
          <w:color w:val="auto"/>
          <w:sz w:val="24"/>
          <w:szCs w:val="24"/>
          <w:rtl/>
          <w:lang w:eastAsia="en-US" w:bidi="ar-IQ"/>
        </w:rPr>
        <w:t>الهداية إلى بلوغ النهاية في علم معاني القرآن وتفسيره، وأحكامه، وجمل من فنون علومه،</w:t>
      </w:r>
      <w:r w:rsidR="007A31A3">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تحقيق: مجموعة رسائل جامعية بكلية الدراسات العليا والبحث العلمي - جامعة الشارقة، بإشراف أ. د: الشاهد </w:t>
      </w:r>
      <w:proofErr w:type="spellStart"/>
      <w:r w:rsidRPr="000E5028">
        <w:rPr>
          <w:rFonts w:ascii="Simplified Arabic" w:hAnsi="Simplified Arabic" w:cs="Simplified Arabic"/>
          <w:color w:val="auto"/>
          <w:sz w:val="24"/>
          <w:szCs w:val="24"/>
          <w:rtl/>
          <w:lang w:eastAsia="en-US" w:bidi="ar-IQ"/>
        </w:rPr>
        <w:t>البوشيخي</w:t>
      </w:r>
      <w:proofErr w:type="spellEnd"/>
      <w:r w:rsidRPr="000E5028">
        <w:rPr>
          <w:rFonts w:ascii="Simplified Arabic" w:hAnsi="Simplified Arabic" w:cs="Simplified Arabic"/>
          <w:color w:val="auto"/>
          <w:sz w:val="24"/>
          <w:szCs w:val="24"/>
          <w:rtl/>
          <w:lang w:eastAsia="en-US" w:bidi="ar-IQ"/>
        </w:rPr>
        <w:t>، مجموعة بحوث الكتاب والسنة - كلية الشريعة والدراسا</w:t>
      </w:r>
      <w:r w:rsidR="007A31A3">
        <w:rPr>
          <w:rFonts w:ascii="Simplified Arabic" w:hAnsi="Simplified Arabic" w:cs="Simplified Arabic"/>
          <w:color w:val="auto"/>
          <w:sz w:val="24"/>
          <w:szCs w:val="24"/>
          <w:rtl/>
          <w:lang w:eastAsia="en-US" w:bidi="ar-IQ"/>
        </w:rPr>
        <w:t>ت الإسلامية - جامعة الشارقة، ط1</w:t>
      </w:r>
      <w:r w:rsidR="007A31A3">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 xml:space="preserve">1429 هـ </w:t>
      </w:r>
      <w:r w:rsidR="007A31A3">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 xml:space="preserve"> 2008 م</w:t>
      </w:r>
      <w:r w:rsidR="007A31A3">
        <w:rPr>
          <w:rFonts w:ascii="Simplified Arabic" w:hAnsi="Simplified Arabic" w:cs="Simplified Arabic" w:hint="cs"/>
          <w:color w:val="auto"/>
          <w:sz w:val="24"/>
          <w:szCs w:val="24"/>
          <w:rtl/>
          <w:lang w:bidi="ar-IQ"/>
        </w:rPr>
        <w:t>.</w:t>
      </w:r>
    </w:p>
    <w:p w:rsidR="00A30913" w:rsidRPr="000E5028" w:rsidRDefault="00A30913" w:rsidP="00EE30C1">
      <w:pPr>
        <w:pStyle w:val="a6"/>
        <w:numPr>
          <w:ilvl w:val="0"/>
          <w:numId w:val="5"/>
        </w:numPr>
        <w:tabs>
          <w:tab w:val="clear" w:pos="860"/>
          <w:tab w:val="left" w:pos="237"/>
        </w:tabs>
        <w:spacing w:line="20" w:lineRule="atLeast"/>
        <w:ind w:left="-46" w:firstLine="0"/>
        <w:jc w:val="lowKashida"/>
        <w:rPr>
          <w:rFonts w:ascii="Simplified Arabic" w:hAnsi="Simplified Arabic" w:cs="Simplified Arabic"/>
          <w:color w:val="auto"/>
          <w:sz w:val="24"/>
          <w:szCs w:val="24"/>
          <w:rtl/>
          <w:lang w:bidi="ar-IQ"/>
        </w:rPr>
      </w:pPr>
      <w:r w:rsidRPr="000E5028">
        <w:rPr>
          <w:rFonts w:ascii="Simplified Arabic" w:hAnsi="Simplified Arabic" w:cs="Simplified Arabic"/>
          <w:sz w:val="24"/>
          <w:szCs w:val="24"/>
          <w:rtl/>
          <w:lang w:eastAsia="en-US" w:bidi="ar-IQ"/>
        </w:rPr>
        <w:t xml:space="preserve">ناصر بن سليمان العمر، </w:t>
      </w:r>
      <w:r w:rsidR="007A31A3" w:rsidRPr="000E5028">
        <w:rPr>
          <w:rFonts w:ascii="Simplified Arabic" w:hAnsi="Simplified Arabic" w:cs="Simplified Arabic"/>
          <w:sz w:val="24"/>
          <w:szCs w:val="24"/>
          <w:rtl/>
          <w:lang w:eastAsia="en-US" w:bidi="ar-IQ"/>
        </w:rPr>
        <w:t xml:space="preserve">الوسطية في ضوء القرآن الكريم، </w:t>
      </w:r>
      <w:r w:rsidRPr="000E5028">
        <w:rPr>
          <w:rFonts w:ascii="Simplified Arabic" w:hAnsi="Simplified Arabic" w:cs="Simplified Arabic"/>
          <w:sz w:val="24"/>
          <w:szCs w:val="24"/>
          <w:rtl/>
          <w:lang w:eastAsia="en-US" w:bidi="ar-IQ"/>
        </w:rPr>
        <w:t>الكتاب منشور على موقع وزارة الأوقاف السعودية بدون بيانات</w:t>
      </w:r>
      <w:r w:rsidRPr="000E5028">
        <w:rPr>
          <w:rFonts w:ascii="Simplified Arabic" w:hAnsi="Simplified Arabic" w:cs="Simplified Arabic"/>
          <w:sz w:val="24"/>
          <w:szCs w:val="24"/>
          <w:rtl/>
          <w:lang w:bidi="ar-IQ"/>
        </w:rPr>
        <w:t>.</w:t>
      </w:r>
    </w:p>
    <w:p w:rsidR="00A30913" w:rsidRPr="000E5028" w:rsidRDefault="007A31A3" w:rsidP="00EE30C1">
      <w:pPr>
        <w:pStyle w:val="a6"/>
        <w:numPr>
          <w:ilvl w:val="0"/>
          <w:numId w:val="5"/>
        </w:numPr>
        <w:tabs>
          <w:tab w:val="clear" w:pos="860"/>
          <w:tab w:val="left" w:pos="237"/>
        </w:tabs>
        <w:spacing w:line="20" w:lineRule="atLeast"/>
        <w:ind w:left="-46" w:firstLine="0"/>
        <w:jc w:val="lowKashida"/>
        <w:rPr>
          <w:rFonts w:ascii="Simplified Arabic" w:hAnsi="Simplified Arabic" w:cs="Simplified Arabic"/>
          <w:color w:val="auto"/>
          <w:sz w:val="24"/>
          <w:szCs w:val="24"/>
          <w:rtl/>
          <w:lang w:bidi="ar-IQ"/>
        </w:rPr>
      </w:pPr>
      <w:r>
        <w:rPr>
          <w:rFonts w:ascii="Simplified Arabic" w:hAnsi="Simplified Arabic" w:cs="Simplified Arabic" w:hint="cs"/>
          <w:color w:val="auto"/>
          <w:sz w:val="24"/>
          <w:szCs w:val="24"/>
          <w:rtl/>
        </w:rPr>
        <w:t>م</w:t>
      </w:r>
      <w:r w:rsidR="00A30913" w:rsidRPr="000E5028">
        <w:rPr>
          <w:rFonts w:ascii="Simplified Arabic" w:hAnsi="Simplified Arabic" w:cs="Simplified Arabic"/>
          <w:color w:val="auto"/>
          <w:sz w:val="24"/>
          <w:szCs w:val="24"/>
          <w:rtl/>
        </w:rPr>
        <w:t>حمد علي الصلابي،</w:t>
      </w:r>
      <w:r>
        <w:rPr>
          <w:rFonts w:ascii="Simplified Arabic" w:hAnsi="Simplified Arabic" w:cs="Simplified Arabic" w:hint="cs"/>
          <w:color w:val="auto"/>
          <w:sz w:val="24"/>
          <w:szCs w:val="24"/>
          <w:rtl/>
        </w:rPr>
        <w:t xml:space="preserve"> </w:t>
      </w:r>
      <w:r>
        <w:rPr>
          <w:rFonts w:ascii="Simplified Arabic" w:hAnsi="Simplified Arabic" w:cs="Simplified Arabic"/>
          <w:color w:val="auto"/>
          <w:sz w:val="24"/>
          <w:szCs w:val="24"/>
          <w:rtl/>
        </w:rPr>
        <w:t xml:space="preserve">الوسطية في القرآن الكريم، </w:t>
      </w:r>
      <w:r>
        <w:rPr>
          <w:rFonts w:ascii="Simplified Arabic" w:hAnsi="Simplified Arabic" w:cs="Simplified Arabic" w:hint="cs"/>
          <w:color w:val="auto"/>
          <w:sz w:val="24"/>
          <w:szCs w:val="24"/>
          <w:rtl/>
        </w:rPr>
        <w:t xml:space="preserve">الامارات، </w:t>
      </w:r>
      <w:r w:rsidR="00A30913" w:rsidRPr="000E5028">
        <w:rPr>
          <w:rFonts w:ascii="Simplified Arabic" w:hAnsi="Simplified Arabic" w:cs="Simplified Arabic"/>
          <w:color w:val="auto"/>
          <w:sz w:val="24"/>
          <w:szCs w:val="24"/>
          <w:rtl/>
        </w:rPr>
        <w:t>مكتبة الصحابة، ط1</w:t>
      </w:r>
      <w:r>
        <w:rPr>
          <w:rFonts w:ascii="Simplified Arabic" w:hAnsi="Simplified Arabic" w:cs="Simplified Arabic" w:hint="cs"/>
          <w:color w:val="auto"/>
          <w:sz w:val="24"/>
          <w:szCs w:val="24"/>
          <w:rtl/>
        </w:rPr>
        <w:t xml:space="preserve">، </w:t>
      </w:r>
      <w:r w:rsidR="00A30913" w:rsidRPr="000E5028">
        <w:rPr>
          <w:rFonts w:ascii="Simplified Arabic" w:hAnsi="Simplified Arabic" w:cs="Simplified Arabic"/>
          <w:color w:val="auto"/>
          <w:sz w:val="24"/>
          <w:szCs w:val="24"/>
          <w:rtl/>
        </w:rPr>
        <w:t>1422ه</w:t>
      </w:r>
      <w:r>
        <w:rPr>
          <w:rFonts w:ascii="Simplified Arabic" w:hAnsi="Simplified Arabic" w:cs="Simplified Arabic" w:hint="cs"/>
          <w:color w:val="auto"/>
          <w:sz w:val="24"/>
          <w:szCs w:val="24"/>
          <w:rtl/>
        </w:rPr>
        <w:t>-</w:t>
      </w:r>
      <w:r w:rsidR="00A30913" w:rsidRPr="000E5028">
        <w:rPr>
          <w:rFonts w:ascii="Simplified Arabic" w:hAnsi="Simplified Arabic" w:cs="Simplified Arabic"/>
          <w:color w:val="auto"/>
          <w:sz w:val="24"/>
          <w:szCs w:val="24"/>
          <w:rtl/>
        </w:rPr>
        <w:t xml:space="preserve"> 2001م</w:t>
      </w:r>
      <w:r>
        <w:rPr>
          <w:rFonts w:ascii="Simplified Arabic" w:hAnsi="Simplified Arabic" w:cs="Simplified Arabic" w:hint="cs"/>
          <w:color w:val="auto"/>
          <w:sz w:val="24"/>
          <w:szCs w:val="24"/>
          <w:rtl/>
        </w:rPr>
        <w:t>.</w:t>
      </w:r>
    </w:p>
    <w:p w:rsidR="00A30913" w:rsidRPr="000E5028" w:rsidRDefault="00A30913" w:rsidP="00EE30C1">
      <w:pPr>
        <w:pStyle w:val="a6"/>
        <w:tabs>
          <w:tab w:val="left" w:pos="237"/>
        </w:tabs>
        <w:spacing w:line="20" w:lineRule="atLeast"/>
        <w:ind w:left="-46" w:firstLine="0"/>
        <w:jc w:val="lowKashida"/>
        <w:rPr>
          <w:rFonts w:ascii="Simplified Arabic" w:hAnsi="Simplified Arabic" w:cs="Simplified Arabic"/>
          <w:color w:val="auto"/>
          <w:sz w:val="24"/>
          <w:szCs w:val="24"/>
          <w:lang w:bidi="ar-IQ"/>
        </w:rPr>
      </w:pP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p>
    <w:p w:rsidR="00A30913" w:rsidRPr="000E5028" w:rsidRDefault="00A30913" w:rsidP="000E5028">
      <w:pPr>
        <w:spacing w:line="20" w:lineRule="atLeast"/>
        <w:ind w:firstLine="0"/>
        <w:jc w:val="lowKashida"/>
        <w:rPr>
          <w:rFonts w:ascii="Simplified Arabic" w:hAnsi="Simplified Arabic" w:cs="Simplified Arabic"/>
          <w:sz w:val="24"/>
          <w:szCs w:val="24"/>
          <w:rtl/>
          <w:lang w:bidi="ar-IQ"/>
        </w:rPr>
      </w:pPr>
    </w:p>
    <w:sectPr w:rsidR="00A30913" w:rsidRPr="000E5028" w:rsidSect="00186A3D">
      <w:headerReference w:type="even" r:id="rId9"/>
      <w:headerReference w:type="default" r:id="rId10"/>
      <w:footerReference w:type="even" r:id="rId11"/>
      <w:footerReference w:type="default" r:id="rId12"/>
      <w:headerReference w:type="first" r:id="rId13"/>
      <w:footerReference w:type="first" r:id="rId14"/>
      <w:pgSz w:w="11906" w:h="16838"/>
      <w:pgMar w:top="1797" w:right="1440" w:bottom="1797" w:left="1440" w:header="720" w:footer="720" w:gutter="0"/>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17" w:rsidRDefault="00354317">
      <w:r>
        <w:separator/>
      </w:r>
    </w:p>
  </w:endnote>
  <w:endnote w:type="continuationSeparator" w:id="0">
    <w:p w:rsidR="00354317" w:rsidRDefault="0035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reepy">
    <w:altName w:val="Gabriola"/>
    <w:panose1 w:val="00000000000000000000"/>
    <w:charset w:val="00"/>
    <w:family w:val="decorative"/>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36" w:rsidRDefault="00080D3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A0" w:rsidRDefault="003159A0" w:rsidP="00720B0D">
    <w:pPr>
      <w:pStyle w:val="ac"/>
      <w:framePr w:wrap="auto" w:vAnchor="text" w:hAnchor="text" w:xAlign="center" w:y="1"/>
      <w:rPr>
        <w:rStyle w:val="ad"/>
        <w:rFonts w:cs="Traditional Arabic"/>
        <w:rtl/>
      </w:rPr>
    </w:pPr>
  </w:p>
  <w:p w:rsidR="003159A0" w:rsidRDefault="003159A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36" w:rsidRDefault="00080D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17" w:rsidRDefault="00354317">
      <w:r>
        <w:separator/>
      </w:r>
    </w:p>
  </w:footnote>
  <w:footnote w:type="continuationSeparator" w:id="0">
    <w:p w:rsidR="00354317" w:rsidRDefault="00354317">
      <w:r>
        <w:continuationSeparator/>
      </w:r>
    </w:p>
  </w:footnote>
  <w:footnote w:id="1">
    <w:p w:rsidR="003159A0" w:rsidRDefault="003159A0" w:rsidP="00282D69">
      <w:pPr>
        <w:widowControl/>
        <w:autoSpaceDE w:val="0"/>
        <w:autoSpaceDN w:val="0"/>
        <w:adjustRightInd w:val="0"/>
        <w:ind w:firstLine="0"/>
        <w:jc w:val="left"/>
      </w:pPr>
      <w:r w:rsidRPr="00DF58AA">
        <w:rPr>
          <w:rFonts w:ascii="Simplified Arabic" w:hAnsi="Simplified Arabic" w:cs="Simplified Arabic"/>
          <w:color w:val="auto"/>
          <w:sz w:val="24"/>
          <w:szCs w:val="24"/>
          <w:rtl/>
        </w:rPr>
        <w:t>(</w:t>
      </w:r>
      <w:r w:rsidRPr="00DF58AA">
        <w:rPr>
          <w:rStyle w:val="aa"/>
          <w:rFonts w:ascii="Simplified Arabic" w:hAnsi="Simplified Arabic" w:cs="Simplified Arabic"/>
          <w:color w:val="auto"/>
          <w:sz w:val="24"/>
          <w:szCs w:val="24"/>
          <w:rtl/>
        </w:rPr>
        <w:footnoteRef/>
      </w:r>
      <w:r w:rsidRPr="00DF58AA">
        <w:rPr>
          <w:rFonts w:ascii="Simplified Arabic" w:hAnsi="Simplified Arabic" w:cs="Simplified Arabic"/>
          <w:color w:val="auto"/>
          <w:sz w:val="24"/>
          <w:szCs w:val="24"/>
          <w:rtl/>
        </w:rPr>
        <w:t xml:space="preserve">) </w:t>
      </w:r>
      <w:r w:rsidRPr="00DF58AA">
        <w:rPr>
          <w:rFonts w:ascii="Simplified Arabic" w:hAnsi="Simplified Arabic" w:cs="Simplified Arabic"/>
          <w:color w:val="auto"/>
          <w:sz w:val="24"/>
          <w:szCs w:val="24"/>
          <w:rtl/>
          <w:lang w:bidi="ar-IQ"/>
        </w:rPr>
        <w:t xml:space="preserve">ينظر: </w:t>
      </w:r>
      <w:r w:rsidRPr="00DF58AA">
        <w:rPr>
          <w:rFonts w:ascii="Simplified Arabic" w:hAnsi="Simplified Arabic" w:cs="Simplified Arabic"/>
          <w:color w:val="auto"/>
          <w:sz w:val="24"/>
          <w:szCs w:val="24"/>
          <w:rtl/>
          <w:lang w:eastAsia="en-US" w:bidi="ar-IQ"/>
        </w:rPr>
        <w:t xml:space="preserve">أحمد رضا، </w:t>
      </w:r>
      <w:r w:rsidRPr="00DF58AA">
        <w:rPr>
          <w:rFonts w:ascii="Simplified Arabic" w:hAnsi="Simplified Arabic" w:cs="Simplified Arabic"/>
          <w:color w:val="auto"/>
          <w:sz w:val="24"/>
          <w:szCs w:val="24"/>
          <w:rtl/>
          <w:lang w:bidi="ar-IQ"/>
        </w:rPr>
        <w:t>معجم متن اللغة،</w:t>
      </w:r>
      <w:r w:rsidRPr="00DF58AA">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بيروت، </w:t>
      </w:r>
      <w:r w:rsidRPr="00DF58AA">
        <w:rPr>
          <w:rFonts w:ascii="Simplified Arabic" w:hAnsi="Simplified Arabic" w:cs="Simplified Arabic"/>
          <w:color w:val="auto"/>
          <w:sz w:val="24"/>
          <w:szCs w:val="24"/>
          <w:rtl/>
          <w:lang w:eastAsia="en-US" w:bidi="ar-IQ"/>
        </w:rPr>
        <w:t xml:space="preserve">دار مكتبة الحياة، </w:t>
      </w:r>
      <w:proofErr w:type="spellStart"/>
      <w:r w:rsidRPr="00DF58AA">
        <w:rPr>
          <w:rFonts w:ascii="Simplified Arabic" w:hAnsi="Simplified Arabic" w:cs="Simplified Arabic"/>
          <w:color w:val="auto"/>
          <w:sz w:val="24"/>
          <w:szCs w:val="24"/>
          <w:rtl/>
          <w:lang w:eastAsia="en-US" w:bidi="ar-IQ"/>
        </w:rPr>
        <w:t>د.ط</w:t>
      </w:r>
      <w:proofErr w:type="spellEnd"/>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 xml:space="preserve"> 1380 هـ</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 xml:space="preserve"> 1960 م</w:t>
      </w:r>
      <w:r>
        <w:rPr>
          <w:rFonts w:ascii="Simplified Arabic" w:hAnsi="Simplified Arabic" w:cs="Simplified Arabic" w:hint="cs"/>
          <w:color w:val="auto"/>
          <w:sz w:val="24"/>
          <w:szCs w:val="24"/>
          <w:rtl/>
          <w:lang w:bidi="ar-IQ"/>
        </w:rPr>
        <w:t>،</w:t>
      </w:r>
      <w:r w:rsidRPr="00DF58AA">
        <w:rPr>
          <w:rFonts w:ascii="Simplified Arabic" w:hAnsi="Simplified Arabic" w:cs="Simplified Arabic"/>
          <w:color w:val="auto"/>
          <w:sz w:val="24"/>
          <w:szCs w:val="24"/>
          <w:rtl/>
          <w:lang w:bidi="ar-IQ"/>
        </w:rPr>
        <w:t xml:space="preserve"> 5/ 752؛ </w:t>
      </w:r>
      <w:r w:rsidRPr="00DF58AA">
        <w:rPr>
          <w:rFonts w:ascii="Simplified Arabic" w:hAnsi="Simplified Arabic" w:cs="Simplified Arabic"/>
          <w:color w:val="auto"/>
          <w:sz w:val="24"/>
          <w:szCs w:val="24"/>
          <w:rtl/>
          <w:lang w:eastAsia="en-US" w:bidi="ar-IQ"/>
        </w:rPr>
        <w:t xml:space="preserve">سَلَمة بن مُسْلِم </w:t>
      </w:r>
      <w:proofErr w:type="spellStart"/>
      <w:r w:rsidRPr="00DF58AA">
        <w:rPr>
          <w:rFonts w:ascii="Simplified Arabic" w:hAnsi="Simplified Arabic" w:cs="Simplified Arabic"/>
          <w:color w:val="auto"/>
          <w:sz w:val="24"/>
          <w:szCs w:val="24"/>
          <w:rtl/>
          <w:lang w:eastAsia="en-US" w:bidi="ar-IQ"/>
        </w:rPr>
        <w:t>العَوْتبي</w:t>
      </w:r>
      <w:proofErr w:type="spellEnd"/>
      <w:r w:rsidRPr="00DF58AA">
        <w:rPr>
          <w:rFonts w:ascii="Simplified Arabic" w:hAnsi="Simplified Arabic" w:cs="Simplified Arabic"/>
          <w:color w:val="auto"/>
          <w:sz w:val="24"/>
          <w:szCs w:val="24"/>
          <w:rtl/>
          <w:lang w:eastAsia="en-US" w:bidi="ar-IQ"/>
        </w:rPr>
        <w:t xml:space="preserve"> الصُحاري، </w:t>
      </w:r>
      <w:r w:rsidRPr="00DF58AA">
        <w:rPr>
          <w:rFonts w:ascii="Simplified Arabic" w:hAnsi="Simplified Arabic" w:cs="Simplified Arabic"/>
          <w:color w:val="auto"/>
          <w:sz w:val="24"/>
          <w:szCs w:val="24"/>
          <w:rtl/>
          <w:lang w:bidi="ar-IQ"/>
        </w:rPr>
        <w:t>الإبانة في اللغة العربية،</w:t>
      </w:r>
      <w:r>
        <w:rPr>
          <w:rFonts w:ascii="Simplified Arabic" w:hAnsi="Simplified Arabic" w:cs="Simplified Arabic" w:hint="cs"/>
          <w:color w:val="auto"/>
          <w:sz w:val="24"/>
          <w:szCs w:val="24"/>
          <w:rtl/>
          <w:lang w:bidi="ar-IQ"/>
        </w:rPr>
        <w:t xml:space="preserve"> </w:t>
      </w:r>
      <w:r w:rsidRPr="00DF58AA">
        <w:rPr>
          <w:rFonts w:ascii="Simplified Arabic" w:hAnsi="Simplified Arabic" w:cs="Simplified Arabic"/>
          <w:color w:val="auto"/>
          <w:sz w:val="24"/>
          <w:szCs w:val="24"/>
          <w:rtl/>
          <w:lang w:eastAsia="en-US" w:bidi="ar-IQ"/>
        </w:rPr>
        <w:t>تحقيق: د. عبد الكريم خليفة  واخرون،</w:t>
      </w:r>
      <w:r>
        <w:rPr>
          <w:rFonts w:ascii="Simplified Arabic" w:hAnsi="Simplified Arabic" w:cs="Simplified Arabic" w:hint="cs"/>
          <w:color w:val="auto"/>
          <w:sz w:val="24"/>
          <w:szCs w:val="24"/>
          <w:rtl/>
          <w:lang w:eastAsia="en-US" w:bidi="ar-IQ"/>
        </w:rPr>
        <w:t xml:space="preserve"> مسقط، </w:t>
      </w:r>
      <w:r w:rsidRPr="00DF58AA">
        <w:rPr>
          <w:rFonts w:ascii="Simplified Arabic" w:hAnsi="Simplified Arabic" w:cs="Simplified Arabic"/>
          <w:color w:val="auto"/>
          <w:sz w:val="24"/>
          <w:szCs w:val="24"/>
          <w:rtl/>
          <w:lang w:eastAsia="en-US" w:bidi="ar-IQ"/>
        </w:rPr>
        <w:t xml:space="preserve"> وزارة التراث القومي والثقافة، ط1</w:t>
      </w:r>
      <w:r>
        <w:rPr>
          <w:rFonts w:ascii="Simplified Arabic" w:hAnsi="Simplified Arabic" w:cs="Simplified Arabic" w:hint="cs"/>
          <w:color w:val="auto"/>
          <w:sz w:val="24"/>
          <w:szCs w:val="24"/>
          <w:rtl/>
          <w:lang w:eastAsia="en-US" w:bidi="ar-IQ"/>
        </w:rPr>
        <w:t>،</w:t>
      </w:r>
      <w:r>
        <w:rPr>
          <w:rFonts w:ascii="Simplified Arabic" w:hAnsi="Simplified Arabic" w:cs="Simplified Arabic"/>
          <w:color w:val="auto"/>
          <w:sz w:val="24"/>
          <w:szCs w:val="24"/>
          <w:rtl/>
          <w:lang w:eastAsia="en-US" w:bidi="ar-IQ"/>
        </w:rPr>
        <w:t xml:space="preserve"> 1420هـ </w:t>
      </w:r>
      <w:r>
        <w:rPr>
          <w:rFonts w:ascii="Simplified Arabic" w:hAnsi="Simplified Arabic" w:cs="Simplified Arabic" w:hint="cs"/>
          <w:color w:val="auto"/>
          <w:sz w:val="24"/>
          <w:szCs w:val="24"/>
          <w:rtl/>
          <w:lang w:eastAsia="en-US" w:bidi="ar-IQ"/>
        </w:rPr>
        <w:t>-</w:t>
      </w:r>
      <w:r>
        <w:rPr>
          <w:rFonts w:ascii="Simplified Arabic" w:hAnsi="Simplified Arabic" w:cs="Simplified Arabic"/>
          <w:color w:val="auto"/>
          <w:sz w:val="24"/>
          <w:szCs w:val="24"/>
          <w:rtl/>
          <w:lang w:eastAsia="en-US" w:bidi="ar-IQ"/>
        </w:rPr>
        <w:t xml:space="preserve"> 1999م</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bidi="ar-IQ"/>
        </w:rPr>
        <w:t xml:space="preserve"> 4/ 535.</w:t>
      </w:r>
    </w:p>
  </w:footnote>
  <w:footnote w:id="2">
    <w:p w:rsidR="003159A0" w:rsidRDefault="003159A0" w:rsidP="00282D69">
      <w:pPr>
        <w:widowControl/>
        <w:autoSpaceDE w:val="0"/>
        <w:autoSpaceDN w:val="0"/>
        <w:adjustRightInd w:val="0"/>
        <w:ind w:firstLine="0"/>
        <w:jc w:val="left"/>
      </w:pPr>
      <w:r w:rsidRPr="00DF58AA">
        <w:rPr>
          <w:rFonts w:ascii="Simplified Arabic" w:hAnsi="Simplified Arabic" w:cs="Simplified Arabic"/>
          <w:color w:val="auto"/>
          <w:sz w:val="24"/>
          <w:szCs w:val="24"/>
          <w:rtl/>
        </w:rPr>
        <w:t>(</w:t>
      </w:r>
      <w:r w:rsidRPr="00DF58AA">
        <w:rPr>
          <w:rStyle w:val="aa"/>
          <w:rFonts w:ascii="Simplified Arabic" w:hAnsi="Simplified Arabic" w:cs="Simplified Arabic"/>
          <w:color w:val="auto"/>
          <w:sz w:val="24"/>
          <w:szCs w:val="24"/>
          <w:rtl/>
        </w:rPr>
        <w:footnoteRef/>
      </w:r>
      <w:r w:rsidRPr="00DF58AA">
        <w:rPr>
          <w:rFonts w:ascii="Simplified Arabic" w:hAnsi="Simplified Arabic" w:cs="Simplified Arabic"/>
          <w:color w:val="auto"/>
          <w:sz w:val="24"/>
          <w:szCs w:val="24"/>
          <w:rtl/>
        </w:rPr>
        <w:t xml:space="preserve">) ينظر: </w:t>
      </w:r>
      <w:r w:rsidRPr="00DF58AA">
        <w:rPr>
          <w:rFonts w:ascii="Simplified Arabic" w:hAnsi="Simplified Arabic" w:cs="Simplified Arabic"/>
          <w:color w:val="auto"/>
          <w:sz w:val="24"/>
          <w:szCs w:val="24"/>
          <w:rtl/>
          <w:lang w:eastAsia="en-US" w:bidi="ar-IQ"/>
        </w:rPr>
        <w:t xml:space="preserve">أبو نصر إسماعيل بن حماد الجوهري الفارابي (ت: 393هـ) </w:t>
      </w:r>
      <w:r w:rsidRPr="00DF58AA">
        <w:rPr>
          <w:rFonts w:ascii="Simplified Arabic" w:hAnsi="Simplified Arabic" w:cs="Simplified Arabic"/>
          <w:color w:val="auto"/>
          <w:sz w:val="24"/>
          <w:szCs w:val="24"/>
          <w:rtl/>
          <w:lang w:bidi="ar-IQ"/>
        </w:rPr>
        <w:t xml:space="preserve">الصحاح تاج اللغة وصحاح العربية، </w:t>
      </w:r>
      <w:r w:rsidRPr="00DF58AA">
        <w:rPr>
          <w:rFonts w:ascii="Simplified Arabic" w:hAnsi="Simplified Arabic" w:cs="Simplified Arabic"/>
          <w:color w:val="auto"/>
          <w:sz w:val="24"/>
          <w:szCs w:val="24"/>
          <w:rtl/>
          <w:lang w:eastAsia="en-US" w:bidi="ar-IQ"/>
        </w:rPr>
        <w:t>تحقيق: أحمد عبد الغفور عطار،</w:t>
      </w:r>
      <w:r>
        <w:rPr>
          <w:rFonts w:ascii="Simplified Arabic" w:hAnsi="Simplified Arabic" w:cs="Simplified Arabic" w:hint="cs"/>
          <w:color w:val="auto"/>
          <w:sz w:val="24"/>
          <w:szCs w:val="24"/>
          <w:rtl/>
          <w:lang w:eastAsia="en-US" w:bidi="ar-IQ"/>
        </w:rPr>
        <w:t xml:space="preserve"> بيروت، </w:t>
      </w:r>
      <w:r w:rsidRPr="00DF58AA">
        <w:rPr>
          <w:rFonts w:ascii="Simplified Arabic" w:hAnsi="Simplified Arabic" w:cs="Simplified Arabic"/>
          <w:color w:val="auto"/>
          <w:sz w:val="24"/>
          <w:szCs w:val="24"/>
          <w:rtl/>
          <w:lang w:eastAsia="en-US" w:bidi="ar-IQ"/>
        </w:rPr>
        <w:t xml:space="preserve"> دار العلم للملايين، ط4</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 xml:space="preserve"> 1407ه</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 xml:space="preserve"> 1987م</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 xml:space="preserve"> </w:t>
      </w:r>
      <w:r w:rsidRPr="00DF58AA">
        <w:rPr>
          <w:rFonts w:ascii="Simplified Arabic" w:hAnsi="Simplified Arabic" w:cs="Simplified Arabic"/>
          <w:color w:val="auto"/>
          <w:sz w:val="24"/>
          <w:szCs w:val="24"/>
          <w:rtl/>
          <w:lang w:bidi="ar-IQ"/>
        </w:rPr>
        <w:t xml:space="preserve">5/ 1760؛ أبو الحسين </w:t>
      </w:r>
      <w:r w:rsidRPr="00DF58AA">
        <w:rPr>
          <w:rFonts w:ascii="Simplified Arabic" w:hAnsi="Simplified Arabic" w:cs="Simplified Arabic"/>
          <w:color w:val="auto"/>
          <w:sz w:val="24"/>
          <w:szCs w:val="24"/>
          <w:rtl/>
          <w:lang w:eastAsia="en-US" w:bidi="ar-IQ"/>
        </w:rPr>
        <w:t xml:space="preserve">أحمد بن فارس بن </w:t>
      </w:r>
      <w:proofErr w:type="spellStart"/>
      <w:r w:rsidRPr="00DF58AA">
        <w:rPr>
          <w:rFonts w:ascii="Simplified Arabic" w:hAnsi="Simplified Arabic" w:cs="Simplified Arabic"/>
          <w:color w:val="auto"/>
          <w:sz w:val="24"/>
          <w:szCs w:val="24"/>
          <w:rtl/>
          <w:lang w:eastAsia="en-US" w:bidi="ar-IQ"/>
        </w:rPr>
        <w:t>زكرياء</w:t>
      </w:r>
      <w:proofErr w:type="spellEnd"/>
      <w:r w:rsidRPr="00DF58AA">
        <w:rPr>
          <w:rFonts w:ascii="Simplified Arabic" w:hAnsi="Simplified Arabic" w:cs="Simplified Arabic"/>
          <w:color w:val="auto"/>
          <w:sz w:val="24"/>
          <w:szCs w:val="24"/>
          <w:rtl/>
          <w:lang w:eastAsia="en-US" w:bidi="ar-IQ"/>
        </w:rPr>
        <w:t xml:space="preserve"> القزويني الرازي (ت: 395هـ) </w:t>
      </w:r>
      <w:r w:rsidRPr="00DF58AA">
        <w:rPr>
          <w:rFonts w:ascii="Simplified Arabic" w:hAnsi="Simplified Arabic" w:cs="Simplified Arabic"/>
          <w:color w:val="auto"/>
          <w:sz w:val="24"/>
          <w:szCs w:val="24"/>
          <w:rtl/>
          <w:lang w:bidi="ar-IQ"/>
        </w:rPr>
        <w:t>مقاييس اللغة،</w:t>
      </w:r>
      <w:r>
        <w:rPr>
          <w:rFonts w:ascii="Simplified Arabic" w:hAnsi="Simplified Arabic" w:cs="Simplified Arabic" w:hint="cs"/>
          <w:color w:val="auto"/>
          <w:sz w:val="24"/>
          <w:szCs w:val="24"/>
          <w:rtl/>
          <w:lang w:bidi="ar-IQ"/>
        </w:rPr>
        <w:t xml:space="preserve"> </w:t>
      </w:r>
      <w:r w:rsidRPr="00DF58AA">
        <w:rPr>
          <w:rFonts w:ascii="Simplified Arabic" w:hAnsi="Simplified Arabic" w:cs="Simplified Arabic"/>
          <w:color w:val="auto"/>
          <w:sz w:val="24"/>
          <w:szCs w:val="24"/>
          <w:rtl/>
          <w:lang w:eastAsia="en-US" w:bidi="ar-IQ"/>
        </w:rPr>
        <w:t xml:space="preserve">تحقيق: عبد السلام محمد هارون، </w:t>
      </w:r>
      <w:proofErr w:type="spellStart"/>
      <w:r>
        <w:rPr>
          <w:rFonts w:ascii="Simplified Arabic" w:hAnsi="Simplified Arabic" w:cs="Simplified Arabic" w:hint="cs"/>
          <w:color w:val="auto"/>
          <w:sz w:val="24"/>
          <w:szCs w:val="24"/>
          <w:rtl/>
          <w:lang w:eastAsia="en-US" w:bidi="ar-IQ"/>
        </w:rPr>
        <w:t>د.م</w:t>
      </w:r>
      <w:proofErr w:type="spellEnd"/>
      <w:r>
        <w:rPr>
          <w:rFonts w:ascii="Simplified Arabic" w:hAnsi="Simplified Arabic" w:cs="Simplified Arabic" w:hint="cs"/>
          <w:color w:val="auto"/>
          <w:sz w:val="24"/>
          <w:szCs w:val="24"/>
          <w:rtl/>
          <w:lang w:eastAsia="en-US" w:bidi="ar-IQ"/>
        </w:rPr>
        <w:t xml:space="preserve">، </w:t>
      </w:r>
      <w:r w:rsidRPr="00DF58AA">
        <w:rPr>
          <w:rFonts w:ascii="Simplified Arabic" w:hAnsi="Simplified Arabic" w:cs="Simplified Arabic"/>
          <w:color w:val="auto"/>
          <w:sz w:val="24"/>
          <w:szCs w:val="24"/>
          <w:rtl/>
          <w:lang w:eastAsia="en-US" w:bidi="ar-IQ"/>
        </w:rPr>
        <w:t xml:space="preserve">دار الفكر، </w:t>
      </w:r>
      <w:proofErr w:type="spellStart"/>
      <w:r w:rsidRPr="00DF58AA">
        <w:rPr>
          <w:rFonts w:ascii="Simplified Arabic" w:hAnsi="Simplified Arabic" w:cs="Simplified Arabic"/>
          <w:color w:val="auto"/>
          <w:sz w:val="24"/>
          <w:szCs w:val="24"/>
          <w:rtl/>
          <w:lang w:eastAsia="en-US" w:bidi="ar-IQ"/>
        </w:rPr>
        <w:t>د.ط</w:t>
      </w:r>
      <w:proofErr w:type="spellEnd"/>
      <w:r w:rsidRPr="00DF58AA">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 </w:t>
      </w:r>
      <w:r w:rsidRPr="00DF58AA">
        <w:rPr>
          <w:rFonts w:ascii="Simplified Arabic" w:hAnsi="Simplified Arabic" w:cs="Simplified Arabic"/>
          <w:color w:val="auto"/>
          <w:sz w:val="24"/>
          <w:szCs w:val="24"/>
          <w:rtl/>
          <w:lang w:eastAsia="en-US" w:bidi="ar-IQ"/>
        </w:rPr>
        <w:t xml:space="preserve">1399هـ </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 xml:space="preserve"> 1979م</w:t>
      </w:r>
      <w:r>
        <w:rPr>
          <w:rFonts w:ascii="Simplified Arabic" w:hAnsi="Simplified Arabic" w:cs="Simplified Arabic" w:hint="cs"/>
          <w:color w:val="auto"/>
          <w:sz w:val="24"/>
          <w:szCs w:val="24"/>
          <w:rtl/>
          <w:lang w:eastAsia="en-US" w:bidi="ar-IQ"/>
        </w:rPr>
        <w:t xml:space="preserve">، </w:t>
      </w:r>
      <w:r w:rsidRPr="00DF58AA">
        <w:rPr>
          <w:rFonts w:ascii="Simplified Arabic" w:hAnsi="Simplified Arabic" w:cs="Simplified Arabic"/>
          <w:color w:val="auto"/>
          <w:sz w:val="24"/>
          <w:szCs w:val="24"/>
          <w:rtl/>
          <w:lang w:bidi="ar-IQ"/>
        </w:rPr>
        <w:t>4/ 247.</w:t>
      </w:r>
    </w:p>
  </w:footnote>
  <w:footnote w:id="3">
    <w:p w:rsidR="003159A0" w:rsidRDefault="003159A0" w:rsidP="0021673B">
      <w:pPr>
        <w:widowControl/>
        <w:autoSpaceDE w:val="0"/>
        <w:autoSpaceDN w:val="0"/>
        <w:adjustRightInd w:val="0"/>
        <w:ind w:firstLine="0"/>
        <w:jc w:val="left"/>
      </w:pPr>
      <w:r w:rsidRPr="00DF58AA">
        <w:rPr>
          <w:rFonts w:ascii="Simplified Arabic" w:hAnsi="Simplified Arabic" w:cs="Simplified Arabic"/>
          <w:color w:val="auto"/>
          <w:sz w:val="24"/>
          <w:szCs w:val="24"/>
          <w:rtl/>
        </w:rPr>
        <w:t>(</w:t>
      </w:r>
      <w:r w:rsidRPr="00DF58AA">
        <w:rPr>
          <w:rStyle w:val="aa"/>
          <w:rFonts w:ascii="Simplified Arabic" w:hAnsi="Simplified Arabic" w:cs="Simplified Arabic"/>
          <w:color w:val="auto"/>
          <w:sz w:val="24"/>
          <w:szCs w:val="24"/>
          <w:rtl/>
        </w:rPr>
        <w:footnoteRef/>
      </w:r>
      <w:r w:rsidRPr="00DF58AA">
        <w:rPr>
          <w:rFonts w:ascii="Simplified Arabic" w:hAnsi="Simplified Arabic" w:cs="Simplified Arabic"/>
          <w:color w:val="auto"/>
          <w:sz w:val="24"/>
          <w:szCs w:val="24"/>
          <w:rtl/>
        </w:rPr>
        <w:t>)</w:t>
      </w:r>
      <w:r w:rsidRPr="00DF58AA">
        <w:rPr>
          <w:rFonts w:ascii="Simplified Arabic" w:hAnsi="Simplified Arabic" w:cs="Simplified Arabic"/>
          <w:color w:val="auto"/>
          <w:sz w:val="24"/>
          <w:szCs w:val="24"/>
          <w:rtl/>
          <w:lang w:eastAsia="en-US" w:bidi="ar-IQ"/>
        </w:rPr>
        <w:t xml:space="preserve">أبو الحسين أحمد بن فارس بن </w:t>
      </w:r>
      <w:proofErr w:type="spellStart"/>
      <w:r w:rsidRPr="00DF58AA">
        <w:rPr>
          <w:rFonts w:ascii="Simplified Arabic" w:hAnsi="Simplified Arabic" w:cs="Simplified Arabic"/>
          <w:color w:val="auto"/>
          <w:sz w:val="24"/>
          <w:szCs w:val="24"/>
          <w:rtl/>
          <w:lang w:eastAsia="en-US" w:bidi="ar-IQ"/>
        </w:rPr>
        <w:t>زكرياء</w:t>
      </w:r>
      <w:proofErr w:type="spellEnd"/>
      <w:r w:rsidRPr="00DF58AA">
        <w:rPr>
          <w:rFonts w:ascii="Simplified Arabic" w:hAnsi="Simplified Arabic" w:cs="Simplified Arabic"/>
          <w:color w:val="auto"/>
          <w:sz w:val="24"/>
          <w:szCs w:val="24"/>
          <w:rtl/>
          <w:lang w:eastAsia="en-US" w:bidi="ar-IQ"/>
        </w:rPr>
        <w:t xml:space="preserve"> القزويني الرازي (ت: 395هـ) </w:t>
      </w:r>
      <w:r w:rsidRPr="00DF58AA">
        <w:rPr>
          <w:rFonts w:ascii="Simplified Arabic" w:hAnsi="Simplified Arabic" w:cs="Simplified Arabic"/>
          <w:color w:val="auto"/>
          <w:sz w:val="24"/>
          <w:szCs w:val="24"/>
          <w:rtl/>
          <w:lang w:bidi="ar-IQ"/>
        </w:rPr>
        <w:t>مجمل اللغة،</w:t>
      </w:r>
      <w:r w:rsidRPr="00DF58AA">
        <w:rPr>
          <w:rFonts w:ascii="Simplified Arabic" w:hAnsi="Simplified Arabic" w:cs="Simplified Arabic"/>
          <w:color w:val="auto"/>
          <w:sz w:val="24"/>
          <w:szCs w:val="24"/>
          <w:rtl/>
          <w:lang w:eastAsia="en-US" w:bidi="ar-IQ"/>
        </w:rPr>
        <w:t xml:space="preserve"> تحقيق: زهير عبد المحسن سلطان،</w:t>
      </w:r>
      <w:r>
        <w:rPr>
          <w:rFonts w:ascii="Simplified Arabic" w:hAnsi="Simplified Arabic" w:cs="Simplified Arabic" w:hint="cs"/>
          <w:color w:val="auto"/>
          <w:sz w:val="24"/>
          <w:szCs w:val="24"/>
          <w:rtl/>
          <w:lang w:eastAsia="en-US" w:bidi="ar-IQ"/>
        </w:rPr>
        <w:t xml:space="preserve"> بيروت،</w:t>
      </w:r>
      <w:r w:rsidRPr="00DF58AA">
        <w:rPr>
          <w:rFonts w:ascii="Simplified Arabic" w:hAnsi="Simplified Arabic" w:cs="Simplified Arabic"/>
          <w:color w:val="auto"/>
          <w:sz w:val="24"/>
          <w:szCs w:val="24"/>
          <w:rtl/>
          <w:lang w:eastAsia="en-US" w:bidi="ar-IQ"/>
        </w:rPr>
        <w:t xml:space="preserve"> مؤسسة الرسالة، ط2</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 xml:space="preserve"> 1406 هـ </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eastAsia="en-US" w:bidi="ar-IQ"/>
        </w:rPr>
        <w:t>1986م</w:t>
      </w:r>
      <w:r>
        <w:rPr>
          <w:rFonts w:ascii="Simplified Arabic" w:hAnsi="Simplified Arabic" w:cs="Simplified Arabic" w:hint="cs"/>
          <w:color w:val="auto"/>
          <w:sz w:val="24"/>
          <w:szCs w:val="24"/>
          <w:rtl/>
          <w:lang w:bidi="ar-IQ"/>
        </w:rPr>
        <w:t xml:space="preserve">، </w:t>
      </w:r>
      <w:r w:rsidRPr="00DF58AA">
        <w:rPr>
          <w:rFonts w:ascii="Simplified Arabic" w:hAnsi="Simplified Arabic" w:cs="Simplified Arabic"/>
          <w:color w:val="auto"/>
          <w:sz w:val="24"/>
          <w:szCs w:val="24"/>
          <w:rtl/>
          <w:lang w:bidi="ar-IQ"/>
        </w:rPr>
        <w:t>652.</w:t>
      </w:r>
    </w:p>
  </w:footnote>
  <w:footnote w:id="4">
    <w:p w:rsidR="003159A0" w:rsidRDefault="003159A0" w:rsidP="0021673B">
      <w:pPr>
        <w:pStyle w:val="a6"/>
        <w:ind w:left="3" w:hanging="3"/>
        <w:jc w:val="lowKashida"/>
      </w:pPr>
      <w:r w:rsidRPr="00DF58AA">
        <w:rPr>
          <w:rFonts w:ascii="Simplified Arabic" w:hAnsi="Simplified Arabic" w:cs="Simplified Arabic"/>
          <w:color w:val="auto"/>
          <w:sz w:val="24"/>
          <w:szCs w:val="24"/>
          <w:rtl/>
        </w:rPr>
        <w:t>(</w:t>
      </w:r>
      <w:r w:rsidRPr="00DF58AA">
        <w:rPr>
          <w:rStyle w:val="aa"/>
          <w:rFonts w:ascii="Simplified Arabic" w:hAnsi="Simplified Arabic" w:cs="Simplified Arabic"/>
          <w:color w:val="auto"/>
          <w:sz w:val="24"/>
          <w:szCs w:val="24"/>
          <w:rtl/>
        </w:rPr>
        <w:footnoteRef/>
      </w:r>
      <w:r w:rsidRPr="00DF58AA">
        <w:rPr>
          <w:rFonts w:ascii="Simplified Arabic" w:hAnsi="Simplified Arabic" w:cs="Simplified Arabic"/>
          <w:color w:val="auto"/>
          <w:sz w:val="24"/>
          <w:szCs w:val="24"/>
          <w:rtl/>
        </w:rPr>
        <w:t xml:space="preserve">) ينظر: د. عبد الرحمن عبد العزيز السديس، بلوغ </w:t>
      </w:r>
      <w:proofErr w:type="spellStart"/>
      <w:r w:rsidRPr="00DF58AA">
        <w:rPr>
          <w:rFonts w:ascii="Simplified Arabic" w:hAnsi="Simplified Arabic" w:cs="Simplified Arabic"/>
          <w:color w:val="auto"/>
          <w:sz w:val="24"/>
          <w:szCs w:val="24"/>
          <w:rtl/>
        </w:rPr>
        <w:t>الامال</w:t>
      </w:r>
      <w:proofErr w:type="spellEnd"/>
      <w:r w:rsidRPr="00DF58AA">
        <w:rPr>
          <w:rFonts w:ascii="Simplified Arabic" w:hAnsi="Simplified Arabic" w:cs="Simplified Arabic"/>
          <w:color w:val="auto"/>
          <w:sz w:val="24"/>
          <w:szCs w:val="24"/>
          <w:rtl/>
        </w:rPr>
        <w:t xml:space="preserve"> في تحقيق الوسطية والاعتدال، </w:t>
      </w:r>
      <w:r>
        <w:rPr>
          <w:rFonts w:ascii="Simplified Arabic" w:hAnsi="Simplified Arabic" w:cs="Simplified Arabic" w:hint="cs"/>
          <w:color w:val="auto"/>
          <w:sz w:val="24"/>
          <w:szCs w:val="24"/>
          <w:rtl/>
        </w:rPr>
        <w:t xml:space="preserve"> السعودية، </w:t>
      </w:r>
      <w:r w:rsidRPr="00DF58AA">
        <w:rPr>
          <w:rFonts w:ascii="Simplified Arabic" w:hAnsi="Simplified Arabic" w:cs="Simplified Arabic"/>
          <w:color w:val="auto"/>
          <w:sz w:val="24"/>
          <w:szCs w:val="24"/>
          <w:rtl/>
        </w:rPr>
        <w:t>مدار الوطن للنشر، ط3</w:t>
      </w:r>
      <w:r>
        <w:rPr>
          <w:rFonts w:ascii="Simplified Arabic" w:hAnsi="Simplified Arabic" w:cs="Simplified Arabic" w:hint="cs"/>
          <w:color w:val="auto"/>
          <w:sz w:val="24"/>
          <w:szCs w:val="24"/>
          <w:rtl/>
        </w:rPr>
        <w:t xml:space="preserve">، </w:t>
      </w:r>
      <w:r w:rsidRPr="00DF58AA">
        <w:rPr>
          <w:rFonts w:ascii="Simplified Arabic" w:hAnsi="Simplified Arabic" w:cs="Simplified Arabic"/>
          <w:color w:val="auto"/>
          <w:sz w:val="24"/>
          <w:szCs w:val="24"/>
          <w:rtl/>
        </w:rPr>
        <w:t>1438ه</w:t>
      </w:r>
      <w:r>
        <w:rPr>
          <w:rFonts w:ascii="Simplified Arabic" w:hAnsi="Simplified Arabic" w:cs="Simplified Arabic" w:hint="cs"/>
          <w:color w:val="auto"/>
          <w:sz w:val="24"/>
          <w:szCs w:val="24"/>
          <w:rtl/>
        </w:rPr>
        <w:t>-</w:t>
      </w:r>
      <w:r w:rsidRPr="00DF58AA">
        <w:rPr>
          <w:rFonts w:ascii="Simplified Arabic" w:hAnsi="Simplified Arabic" w:cs="Simplified Arabic"/>
          <w:color w:val="auto"/>
          <w:sz w:val="24"/>
          <w:szCs w:val="24"/>
          <w:rtl/>
        </w:rPr>
        <w:t xml:space="preserve"> 2017م</w:t>
      </w:r>
      <w:r>
        <w:rPr>
          <w:rFonts w:ascii="Simplified Arabic" w:hAnsi="Simplified Arabic" w:cs="Simplified Arabic" w:hint="cs"/>
          <w:color w:val="auto"/>
          <w:sz w:val="24"/>
          <w:szCs w:val="24"/>
          <w:rtl/>
        </w:rPr>
        <w:t xml:space="preserve">، </w:t>
      </w:r>
      <w:r w:rsidRPr="00DF58AA">
        <w:rPr>
          <w:rFonts w:ascii="Simplified Arabic" w:hAnsi="Simplified Arabic" w:cs="Simplified Arabic"/>
          <w:color w:val="auto"/>
          <w:sz w:val="24"/>
          <w:szCs w:val="24"/>
          <w:rtl/>
        </w:rPr>
        <w:t>23.</w:t>
      </w:r>
    </w:p>
  </w:footnote>
  <w:footnote w:id="5">
    <w:p w:rsidR="003159A0" w:rsidRDefault="003159A0" w:rsidP="005E5CC7">
      <w:pPr>
        <w:widowControl/>
        <w:autoSpaceDE w:val="0"/>
        <w:autoSpaceDN w:val="0"/>
        <w:adjustRightInd w:val="0"/>
        <w:ind w:firstLine="0"/>
        <w:jc w:val="left"/>
      </w:pPr>
      <w:r w:rsidRPr="00DF58AA">
        <w:rPr>
          <w:rFonts w:ascii="Simplified Arabic" w:hAnsi="Simplified Arabic" w:cs="Simplified Arabic"/>
          <w:color w:val="auto"/>
          <w:sz w:val="24"/>
          <w:szCs w:val="24"/>
          <w:rtl/>
        </w:rPr>
        <w:t>(</w:t>
      </w:r>
      <w:r w:rsidRPr="00DF58AA">
        <w:rPr>
          <w:rStyle w:val="aa"/>
          <w:rFonts w:ascii="Simplified Arabic" w:hAnsi="Simplified Arabic" w:cs="Simplified Arabic"/>
          <w:color w:val="auto"/>
          <w:sz w:val="24"/>
          <w:szCs w:val="24"/>
          <w:rtl/>
        </w:rPr>
        <w:footnoteRef/>
      </w:r>
      <w:r w:rsidRPr="00DF58AA">
        <w:rPr>
          <w:rFonts w:ascii="Simplified Arabic" w:hAnsi="Simplified Arabic" w:cs="Simplified Arabic"/>
          <w:color w:val="auto"/>
          <w:sz w:val="24"/>
          <w:szCs w:val="24"/>
          <w:rtl/>
        </w:rPr>
        <w:t xml:space="preserve">) </w:t>
      </w:r>
      <w:r w:rsidRPr="00DF58AA">
        <w:rPr>
          <w:rFonts w:ascii="Simplified Arabic" w:hAnsi="Simplified Arabic" w:cs="Simplified Arabic"/>
          <w:color w:val="auto"/>
          <w:sz w:val="24"/>
          <w:szCs w:val="24"/>
          <w:rtl/>
          <w:lang w:bidi="ar-IQ"/>
        </w:rPr>
        <w:t xml:space="preserve">ينظر: </w:t>
      </w:r>
      <w:r w:rsidRPr="000E5028">
        <w:rPr>
          <w:rFonts w:ascii="Simplified Arabic" w:hAnsi="Simplified Arabic" w:cs="Simplified Arabic"/>
          <w:color w:val="auto"/>
          <w:sz w:val="24"/>
          <w:szCs w:val="24"/>
          <w:rtl/>
          <w:lang w:eastAsia="en-US" w:bidi="ar-IQ"/>
        </w:rPr>
        <w:t xml:space="preserve">علي بن محمد بن علي الزين الشريف الجرجاني (ت: 816هـ) </w:t>
      </w:r>
      <w:r w:rsidRPr="000E5028">
        <w:rPr>
          <w:rFonts w:ascii="Simplified Arabic" w:hAnsi="Simplified Arabic" w:cs="Simplified Arabic"/>
          <w:color w:val="auto"/>
          <w:sz w:val="24"/>
          <w:szCs w:val="24"/>
          <w:rtl/>
          <w:lang w:bidi="ar-IQ"/>
        </w:rPr>
        <w:t xml:space="preserve">التعريفات، </w:t>
      </w:r>
      <w:r w:rsidRPr="000E5028">
        <w:rPr>
          <w:rFonts w:ascii="Simplified Arabic" w:hAnsi="Simplified Arabic" w:cs="Simplified Arabic"/>
          <w:color w:val="auto"/>
          <w:sz w:val="24"/>
          <w:szCs w:val="24"/>
          <w:rtl/>
          <w:lang w:eastAsia="en-US" w:bidi="ar-IQ"/>
        </w:rPr>
        <w:t xml:space="preserve">تحقيق: جماعة من العلماء بإشراف الناشر، </w:t>
      </w:r>
      <w:r>
        <w:rPr>
          <w:rFonts w:ascii="Simplified Arabic" w:hAnsi="Simplified Arabic" w:cs="Simplified Arabic" w:hint="cs"/>
          <w:color w:val="auto"/>
          <w:sz w:val="24"/>
          <w:szCs w:val="24"/>
          <w:rtl/>
          <w:lang w:eastAsia="en-US" w:bidi="ar-IQ"/>
        </w:rPr>
        <w:t xml:space="preserve">بيروت، </w:t>
      </w:r>
      <w:r w:rsidRPr="000E5028">
        <w:rPr>
          <w:rFonts w:ascii="Simplified Arabic" w:hAnsi="Simplified Arabic" w:cs="Simplified Arabic"/>
          <w:color w:val="auto"/>
          <w:sz w:val="24"/>
          <w:szCs w:val="24"/>
          <w:rtl/>
          <w:lang w:eastAsia="en-US" w:bidi="ar-IQ"/>
        </w:rPr>
        <w:t>دار الكتب العلمية</w:t>
      </w:r>
      <w:r>
        <w:rPr>
          <w:rFonts w:ascii="Simplified Arabic" w:hAnsi="Simplified Arabic" w:cs="Simplified Arabic"/>
          <w:color w:val="auto"/>
          <w:sz w:val="24"/>
          <w:szCs w:val="24"/>
          <w:rtl/>
          <w:lang w:eastAsia="en-US" w:bidi="ar-IQ"/>
        </w:rPr>
        <w:t>، ط1</w:t>
      </w:r>
      <w:r>
        <w:rPr>
          <w:rFonts w:ascii="Simplified Arabic" w:hAnsi="Simplified Arabic" w:cs="Simplified Arabic" w:hint="cs"/>
          <w:color w:val="auto"/>
          <w:sz w:val="24"/>
          <w:szCs w:val="24"/>
          <w:rtl/>
          <w:lang w:eastAsia="en-US" w:bidi="ar-IQ"/>
        </w:rPr>
        <w:t xml:space="preserve">، </w:t>
      </w:r>
      <w:r w:rsidRPr="000E5028">
        <w:rPr>
          <w:rFonts w:ascii="Simplified Arabic" w:hAnsi="Simplified Arabic" w:cs="Simplified Arabic"/>
          <w:color w:val="auto"/>
          <w:sz w:val="24"/>
          <w:szCs w:val="24"/>
          <w:rtl/>
          <w:lang w:eastAsia="en-US" w:bidi="ar-IQ"/>
        </w:rPr>
        <w:t>1403هـ</w:t>
      </w:r>
      <w:r>
        <w:rPr>
          <w:rFonts w:ascii="Simplified Arabic" w:hAnsi="Simplified Arabic" w:cs="Simplified Arabic" w:hint="cs"/>
          <w:color w:val="auto"/>
          <w:sz w:val="24"/>
          <w:szCs w:val="24"/>
          <w:rtl/>
          <w:lang w:eastAsia="en-US" w:bidi="ar-IQ"/>
        </w:rPr>
        <w:t>-</w:t>
      </w:r>
      <w:r w:rsidRPr="000E5028">
        <w:rPr>
          <w:rFonts w:ascii="Simplified Arabic" w:hAnsi="Simplified Arabic" w:cs="Simplified Arabic"/>
          <w:color w:val="auto"/>
          <w:sz w:val="24"/>
          <w:szCs w:val="24"/>
          <w:rtl/>
          <w:lang w:eastAsia="en-US" w:bidi="ar-IQ"/>
        </w:rPr>
        <w:t>1983م</w:t>
      </w:r>
      <w:r>
        <w:rPr>
          <w:rFonts w:ascii="Simplified Arabic" w:hAnsi="Simplified Arabic" w:cs="Simplified Arabic" w:hint="cs"/>
          <w:color w:val="auto"/>
          <w:sz w:val="24"/>
          <w:szCs w:val="24"/>
          <w:rtl/>
          <w:lang w:eastAsia="en-US" w:bidi="ar-IQ"/>
        </w:rPr>
        <w:t>،</w:t>
      </w:r>
      <w:r w:rsidRPr="00DF58AA">
        <w:rPr>
          <w:rFonts w:ascii="Simplified Arabic" w:hAnsi="Simplified Arabic" w:cs="Simplified Arabic"/>
          <w:color w:val="auto"/>
          <w:sz w:val="24"/>
          <w:szCs w:val="24"/>
          <w:rtl/>
          <w:lang w:bidi="ar-IQ"/>
        </w:rPr>
        <w:t xml:space="preserve"> 147.</w:t>
      </w:r>
    </w:p>
  </w:footnote>
  <w:footnote w:id="6">
    <w:p w:rsidR="003159A0" w:rsidRDefault="003159A0" w:rsidP="005E5CC7">
      <w:pPr>
        <w:widowControl/>
        <w:autoSpaceDE w:val="0"/>
        <w:autoSpaceDN w:val="0"/>
        <w:adjustRightInd w:val="0"/>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w:t>
      </w:r>
      <w:r>
        <w:rPr>
          <w:rFonts w:ascii="Simplified Arabic" w:hAnsi="Simplified Arabic" w:cs="Simplified Arabic" w:hint="cs"/>
          <w:color w:val="auto"/>
          <w:sz w:val="24"/>
          <w:szCs w:val="24"/>
          <w:rtl/>
        </w:rPr>
        <w:t xml:space="preserve"> </w:t>
      </w:r>
      <w:r w:rsidRPr="00BA2CAE">
        <w:rPr>
          <w:rFonts w:ascii="Simplified Arabic" w:hAnsi="Simplified Arabic" w:cs="Simplified Arabic"/>
          <w:color w:val="auto"/>
          <w:sz w:val="24"/>
          <w:szCs w:val="24"/>
          <w:rtl/>
          <w:lang w:eastAsia="en-US" w:bidi="ar-IQ"/>
        </w:rPr>
        <w:t>أبو عُبيد القاسم بن سلاّم بن عبد الله الهروي البغدادي (المتوفى: 224هـ) فضائل القرآن للقاسم بن سلام، تحقيق: مروان العطية واخرون،</w:t>
      </w:r>
      <w:r>
        <w:rPr>
          <w:rFonts w:ascii="Simplified Arabic" w:hAnsi="Simplified Arabic" w:cs="Simplified Arabic" w:hint="cs"/>
          <w:color w:val="auto"/>
          <w:sz w:val="24"/>
          <w:szCs w:val="24"/>
          <w:rtl/>
          <w:lang w:eastAsia="en-US" w:bidi="ar-IQ"/>
        </w:rPr>
        <w:t xml:space="preserve"> دمشق،</w:t>
      </w:r>
      <w:r w:rsidRPr="00BA2CAE">
        <w:rPr>
          <w:rFonts w:ascii="Simplified Arabic" w:hAnsi="Simplified Arabic" w:cs="Simplified Arabic"/>
          <w:color w:val="auto"/>
          <w:sz w:val="24"/>
          <w:szCs w:val="24"/>
          <w:rtl/>
          <w:lang w:eastAsia="en-US" w:bidi="ar-IQ"/>
        </w:rPr>
        <w:t xml:space="preserve"> دار ابن كثير، ط1</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1415 هـ</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1995م</w:t>
      </w:r>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239؛ </w:t>
      </w:r>
      <w:r w:rsidRPr="00BA2CAE">
        <w:rPr>
          <w:rFonts w:ascii="Simplified Arabic" w:hAnsi="Simplified Arabic" w:cs="Simplified Arabic"/>
          <w:color w:val="auto"/>
          <w:sz w:val="24"/>
          <w:szCs w:val="24"/>
          <w:rtl/>
          <w:lang w:eastAsia="en-US" w:bidi="ar-IQ"/>
        </w:rPr>
        <w:t>أبو عبد الله أحمد بن محمد بن حنبل بن هلال بن أسد الشيباني (ت: 241هـ) مسند الإمام أحمد بن حنبل،</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 xml:space="preserve">تحقيق: شعيب </w:t>
      </w:r>
      <w:proofErr w:type="spellStart"/>
      <w:r w:rsidRPr="00BA2CAE">
        <w:rPr>
          <w:rFonts w:ascii="Simplified Arabic" w:hAnsi="Simplified Arabic" w:cs="Simplified Arabic"/>
          <w:color w:val="auto"/>
          <w:sz w:val="24"/>
          <w:szCs w:val="24"/>
          <w:rtl/>
          <w:lang w:eastAsia="en-US" w:bidi="ar-IQ"/>
        </w:rPr>
        <w:t>الأرنؤوط</w:t>
      </w:r>
      <w:proofErr w:type="spellEnd"/>
      <w:r w:rsidRPr="00BA2CAE">
        <w:rPr>
          <w:rFonts w:ascii="Simplified Arabic" w:hAnsi="Simplified Arabic" w:cs="Simplified Arabic"/>
          <w:color w:val="auto"/>
          <w:sz w:val="24"/>
          <w:szCs w:val="24"/>
          <w:rtl/>
          <w:lang w:eastAsia="en-US" w:bidi="ar-IQ"/>
        </w:rPr>
        <w:t xml:space="preserve"> وآخرون، إشراف: د عبد الله التركي، </w:t>
      </w:r>
      <w:r>
        <w:rPr>
          <w:rFonts w:ascii="Simplified Arabic" w:hAnsi="Simplified Arabic" w:cs="Simplified Arabic" w:hint="cs"/>
          <w:color w:val="auto"/>
          <w:sz w:val="24"/>
          <w:szCs w:val="24"/>
          <w:rtl/>
          <w:lang w:eastAsia="en-US" w:bidi="ar-IQ"/>
        </w:rPr>
        <w:t xml:space="preserve">بيروت، </w:t>
      </w:r>
      <w:r w:rsidRPr="00BA2CAE">
        <w:rPr>
          <w:rFonts w:ascii="Simplified Arabic" w:hAnsi="Simplified Arabic" w:cs="Simplified Arabic"/>
          <w:color w:val="auto"/>
          <w:sz w:val="24"/>
          <w:szCs w:val="24"/>
          <w:rtl/>
          <w:lang w:eastAsia="en-US" w:bidi="ar-IQ"/>
        </w:rPr>
        <w:t>مؤسسة الرسالة، ط1</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 xml:space="preserve">1421 هـ </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2001 م</w:t>
      </w:r>
      <w:r>
        <w:rPr>
          <w:rFonts w:ascii="Simplified Arabic" w:hAnsi="Simplified Arabic" w:cs="Simplified Arabic" w:hint="cs"/>
          <w:color w:val="auto"/>
          <w:sz w:val="24"/>
          <w:szCs w:val="24"/>
          <w:rtl/>
          <w:lang w:bidi="ar-IQ"/>
        </w:rPr>
        <w:t xml:space="preserve">، </w:t>
      </w:r>
      <w:r w:rsidRPr="00BA2CAE">
        <w:rPr>
          <w:rFonts w:ascii="Simplified Arabic" w:hAnsi="Simplified Arabic" w:cs="Simplified Arabic"/>
          <w:color w:val="auto"/>
          <w:sz w:val="24"/>
          <w:szCs w:val="24"/>
          <w:rtl/>
          <w:lang w:bidi="ar-IQ"/>
        </w:rPr>
        <w:t xml:space="preserve">رقم الحديث (25547) حكم عليه شعيب </w:t>
      </w:r>
      <w:proofErr w:type="spellStart"/>
      <w:r w:rsidRPr="00BA2CAE">
        <w:rPr>
          <w:rFonts w:ascii="Simplified Arabic" w:hAnsi="Simplified Arabic" w:cs="Simplified Arabic"/>
          <w:color w:val="auto"/>
          <w:sz w:val="24"/>
          <w:szCs w:val="24"/>
          <w:rtl/>
          <w:lang w:bidi="ar-IQ"/>
        </w:rPr>
        <w:t>الارنؤوط</w:t>
      </w:r>
      <w:proofErr w:type="spellEnd"/>
      <w:r w:rsidRPr="00BA2CAE">
        <w:rPr>
          <w:rFonts w:ascii="Simplified Arabic" w:hAnsi="Simplified Arabic" w:cs="Simplified Arabic"/>
          <w:color w:val="auto"/>
          <w:sz w:val="24"/>
          <w:szCs w:val="24"/>
          <w:rtl/>
          <w:lang w:bidi="ar-IQ"/>
        </w:rPr>
        <w:t xml:space="preserve"> انه صحيح، 42/ 353.</w:t>
      </w:r>
    </w:p>
  </w:footnote>
  <w:footnote w:id="7">
    <w:p w:rsidR="003159A0" w:rsidRDefault="003159A0" w:rsidP="005E5CC7">
      <w:pPr>
        <w:widowControl/>
        <w:autoSpaceDE w:val="0"/>
        <w:autoSpaceDN w:val="0"/>
        <w:adjustRightInd w:val="0"/>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w:t>
      </w:r>
      <w:r>
        <w:rPr>
          <w:rFonts w:ascii="Simplified Arabic" w:hAnsi="Simplified Arabic" w:cs="Simplified Arabic" w:hint="cs"/>
          <w:color w:val="auto"/>
          <w:sz w:val="24"/>
          <w:szCs w:val="24"/>
          <w:rtl/>
        </w:rPr>
        <w:t xml:space="preserve"> </w:t>
      </w:r>
      <w:r w:rsidRPr="00BA2CAE">
        <w:rPr>
          <w:rFonts w:ascii="Simplified Arabic" w:hAnsi="Simplified Arabic" w:cs="Simplified Arabic"/>
          <w:color w:val="auto"/>
          <w:sz w:val="24"/>
          <w:szCs w:val="24"/>
          <w:rtl/>
          <w:lang w:eastAsia="en-US" w:bidi="ar-IQ"/>
        </w:rPr>
        <w:t xml:space="preserve">محمد الطاهر بن محمد بن محمد الطاهر بن عاشور التونسي (ت: 1393هـ) </w:t>
      </w:r>
      <w:r w:rsidRPr="00BA2CAE">
        <w:rPr>
          <w:rFonts w:ascii="Simplified Arabic" w:hAnsi="Simplified Arabic" w:cs="Simplified Arabic"/>
          <w:color w:val="auto"/>
          <w:sz w:val="24"/>
          <w:szCs w:val="24"/>
          <w:rtl/>
          <w:lang w:bidi="ar-IQ"/>
        </w:rPr>
        <w:t>التحرير والتنوير</w:t>
      </w:r>
      <w:r w:rsidRPr="00BA2CAE">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تونس، </w:t>
      </w:r>
      <w:r w:rsidRPr="00BA2CAE">
        <w:rPr>
          <w:rFonts w:ascii="Simplified Arabic" w:hAnsi="Simplified Arabic" w:cs="Simplified Arabic"/>
          <w:color w:val="auto"/>
          <w:sz w:val="24"/>
          <w:szCs w:val="24"/>
          <w:rtl/>
          <w:lang w:eastAsia="en-US" w:bidi="ar-IQ"/>
        </w:rPr>
        <w:t xml:space="preserve">الدار التونسية للنشر، </w:t>
      </w:r>
      <w:proofErr w:type="spellStart"/>
      <w:r w:rsidRPr="00BA2CAE">
        <w:rPr>
          <w:rFonts w:ascii="Simplified Arabic" w:hAnsi="Simplified Arabic" w:cs="Simplified Arabic"/>
          <w:color w:val="auto"/>
          <w:sz w:val="24"/>
          <w:szCs w:val="24"/>
          <w:rtl/>
          <w:lang w:eastAsia="en-US" w:bidi="ar-IQ"/>
        </w:rPr>
        <w:t>د.ط</w:t>
      </w:r>
      <w:proofErr w:type="spellEnd"/>
      <w:r w:rsidRPr="00BA2CAE">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w:t>
      </w:r>
      <w:r>
        <w:rPr>
          <w:rFonts w:ascii="Simplified Arabic" w:hAnsi="Simplified Arabic" w:cs="Simplified Arabic"/>
          <w:color w:val="auto"/>
          <w:sz w:val="24"/>
          <w:szCs w:val="24"/>
          <w:rtl/>
          <w:lang w:eastAsia="en-US" w:bidi="ar-IQ"/>
        </w:rPr>
        <w:t xml:space="preserve"> 1984</w:t>
      </w:r>
      <w:r>
        <w:rPr>
          <w:rFonts w:ascii="Simplified Arabic" w:hAnsi="Simplified Arabic" w:cs="Simplified Arabic" w:hint="cs"/>
          <w:color w:val="auto"/>
          <w:sz w:val="24"/>
          <w:szCs w:val="24"/>
          <w:rtl/>
          <w:lang w:eastAsia="en-US" w:bidi="ar-IQ"/>
        </w:rPr>
        <w:t xml:space="preserve">م، </w:t>
      </w:r>
      <w:r w:rsidRPr="00BA2CAE">
        <w:rPr>
          <w:rFonts w:ascii="Simplified Arabic" w:hAnsi="Simplified Arabic" w:cs="Simplified Arabic"/>
          <w:color w:val="auto"/>
          <w:sz w:val="24"/>
          <w:szCs w:val="24"/>
          <w:rtl/>
          <w:lang w:bidi="ar-IQ"/>
        </w:rPr>
        <w:t>6/ 69</w:t>
      </w:r>
      <w:r w:rsidRPr="00BA2CAE">
        <w:rPr>
          <w:rFonts w:ascii="Simplified Arabic" w:hAnsi="Simplified Arabic" w:cs="Simplified Arabic"/>
          <w:color w:val="auto"/>
          <w:sz w:val="24"/>
          <w:szCs w:val="24"/>
          <w:rtl/>
        </w:rPr>
        <w:t xml:space="preserve">؛ </w:t>
      </w:r>
      <w:r w:rsidRPr="00BA2CAE">
        <w:rPr>
          <w:rFonts w:ascii="Simplified Arabic" w:hAnsi="Simplified Arabic" w:cs="Simplified Arabic"/>
          <w:color w:val="auto"/>
          <w:sz w:val="24"/>
          <w:szCs w:val="24"/>
          <w:rtl/>
          <w:lang w:eastAsia="en-US" w:bidi="ar-IQ"/>
        </w:rPr>
        <w:t xml:space="preserve">دروزة محمد عزت، </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rPr>
        <w:t xml:space="preserve">التفسير الحديث، </w:t>
      </w:r>
      <w:r>
        <w:rPr>
          <w:rFonts w:ascii="Simplified Arabic" w:hAnsi="Simplified Arabic" w:cs="Simplified Arabic" w:hint="cs"/>
          <w:color w:val="auto"/>
          <w:sz w:val="24"/>
          <w:szCs w:val="24"/>
          <w:rtl/>
        </w:rPr>
        <w:t xml:space="preserve">القاهرة، </w:t>
      </w:r>
      <w:r>
        <w:rPr>
          <w:rFonts w:ascii="Simplified Arabic" w:hAnsi="Simplified Arabic" w:cs="Simplified Arabic"/>
          <w:color w:val="auto"/>
          <w:sz w:val="24"/>
          <w:szCs w:val="24"/>
          <w:rtl/>
          <w:lang w:eastAsia="en-US" w:bidi="ar-IQ"/>
        </w:rPr>
        <w:t xml:space="preserve">دار إحياء الكتب العربية، </w:t>
      </w:r>
      <w:proofErr w:type="spellStart"/>
      <w:r>
        <w:rPr>
          <w:rFonts w:ascii="Simplified Arabic" w:hAnsi="Simplified Arabic" w:cs="Simplified Arabic"/>
          <w:color w:val="auto"/>
          <w:sz w:val="24"/>
          <w:szCs w:val="24"/>
          <w:rtl/>
          <w:lang w:eastAsia="en-US" w:bidi="ar-IQ"/>
        </w:rPr>
        <w:t>د.ط</w:t>
      </w:r>
      <w:proofErr w:type="spellEnd"/>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1383ه</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bidi="ar-IQ"/>
        </w:rPr>
        <w:t xml:space="preserve"> 9/ 8.</w:t>
      </w:r>
    </w:p>
  </w:footnote>
  <w:footnote w:id="8">
    <w:p w:rsidR="003159A0" w:rsidRDefault="003159A0" w:rsidP="00574727">
      <w:pPr>
        <w:widowControl/>
        <w:autoSpaceDE w:val="0"/>
        <w:autoSpaceDN w:val="0"/>
        <w:adjustRightInd w:val="0"/>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w:t>
      </w:r>
      <w:r w:rsidRPr="00BA2CAE">
        <w:rPr>
          <w:rFonts w:ascii="Simplified Arabic" w:hAnsi="Simplified Arabic" w:cs="Simplified Arabic"/>
          <w:color w:val="auto"/>
          <w:sz w:val="24"/>
          <w:szCs w:val="24"/>
          <w:rtl/>
          <w:lang w:bidi="ar-IQ"/>
        </w:rPr>
        <w:t>التحرير والتنوير</w:t>
      </w:r>
      <w:r w:rsidRPr="00BA2CAE">
        <w:rPr>
          <w:rFonts w:ascii="Simplified Arabic" w:hAnsi="Simplified Arabic" w:cs="Simplified Arabic"/>
          <w:color w:val="auto"/>
          <w:sz w:val="24"/>
          <w:szCs w:val="24"/>
          <w:rtl/>
          <w:lang w:eastAsia="en-US" w:bidi="ar-IQ"/>
        </w:rPr>
        <w:t xml:space="preserve">، </w:t>
      </w:r>
      <w:r w:rsidRPr="00BA2CAE">
        <w:rPr>
          <w:rFonts w:ascii="Simplified Arabic" w:hAnsi="Simplified Arabic" w:cs="Simplified Arabic"/>
          <w:color w:val="auto"/>
          <w:sz w:val="24"/>
          <w:szCs w:val="24"/>
          <w:rtl/>
        </w:rPr>
        <w:t>9/ 8.</w:t>
      </w:r>
      <w:r>
        <w:rPr>
          <w:rFonts w:ascii="Simplified Arabic" w:hAnsi="Simplified Arabic" w:cs="Simplified Arabic"/>
          <w:color w:val="auto"/>
          <w:sz w:val="24"/>
          <w:szCs w:val="24"/>
          <w:rtl/>
        </w:rPr>
        <w:t xml:space="preserve"> والحديث لم نجده في كتب الحديث النبوي.</w:t>
      </w:r>
    </w:p>
  </w:footnote>
  <w:footnote w:id="9">
    <w:p w:rsidR="003159A0" w:rsidRDefault="003159A0" w:rsidP="00574727">
      <w:pPr>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eastAsia="en-US" w:bidi="ar-IQ"/>
        </w:rPr>
        <w:t xml:space="preserve">أبو إسحاق أحمد بن محمد بن إبراهيم الثعلبي (ت: 427هـ) </w:t>
      </w:r>
      <w:r w:rsidRPr="00BA2CAE">
        <w:rPr>
          <w:rFonts w:ascii="Simplified Arabic" w:hAnsi="Simplified Arabic" w:cs="Simplified Arabic"/>
          <w:color w:val="auto"/>
          <w:sz w:val="24"/>
          <w:szCs w:val="24"/>
          <w:rtl/>
          <w:lang w:bidi="ar-IQ"/>
        </w:rPr>
        <w:t>تفسير الثعلبي</w:t>
      </w:r>
      <w:r w:rsidRPr="00BA2CAE">
        <w:rPr>
          <w:rFonts w:ascii="Simplified Arabic" w:hAnsi="Simplified Arabic" w:cs="Simplified Arabic"/>
          <w:color w:val="auto"/>
          <w:sz w:val="24"/>
          <w:szCs w:val="24"/>
          <w:rtl/>
          <w:lang w:eastAsia="en-US" w:bidi="ar-IQ"/>
        </w:rPr>
        <w:t xml:space="preserve">، تحقيق: أبي محمد بن عاشور، مراجعة وتدقيق: الأستاذ نظير الساعدي، </w:t>
      </w:r>
      <w:r>
        <w:rPr>
          <w:rFonts w:ascii="Simplified Arabic" w:hAnsi="Simplified Arabic" w:cs="Simplified Arabic" w:hint="cs"/>
          <w:color w:val="auto"/>
          <w:sz w:val="24"/>
          <w:szCs w:val="24"/>
          <w:rtl/>
          <w:lang w:eastAsia="en-US" w:bidi="ar-IQ"/>
        </w:rPr>
        <w:t xml:space="preserve">بيروت، </w:t>
      </w:r>
      <w:r w:rsidRPr="00BA2CAE">
        <w:rPr>
          <w:rFonts w:ascii="Simplified Arabic" w:hAnsi="Simplified Arabic" w:cs="Simplified Arabic"/>
          <w:color w:val="auto"/>
          <w:sz w:val="24"/>
          <w:szCs w:val="24"/>
          <w:rtl/>
          <w:lang w:eastAsia="en-US" w:bidi="ar-IQ"/>
        </w:rPr>
        <w:t>دار إحياء التراث العربي، ط1</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1422هـ</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2002م</w:t>
      </w:r>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4/ 5؛ </w:t>
      </w:r>
      <w:proofErr w:type="spellStart"/>
      <w:r w:rsidRPr="00BA2CAE">
        <w:rPr>
          <w:rFonts w:ascii="Simplified Arabic" w:hAnsi="Simplified Arabic" w:cs="Simplified Arabic"/>
          <w:color w:val="auto"/>
          <w:sz w:val="24"/>
          <w:szCs w:val="24"/>
          <w:rtl/>
          <w:lang w:bidi="ar-IQ"/>
        </w:rPr>
        <w:t>د.منيرة</w:t>
      </w:r>
      <w:proofErr w:type="spellEnd"/>
      <w:r w:rsidRPr="00BA2CAE">
        <w:rPr>
          <w:rFonts w:ascii="Simplified Arabic" w:hAnsi="Simplified Arabic" w:cs="Simplified Arabic"/>
          <w:color w:val="auto"/>
          <w:sz w:val="24"/>
          <w:szCs w:val="24"/>
          <w:rtl/>
          <w:lang w:bidi="ar-IQ"/>
        </w:rPr>
        <w:t xml:space="preserve"> محمد الدوسري،</w:t>
      </w:r>
      <w:r w:rsidRPr="0094310B">
        <w:rPr>
          <w:rFonts w:ascii="Simplified Arabic" w:hAnsi="Simplified Arabic" w:cs="Simplified Arabic"/>
          <w:color w:val="auto"/>
          <w:sz w:val="24"/>
          <w:szCs w:val="24"/>
          <w:rtl/>
          <w:lang w:bidi="ar-IQ"/>
        </w:rPr>
        <w:t xml:space="preserve"> </w:t>
      </w:r>
      <w:r>
        <w:rPr>
          <w:rFonts w:ascii="Simplified Arabic" w:hAnsi="Simplified Arabic" w:cs="Simplified Arabic"/>
          <w:color w:val="auto"/>
          <w:sz w:val="24"/>
          <w:szCs w:val="24"/>
          <w:rtl/>
          <w:lang w:bidi="ar-IQ"/>
        </w:rPr>
        <w:t>أسماء سور القرآن وفضائلها،</w:t>
      </w:r>
      <w:r>
        <w:rPr>
          <w:rFonts w:ascii="Simplified Arabic" w:hAnsi="Simplified Arabic" w:cs="Simplified Arabic" w:hint="cs"/>
          <w:color w:val="auto"/>
          <w:sz w:val="24"/>
          <w:szCs w:val="24"/>
          <w:rtl/>
          <w:lang w:bidi="ar-IQ"/>
        </w:rPr>
        <w:t xml:space="preserve"> </w:t>
      </w:r>
      <w:proofErr w:type="spellStart"/>
      <w:r>
        <w:rPr>
          <w:rFonts w:ascii="Simplified Arabic" w:hAnsi="Simplified Arabic" w:cs="Simplified Arabic" w:hint="cs"/>
          <w:color w:val="auto"/>
          <w:sz w:val="24"/>
          <w:szCs w:val="24"/>
          <w:rtl/>
          <w:lang w:bidi="ar-IQ"/>
        </w:rPr>
        <w:t>د.م</w:t>
      </w:r>
      <w:proofErr w:type="spellEnd"/>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w:t>
      </w:r>
      <w:proofErr w:type="spellStart"/>
      <w:r>
        <w:rPr>
          <w:rFonts w:ascii="Simplified Arabic" w:hAnsi="Simplified Arabic" w:cs="Simplified Arabic"/>
          <w:color w:val="auto"/>
          <w:sz w:val="24"/>
          <w:szCs w:val="24"/>
          <w:rtl/>
          <w:lang w:bidi="ar-IQ"/>
        </w:rPr>
        <w:t>د.ن</w:t>
      </w:r>
      <w:proofErr w:type="spellEnd"/>
      <w:r>
        <w:rPr>
          <w:rFonts w:ascii="Simplified Arabic" w:hAnsi="Simplified Arabic" w:cs="Simplified Arabic"/>
          <w:color w:val="auto"/>
          <w:sz w:val="24"/>
          <w:szCs w:val="24"/>
          <w:rtl/>
          <w:lang w:bidi="ar-IQ"/>
        </w:rPr>
        <w:t xml:space="preserve">، </w:t>
      </w:r>
      <w:proofErr w:type="spellStart"/>
      <w:r>
        <w:rPr>
          <w:rFonts w:ascii="Simplified Arabic" w:hAnsi="Simplified Arabic" w:cs="Simplified Arabic"/>
          <w:color w:val="auto"/>
          <w:sz w:val="24"/>
          <w:szCs w:val="24"/>
          <w:rtl/>
          <w:lang w:bidi="ar-IQ"/>
        </w:rPr>
        <w:t>د.ط</w:t>
      </w:r>
      <w:proofErr w:type="spellEnd"/>
      <w:r>
        <w:rPr>
          <w:rFonts w:ascii="Simplified Arabic" w:hAnsi="Simplified Arabic" w:cs="Simplified Arabic" w:hint="cs"/>
          <w:color w:val="auto"/>
          <w:sz w:val="24"/>
          <w:szCs w:val="24"/>
          <w:rtl/>
          <w:lang w:bidi="ar-IQ"/>
        </w:rPr>
        <w:t xml:space="preserve">، </w:t>
      </w:r>
      <w:r>
        <w:rPr>
          <w:rFonts w:ascii="Simplified Arabic" w:hAnsi="Simplified Arabic" w:cs="Simplified Arabic"/>
          <w:color w:val="auto"/>
          <w:sz w:val="24"/>
          <w:szCs w:val="24"/>
          <w:rtl/>
          <w:lang w:bidi="ar-IQ"/>
        </w:rPr>
        <w:t xml:space="preserve"> د.ت</w:t>
      </w:r>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168.</w:t>
      </w:r>
    </w:p>
  </w:footnote>
  <w:footnote w:id="10">
    <w:p w:rsidR="003159A0" w:rsidRDefault="003159A0" w:rsidP="00574727">
      <w:pPr>
        <w:widowControl/>
        <w:autoSpaceDE w:val="0"/>
        <w:autoSpaceDN w:val="0"/>
        <w:adjustRightInd w:val="0"/>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eastAsia="en-US" w:bidi="ar-IQ"/>
        </w:rPr>
        <w:t xml:space="preserve">أحمد بن مصطفى المراغي (ت: 1371هـ) </w:t>
      </w:r>
      <w:r w:rsidRPr="00BA2CAE">
        <w:rPr>
          <w:rFonts w:ascii="Simplified Arabic" w:hAnsi="Simplified Arabic" w:cs="Simplified Arabic"/>
          <w:color w:val="auto"/>
          <w:sz w:val="24"/>
          <w:szCs w:val="24"/>
          <w:rtl/>
          <w:lang w:bidi="ar-IQ"/>
        </w:rPr>
        <w:t xml:space="preserve">تفسير المراغي، </w:t>
      </w:r>
      <w:r>
        <w:rPr>
          <w:rFonts w:ascii="Simplified Arabic" w:hAnsi="Simplified Arabic" w:cs="Simplified Arabic" w:hint="cs"/>
          <w:color w:val="auto"/>
          <w:sz w:val="24"/>
          <w:szCs w:val="24"/>
          <w:rtl/>
          <w:lang w:bidi="ar-IQ"/>
        </w:rPr>
        <w:t xml:space="preserve">مصر، </w:t>
      </w:r>
      <w:r w:rsidRPr="00BA2CAE">
        <w:rPr>
          <w:rFonts w:ascii="Simplified Arabic" w:hAnsi="Simplified Arabic" w:cs="Simplified Arabic"/>
          <w:color w:val="auto"/>
          <w:sz w:val="24"/>
          <w:szCs w:val="24"/>
          <w:rtl/>
          <w:lang w:eastAsia="en-US" w:bidi="ar-IQ"/>
        </w:rPr>
        <w:t xml:space="preserve">مطبعة مصطفى </w:t>
      </w:r>
      <w:proofErr w:type="spellStart"/>
      <w:r w:rsidRPr="00BA2CAE">
        <w:rPr>
          <w:rFonts w:ascii="Simplified Arabic" w:hAnsi="Simplified Arabic" w:cs="Simplified Arabic"/>
          <w:color w:val="auto"/>
          <w:sz w:val="24"/>
          <w:szCs w:val="24"/>
          <w:rtl/>
          <w:lang w:eastAsia="en-US" w:bidi="ar-IQ"/>
        </w:rPr>
        <w:t>البابى</w:t>
      </w:r>
      <w:proofErr w:type="spellEnd"/>
      <w:r w:rsidRPr="00BA2CAE">
        <w:rPr>
          <w:rFonts w:ascii="Simplified Arabic" w:hAnsi="Simplified Arabic" w:cs="Simplified Arabic"/>
          <w:color w:val="auto"/>
          <w:sz w:val="24"/>
          <w:szCs w:val="24"/>
          <w:rtl/>
          <w:lang w:eastAsia="en-US" w:bidi="ar-IQ"/>
        </w:rPr>
        <w:t xml:space="preserve"> الحلبي وأولاده، ط1</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1365 هـ </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1946م</w:t>
      </w:r>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6/ 41.</w:t>
      </w:r>
    </w:p>
  </w:footnote>
  <w:footnote w:id="11">
    <w:p w:rsidR="003159A0" w:rsidRDefault="003159A0" w:rsidP="00574727">
      <w:pPr>
        <w:widowControl/>
        <w:autoSpaceDE w:val="0"/>
        <w:autoSpaceDN w:val="0"/>
        <w:adjustRightInd w:val="0"/>
        <w:spacing w:line="192" w:lineRule="auto"/>
        <w:ind w:firstLine="0"/>
        <w:jc w:val="left"/>
      </w:pPr>
      <w:r w:rsidRPr="003C0AF6">
        <w:rPr>
          <w:rFonts w:ascii="Simplified Arabic" w:hAnsi="Simplified Arabic" w:cs="Simplified Arabic"/>
          <w:color w:val="auto"/>
          <w:sz w:val="24"/>
          <w:szCs w:val="24"/>
          <w:rtl/>
        </w:rPr>
        <w:t>(</w:t>
      </w:r>
      <w:r w:rsidRPr="003C0AF6">
        <w:rPr>
          <w:rStyle w:val="aa"/>
          <w:rFonts w:ascii="Simplified Arabic" w:hAnsi="Simplified Arabic" w:cs="Simplified Arabic"/>
          <w:color w:val="auto"/>
          <w:sz w:val="24"/>
          <w:szCs w:val="24"/>
          <w:rtl/>
        </w:rPr>
        <w:footnoteRef/>
      </w:r>
      <w:r w:rsidRPr="003C0AF6">
        <w:rPr>
          <w:rFonts w:ascii="Simplified Arabic" w:hAnsi="Simplified Arabic" w:cs="Simplified Arabic"/>
          <w:color w:val="auto"/>
          <w:sz w:val="24"/>
          <w:szCs w:val="24"/>
          <w:rtl/>
        </w:rPr>
        <w:t>)</w:t>
      </w:r>
      <w:r>
        <w:rPr>
          <w:rFonts w:ascii="Simplified Arabic" w:hAnsi="Simplified Arabic" w:cs="Simplified Arabic" w:hint="cs"/>
          <w:color w:val="auto"/>
          <w:sz w:val="24"/>
          <w:szCs w:val="24"/>
          <w:rtl/>
        </w:rPr>
        <w:t xml:space="preserve"> </w:t>
      </w:r>
      <w:r w:rsidRPr="003C0AF6">
        <w:rPr>
          <w:rFonts w:ascii="Simplified Arabic" w:hAnsi="Simplified Arabic" w:cs="Simplified Arabic"/>
          <w:color w:val="auto"/>
          <w:sz w:val="24"/>
          <w:szCs w:val="24"/>
          <w:rtl/>
          <w:lang w:eastAsia="en-US" w:bidi="ar-IQ"/>
        </w:rPr>
        <w:t>أبو عبد الله محمد بن إسماعيل البخاري الجعفي (ت: 256ه) الجامع المسند الصحيح المختصر من أمور رسول الله صلى الله عليه وسلم وسننه وأيامه = صحيح البخاري، تحقيق: محمد زهير بن ناصر الناصر،</w:t>
      </w:r>
      <w:r>
        <w:rPr>
          <w:rFonts w:ascii="Simplified Arabic" w:hAnsi="Simplified Arabic" w:cs="Simplified Arabic" w:hint="cs"/>
          <w:color w:val="auto"/>
          <w:sz w:val="24"/>
          <w:szCs w:val="24"/>
          <w:rtl/>
          <w:lang w:eastAsia="en-US" w:bidi="ar-IQ"/>
        </w:rPr>
        <w:t xml:space="preserve"> </w:t>
      </w:r>
      <w:proofErr w:type="spellStart"/>
      <w:r>
        <w:rPr>
          <w:rFonts w:ascii="Simplified Arabic" w:hAnsi="Simplified Arabic" w:cs="Simplified Arabic" w:hint="cs"/>
          <w:color w:val="auto"/>
          <w:sz w:val="24"/>
          <w:szCs w:val="24"/>
          <w:rtl/>
          <w:lang w:eastAsia="en-US" w:bidi="ar-IQ"/>
        </w:rPr>
        <w:t>د.م</w:t>
      </w:r>
      <w:proofErr w:type="spellEnd"/>
      <w:r>
        <w:rPr>
          <w:rFonts w:ascii="Simplified Arabic" w:hAnsi="Simplified Arabic" w:cs="Simplified Arabic" w:hint="cs"/>
          <w:color w:val="auto"/>
          <w:sz w:val="24"/>
          <w:szCs w:val="24"/>
          <w:rtl/>
          <w:lang w:eastAsia="en-US" w:bidi="ar-IQ"/>
        </w:rPr>
        <w:t xml:space="preserve">، </w:t>
      </w:r>
      <w:r w:rsidRPr="003C0AF6">
        <w:rPr>
          <w:rFonts w:ascii="Simplified Arabic" w:hAnsi="Simplified Arabic" w:cs="Simplified Arabic"/>
          <w:color w:val="auto"/>
          <w:sz w:val="24"/>
          <w:szCs w:val="24"/>
          <w:rtl/>
          <w:lang w:eastAsia="en-US" w:bidi="ar-IQ"/>
        </w:rPr>
        <w:t xml:space="preserve"> دار طوق النجاة، ط</w:t>
      </w:r>
      <w:r>
        <w:rPr>
          <w:rFonts w:ascii="Simplified Arabic" w:hAnsi="Simplified Arabic" w:cs="Simplified Arabic" w:hint="cs"/>
          <w:color w:val="auto"/>
          <w:sz w:val="24"/>
          <w:szCs w:val="24"/>
          <w:rtl/>
          <w:lang w:eastAsia="en-US" w:bidi="ar-IQ"/>
        </w:rPr>
        <w:t xml:space="preserve">1، </w:t>
      </w:r>
      <w:r w:rsidRPr="003C0AF6">
        <w:rPr>
          <w:rFonts w:ascii="Simplified Arabic" w:hAnsi="Simplified Arabic" w:cs="Simplified Arabic"/>
          <w:color w:val="auto"/>
          <w:sz w:val="24"/>
          <w:szCs w:val="24"/>
          <w:rtl/>
          <w:lang w:eastAsia="en-US" w:bidi="ar-IQ"/>
        </w:rPr>
        <w:t>1422ه</w:t>
      </w:r>
      <w:r>
        <w:rPr>
          <w:rFonts w:ascii="Simplified Arabic" w:hAnsi="Simplified Arabic" w:cs="Simplified Arabic" w:hint="cs"/>
          <w:color w:val="auto"/>
          <w:sz w:val="24"/>
          <w:szCs w:val="24"/>
          <w:rtl/>
          <w:lang w:eastAsia="en-US" w:bidi="ar-IQ"/>
        </w:rPr>
        <w:t>،</w:t>
      </w:r>
      <w:r w:rsidRPr="003C0AF6">
        <w:rPr>
          <w:rFonts w:ascii="Simplified Arabic" w:hAnsi="Simplified Arabic" w:cs="Simplified Arabic"/>
          <w:color w:val="auto"/>
          <w:sz w:val="24"/>
          <w:szCs w:val="24"/>
          <w:rtl/>
          <w:lang w:bidi="ar-IQ"/>
        </w:rPr>
        <w:t xml:space="preserve"> </w:t>
      </w:r>
      <w:r w:rsidRPr="003C0AF6">
        <w:rPr>
          <w:rFonts w:ascii="Simplified Arabic" w:hAnsi="Simplified Arabic" w:cs="Simplified Arabic"/>
          <w:color w:val="auto"/>
          <w:sz w:val="24"/>
          <w:szCs w:val="24"/>
          <w:rtl/>
        </w:rPr>
        <w:t xml:space="preserve"> كتاب: التفسير، باب: قوله تعالى{ اليوم اكملت لكم دينكم} رقم الحديث (4606) 3/260؛ </w:t>
      </w:r>
      <w:r w:rsidRPr="003C0AF6">
        <w:rPr>
          <w:rFonts w:ascii="Simplified Arabic" w:hAnsi="Simplified Arabic" w:cs="Simplified Arabic"/>
          <w:color w:val="auto"/>
          <w:sz w:val="24"/>
          <w:szCs w:val="24"/>
          <w:rtl/>
          <w:lang w:eastAsia="en-US" w:bidi="ar-IQ"/>
        </w:rPr>
        <w:t xml:space="preserve">أبو الحسن مسلم بن الحجاج القشيري النيسابوري (ت: 261هـ) </w:t>
      </w:r>
      <w:r w:rsidRPr="003C0AF6">
        <w:rPr>
          <w:rFonts w:ascii="Simplified Arabic" w:hAnsi="Simplified Arabic" w:cs="Simplified Arabic"/>
          <w:color w:val="auto"/>
          <w:sz w:val="24"/>
          <w:szCs w:val="24"/>
          <w:rtl/>
        </w:rPr>
        <w:t>و</w:t>
      </w:r>
      <w:r w:rsidRPr="003C0AF6">
        <w:rPr>
          <w:rFonts w:ascii="Simplified Arabic" w:hAnsi="Simplified Arabic" w:cs="Simplified Arabic"/>
          <w:color w:val="auto"/>
          <w:sz w:val="24"/>
          <w:szCs w:val="24"/>
          <w:rtl/>
          <w:lang w:eastAsia="en-US" w:bidi="ar-IQ"/>
        </w:rPr>
        <w:t xml:space="preserve">المسند الصحيح المختصر بنقل العدل عن العدل إلى رسول الله صلى الله عليه وسلم، تحقيق: محمد فؤاد عبد الباقي، </w:t>
      </w:r>
      <w:r>
        <w:rPr>
          <w:rFonts w:ascii="Simplified Arabic" w:hAnsi="Simplified Arabic" w:cs="Simplified Arabic" w:hint="cs"/>
          <w:color w:val="auto"/>
          <w:sz w:val="24"/>
          <w:szCs w:val="24"/>
          <w:rtl/>
          <w:lang w:eastAsia="en-US" w:bidi="ar-IQ"/>
        </w:rPr>
        <w:t xml:space="preserve">بيروت، </w:t>
      </w:r>
      <w:r w:rsidRPr="003C0AF6">
        <w:rPr>
          <w:rFonts w:ascii="Simplified Arabic" w:hAnsi="Simplified Arabic" w:cs="Simplified Arabic"/>
          <w:color w:val="auto"/>
          <w:sz w:val="24"/>
          <w:szCs w:val="24"/>
          <w:rtl/>
          <w:lang w:eastAsia="en-US" w:bidi="ar-IQ"/>
        </w:rPr>
        <w:t xml:space="preserve">دار إحياء التراث العربي، </w:t>
      </w:r>
      <w:proofErr w:type="spellStart"/>
      <w:r w:rsidRPr="003C0AF6">
        <w:rPr>
          <w:rFonts w:ascii="Simplified Arabic" w:hAnsi="Simplified Arabic" w:cs="Simplified Arabic"/>
          <w:color w:val="auto"/>
          <w:sz w:val="24"/>
          <w:szCs w:val="24"/>
          <w:rtl/>
          <w:lang w:eastAsia="en-US" w:bidi="ar-IQ"/>
        </w:rPr>
        <w:t>د.ط</w:t>
      </w:r>
      <w:proofErr w:type="spellEnd"/>
      <w:r w:rsidRPr="003C0AF6">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 د.ت، </w:t>
      </w:r>
      <w:r w:rsidRPr="003C0AF6">
        <w:rPr>
          <w:rFonts w:ascii="Simplified Arabic" w:hAnsi="Simplified Arabic" w:cs="Simplified Arabic"/>
          <w:color w:val="auto"/>
          <w:sz w:val="24"/>
          <w:szCs w:val="24"/>
          <w:rtl/>
        </w:rPr>
        <w:t xml:space="preserve">كتاب: التفسير، باب: تفسير </w:t>
      </w:r>
      <w:r w:rsidR="00176351" w:rsidRPr="003C0AF6">
        <w:rPr>
          <w:rFonts w:ascii="Simplified Arabic" w:hAnsi="Simplified Arabic" w:cs="Simplified Arabic" w:hint="cs"/>
          <w:color w:val="auto"/>
          <w:sz w:val="24"/>
          <w:szCs w:val="24"/>
          <w:rtl/>
        </w:rPr>
        <w:t>آيات</w:t>
      </w:r>
      <w:r w:rsidRPr="003C0AF6">
        <w:rPr>
          <w:rFonts w:ascii="Simplified Arabic" w:hAnsi="Simplified Arabic" w:cs="Simplified Arabic"/>
          <w:color w:val="auto"/>
          <w:sz w:val="24"/>
          <w:szCs w:val="24"/>
          <w:rtl/>
        </w:rPr>
        <w:t xml:space="preserve"> متفرقة، رقم الحديث (3017) 4/ 2313.</w:t>
      </w:r>
    </w:p>
  </w:footnote>
  <w:footnote w:id="12">
    <w:p w:rsidR="003159A0" w:rsidRDefault="003159A0" w:rsidP="00574727">
      <w:pPr>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bidi="ar-IQ"/>
        </w:rPr>
        <w:t>التحرير والتنوير، 6/ 72.</w:t>
      </w:r>
    </w:p>
  </w:footnote>
  <w:footnote w:id="13">
    <w:p w:rsidR="003159A0" w:rsidRDefault="003159A0" w:rsidP="00574727">
      <w:pPr>
        <w:widowControl/>
        <w:autoSpaceDE w:val="0"/>
        <w:autoSpaceDN w:val="0"/>
        <w:adjustRightInd w:val="0"/>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eastAsia="en-US" w:bidi="ar-IQ"/>
        </w:rPr>
        <w:t xml:space="preserve">إبراهيم بن عمر بن حسن الرباط بن علي بن أبي بكر البقاعي (ت: 885هـ) </w:t>
      </w:r>
      <w:r w:rsidRPr="00BA2CAE">
        <w:rPr>
          <w:rFonts w:ascii="Simplified Arabic" w:hAnsi="Simplified Arabic" w:cs="Simplified Arabic"/>
          <w:color w:val="auto"/>
          <w:sz w:val="24"/>
          <w:szCs w:val="24"/>
          <w:rtl/>
          <w:lang w:bidi="ar-IQ"/>
        </w:rPr>
        <w:t>نظم الدرر في تناسب الآيات والسور،</w:t>
      </w:r>
      <w:r w:rsidRPr="00BA2CAE">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القاهرة، </w:t>
      </w:r>
      <w:r w:rsidRPr="00BA2CAE">
        <w:rPr>
          <w:rFonts w:ascii="Simplified Arabic" w:hAnsi="Simplified Arabic" w:cs="Simplified Arabic"/>
          <w:color w:val="auto"/>
          <w:sz w:val="24"/>
          <w:szCs w:val="24"/>
          <w:rtl/>
          <w:lang w:eastAsia="en-US" w:bidi="ar-IQ"/>
        </w:rPr>
        <w:t xml:space="preserve">دار الكتاب الإسلامي، </w:t>
      </w:r>
      <w:proofErr w:type="spellStart"/>
      <w:r w:rsidRPr="00BA2CAE">
        <w:rPr>
          <w:rFonts w:ascii="Simplified Arabic" w:hAnsi="Simplified Arabic" w:cs="Simplified Arabic"/>
          <w:color w:val="auto"/>
          <w:sz w:val="24"/>
          <w:szCs w:val="24"/>
          <w:rtl/>
          <w:lang w:eastAsia="en-US" w:bidi="ar-IQ"/>
        </w:rPr>
        <w:t>د.ط</w:t>
      </w:r>
      <w:proofErr w:type="spellEnd"/>
      <w:r>
        <w:rPr>
          <w:rFonts w:ascii="Simplified Arabic" w:hAnsi="Simplified Arabic" w:cs="Simplified Arabic" w:hint="cs"/>
          <w:color w:val="auto"/>
          <w:sz w:val="24"/>
          <w:szCs w:val="24"/>
          <w:rtl/>
          <w:lang w:eastAsia="en-US" w:bidi="ar-IQ"/>
        </w:rPr>
        <w:t>، د.ت،</w:t>
      </w:r>
      <w:r w:rsidRPr="00BA2CAE">
        <w:rPr>
          <w:rFonts w:ascii="Simplified Arabic" w:hAnsi="Simplified Arabic" w:cs="Simplified Arabic"/>
          <w:color w:val="auto"/>
          <w:sz w:val="24"/>
          <w:szCs w:val="24"/>
          <w:rtl/>
          <w:lang w:bidi="ar-IQ"/>
        </w:rPr>
        <w:t xml:space="preserve"> 5/ 533.</w:t>
      </w:r>
    </w:p>
  </w:footnote>
  <w:footnote w:id="14">
    <w:p w:rsidR="003159A0" w:rsidRDefault="003159A0" w:rsidP="00574727">
      <w:pPr>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bidi="ar-IQ"/>
        </w:rPr>
        <w:t>تفسير المراغي (6/ 41)</w:t>
      </w:r>
      <w:r w:rsidRPr="00BA2CAE">
        <w:rPr>
          <w:rFonts w:ascii="Simplified Arabic" w:hAnsi="Simplified Arabic" w:cs="Simplified Arabic"/>
          <w:color w:val="auto"/>
          <w:sz w:val="24"/>
          <w:szCs w:val="24"/>
          <w:rtl/>
        </w:rPr>
        <w:t>.</w:t>
      </w:r>
    </w:p>
  </w:footnote>
  <w:footnote w:id="15">
    <w:p w:rsidR="003159A0" w:rsidRDefault="003159A0" w:rsidP="00574727">
      <w:pPr>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bidi="ar-IQ"/>
        </w:rPr>
        <w:t>نظم الدرر في تناسب الآيات والسور، 7/ 1.</w:t>
      </w:r>
    </w:p>
  </w:footnote>
  <w:footnote w:id="16">
    <w:p w:rsidR="003159A0" w:rsidRDefault="003159A0" w:rsidP="00574727">
      <w:pPr>
        <w:pStyle w:val="a6"/>
        <w:spacing w:line="192" w:lineRule="auto"/>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ينظر: سيد قطب</w:t>
      </w:r>
      <w:r>
        <w:rPr>
          <w:rFonts w:ascii="Simplified Arabic" w:hAnsi="Simplified Arabic" w:cs="Simplified Arabic"/>
          <w:color w:val="auto"/>
          <w:sz w:val="24"/>
          <w:szCs w:val="24"/>
          <w:rtl/>
        </w:rPr>
        <w:t xml:space="preserve"> (ت: 1485ه) </w:t>
      </w:r>
      <w:r w:rsidR="004778F7" w:rsidRPr="00BA2CAE">
        <w:rPr>
          <w:rFonts w:ascii="Simplified Arabic" w:hAnsi="Simplified Arabic" w:cs="Simplified Arabic"/>
          <w:color w:val="auto"/>
          <w:sz w:val="24"/>
          <w:szCs w:val="24"/>
          <w:rtl/>
        </w:rPr>
        <w:t xml:space="preserve">في ظلال القرآن، </w:t>
      </w:r>
      <w:proofErr w:type="spellStart"/>
      <w:r w:rsidR="004778F7">
        <w:rPr>
          <w:rFonts w:ascii="Simplified Arabic" w:hAnsi="Simplified Arabic" w:cs="Simplified Arabic" w:hint="cs"/>
          <w:color w:val="auto"/>
          <w:sz w:val="24"/>
          <w:szCs w:val="24"/>
          <w:rtl/>
        </w:rPr>
        <w:t>د.م</w:t>
      </w:r>
      <w:proofErr w:type="spellEnd"/>
      <w:r w:rsidR="004778F7">
        <w:rPr>
          <w:rFonts w:ascii="Simplified Arabic" w:hAnsi="Simplified Arabic" w:cs="Simplified Arabic" w:hint="cs"/>
          <w:color w:val="auto"/>
          <w:sz w:val="24"/>
          <w:szCs w:val="24"/>
          <w:rtl/>
        </w:rPr>
        <w:t xml:space="preserve">، </w:t>
      </w:r>
      <w:r w:rsidR="004778F7">
        <w:rPr>
          <w:rFonts w:ascii="Simplified Arabic" w:hAnsi="Simplified Arabic" w:cs="Simplified Arabic"/>
          <w:color w:val="auto"/>
          <w:sz w:val="24"/>
          <w:szCs w:val="24"/>
          <w:rtl/>
        </w:rPr>
        <w:t>دار الشروق، ط1</w:t>
      </w:r>
      <w:r w:rsidR="004778F7">
        <w:rPr>
          <w:rFonts w:ascii="Simplified Arabic" w:hAnsi="Simplified Arabic" w:cs="Simplified Arabic" w:hint="cs"/>
          <w:color w:val="auto"/>
          <w:sz w:val="24"/>
          <w:szCs w:val="24"/>
          <w:rtl/>
        </w:rPr>
        <w:t xml:space="preserve">، د.ت، </w:t>
      </w:r>
      <w:r w:rsidRPr="00BA2CAE">
        <w:rPr>
          <w:rFonts w:ascii="Simplified Arabic" w:hAnsi="Simplified Arabic" w:cs="Simplified Arabic"/>
          <w:color w:val="auto"/>
          <w:sz w:val="24"/>
          <w:szCs w:val="24"/>
          <w:rtl/>
        </w:rPr>
        <w:t>2/ 827.</w:t>
      </w:r>
    </w:p>
  </w:footnote>
  <w:footnote w:id="17">
    <w:p w:rsidR="003159A0" w:rsidRDefault="003159A0" w:rsidP="00574727">
      <w:pPr>
        <w:pStyle w:val="a6"/>
        <w:spacing w:line="192" w:lineRule="auto"/>
        <w:ind w:left="3" w:hanging="3"/>
        <w:jc w:val="lowKashida"/>
      </w:pPr>
      <w:r w:rsidRPr="008D74A3">
        <w:rPr>
          <w:rFonts w:ascii="Simplified Arabic" w:hAnsi="Simplified Arabic" w:cs="Simplified Arabic"/>
          <w:color w:val="auto"/>
          <w:sz w:val="24"/>
          <w:szCs w:val="24"/>
          <w:rtl/>
        </w:rPr>
        <w:t>(</w:t>
      </w:r>
      <w:r w:rsidRPr="008D74A3">
        <w:rPr>
          <w:rStyle w:val="aa"/>
          <w:rFonts w:ascii="Simplified Arabic" w:hAnsi="Simplified Arabic" w:cs="Simplified Arabic"/>
          <w:color w:val="auto"/>
          <w:sz w:val="24"/>
          <w:szCs w:val="24"/>
          <w:rtl/>
        </w:rPr>
        <w:footnoteRef/>
      </w:r>
      <w:r w:rsidRPr="008D74A3">
        <w:rPr>
          <w:rFonts w:ascii="Simplified Arabic" w:hAnsi="Simplified Arabic" w:cs="Simplified Arabic"/>
          <w:color w:val="auto"/>
          <w:sz w:val="24"/>
          <w:szCs w:val="24"/>
          <w:rtl/>
        </w:rPr>
        <w:t>)</w:t>
      </w:r>
      <w:r w:rsidR="004778F7">
        <w:rPr>
          <w:rFonts w:ascii="Simplified Arabic" w:hAnsi="Simplified Arabic" w:cs="Simplified Arabic" w:hint="cs"/>
          <w:color w:val="auto"/>
          <w:sz w:val="24"/>
          <w:szCs w:val="24"/>
          <w:rtl/>
        </w:rPr>
        <w:t xml:space="preserve"> </w:t>
      </w:r>
      <w:r w:rsidRPr="008D74A3">
        <w:rPr>
          <w:rFonts w:ascii="Simplified Arabic" w:hAnsi="Simplified Arabic" w:cs="Simplified Arabic"/>
          <w:color w:val="auto"/>
          <w:sz w:val="24"/>
          <w:szCs w:val="24"/>
          <w:rtl/>
          <w:lang w:eastAsia="en-US" w:bidi="ar-IQ"/>
        </w:rPr>
        <w:t xml:space="preserve">أبو عبد الله أحمد بن محمد بن حنبل بن هلال بن أسد الشيباني (ت: 241هـ) </w:t>
      </w:r>
      <w:r w:rsidR="004778F7" w:rsidRPr="008D74A3">
        <w:rPr>
          <w:rFonts w:ascii="Simplified Arabic" w:hAnsi="Simplified Arabic" w:cs="Simplified Arabic"/>
          <w:color w:val="auto"/>
          <w:sz w:val="24"/>
          <w:szCs w:val="24"/>
          <w:rtl/>
          <w:lang w:eastAsia="en-US" w:bidi="ar-IQ"/>
        </w:rPr>
        <w:t xml:space="preserve">مسند الإمام أحمد بن حنبل، </w:t>
      </w:r>
      <w:r w:rsidRPr="001526CB">
        <w:rPr>
          <w:rFonts w:ascii="Simplified Arabic" w:hAnsi="Simplified Arabic" w:cs="Simplified Arabic"/>
          <w:color w:val="auto"/>
          <w:sz w:val="24"/>
          <w:szCs w:val="24"/>
          <w:rtl/>
          <w:lang w:eastAsia="en-US" w:bidi="ar-IQ"/>
        </w:rPr>
        <w:t xml:space="preserve">تحقيق: شعيب </w:t>
      </w:r>
      <w:proofErr w:type="spellStart"/>
      <w:r w:rsidRPr="001526CB">
        <w:rPr>
          <w:rFonts w:ascii="Simplified Arabic" w:hAnsi="Simplified Arabic" w:cs="Simplified Arabic"/>
          <w:color w:val="auto"/>
          <w:sz w:val="24"/>
          <w:szCs w:val="24"/>
          <w:rtl/>
          <w:lang w:eastAsia="en-US" w:bidi="ar-IQ"/>
        </w:rPr>
        <w:t>الأرنؤوط</w:t>
      </w:r>
      <w:proofErr w:type="spellEnd"/>
      <w:r w:rsidRPr="001526CB">
        <w:rPr>
          <w:rFonts w:ascii="Simplified Arabic" w:hAnsi="Simplified Arabic" w:cs="Simplified Arabic"/>
          <w:color w:val="auto"/>
          <w:sz w:val="24"/>
          <w:szCs w:val="24"/>
          <w:rtl/>
          <w:lang w:eastAsia="en-US" w:bidi="ar-IQ"/>
        </w:rPr>
        <w:t xml:space="preserve"> وآخرون، إشراف: د عبد الله التركي، </w:t>
      </w:r>
      <w:r w:rsidR="004778F7">
        <w:rPr>
          <w:rFonts w:ascii="Simplified Arabic" w:hAnsi="Simplified Arabic" w:cs="Simplified Arabic" w:hint="cs"/>
          <w:color w:val="auto"/>
          <w:sz w:val="24"/>
          <w:szCs w:val="24"/>
          <w:rtl/>
          <w:lang w:eastAsia="en-US" w:bidi="ar-IQ"/>
        </w:rPr>
        <w:t xml:space="preserve">بيروت، </w:t>
      </w:r>
      <w:r w:rsidRPr="001526CB">
        <w:rPr>
          <w:rFonts w:ascii="Simplified Arabic" w:hAnsi="Simplified Arabic" w:cs="Simplified Arabic"/>
          <w:color w:val="auto"/>
          <w:sz w:val="24"/>
          <w:szCs w:val="24"/>
          <w:rtl/>
          <w:lang w:eastAsia="en-US" w:bidi="ar-IQ"/>
        </w:rPr>
        <w:t>مؤسسة الرسالة، ط1</w:t>
      </w:r>
      <w:r w:rsidR="004778F7">
        <w:rPr>
          <w:rFonts w:ascii="Simplified Arabic" w:hAnsi="Simplified Arabic" w:cs="Simplified Arabic" w:hint="cs"/>
          <w:color w:val="auto"/>
          <w:sz w:val="24"/>
          <w:szCs w:val="24"/>
          <w:rtl/>
          <w:lang w:eastAsia="en-US" w:bidi="ar-IQ"/>
        </w:rPr>
        <w:t>،</w:t>
      </w:r>
      <w:r w:rsidRPr="001526CB">
        <w:rPr>
          <w:rFonts w:ascii="Simplified Arabic" w:hAnsi="Simplified Arabic" w:cs="Simplified Arabic"/>
          <w:color w:val="auto"/>
          <w:sz w:val="24"/>
          <w:szCs w:val="24"/>
          <w:rtl/>
          <w:lang w:eastAsia="en-US" w:bidi="ar-IQ"/>
        </w:rPr>
        <w:t xml:space="preserve"> 1421 هـ </w:t>
      </w:r>
      <w:r w:rsidR="004778F7">
        <w:rPr>
          <w:rFonts w:ascii="Simplified Arabic" w:hAnsi="Simplified Arabic" w:cs="Simplified Arabic" w:hint="cs"/>
          <w:color w:val="auto"/>
          <w:sz w:val="24"/>
          <w:szCs w:val="24"/>
          <w:rtl/>
          <w:lang w:eastAsia="en-US" w:bidi="ar-IQ"/>
        </w:rPr>
        <w:t>-</w:t>
      </w:r>
      <w:r w:rsidRPr="001526CB">
        <w:rPr>
          <w:rFonts w:ascii="Simplified Arabic" w:hAnsi="Simplified Arabic" w:cs="Simplified Arabic"/>
          <w:color w:val="auto"/>
          <w:sz w:val="24"/>
          <w:szCs w:val="24"/>
          <w:rtl/>
          <w:lang w:eastAsia="en-US" w:bidi="ar-IQ"/>
        </w:rPr>
        <w:t xml:space="preserve"> 2001 م</w:t>
      </w:r>
      <w:r w:rsidRPr="001526CB">
        <w:rPr>
          <w:rFonts w:ascii="Simplified Arabic" w:hAnsi="Simplified Arabic" w:cs="Simplified Arabic"/>
          <w:color w:val="auto"/>
          <w:sz w:val="24"/>
          <w:szCs w:val="24"/>
          <w:rtl/>
          <w:lang w:bidi="ar-IQ"/>
        </w:rPr>
        <w:t>)</w:t>
      </w:r>
      <w:r>
        <w:rPr>
          <w:rFonts w:ascii="Simplified Arabic" w:hAnsi="Simplified Arabic" w:cs="Simplified Arabic"/>
          <w:color w:val="auto"/>
          <w:sz w:val="24"/>
          <w:szCs w:val="24"/>
          <w:rtl/>
        </w:rPr>
        <w:t xml:space="preserve"> مسند: القبائل من حديث اسماء بنت يزيد،</w:t>
      </w:r>
      <w:r w:rsidRPr="00032FAA">
        <w:rPr>
          <w:rFonts w:ascii="Simplified Arabic" w:hAnsi="Simplified Arabic" w:cs="Simplified Arabic"/>
          <w:color w:val="auto"/>
          <w:sz w:val="24"/>
          <w:szCs w:val="24"/>
          <w:rtl/>
        </w:rPr>
        <w:t xml:space="preserve"> رقم الحديث (27592) 45/ 572.</w:t>
      </w:r>
    </w:p>
  </w:footnote>
  <w:footnote w:id="18">
    <w:p w:rsidR="003159A0" w:rsidRDefault="003159A0" w:rsidP="00574727">
      <w:pPr>
        <w:widowControl/>
        <w:autoSpaceDE w:val="0"/>
        <w:autoSpaceDN w:val="0"/>
        <w:adjustRightInd w:val="0"/>
        <w:spacing w:line="192" w:lineRule="auto"/>
        <w:ind w:firstLine="0"/>
        <w:jc w:val="left"/>
      </w:pPr>
      <w:r w:rsidRPr="00032FAA">
        <w:rPr>
          <w:rFonts w:ascii="Simplified Arabic" w:hAnsi="Simplified Arabic" w:cs="Simplified Arabic"/>
          <w:color w:val="auto"/>
          <w:sz w:val="24"/>
          <w:szCs w:val="24"/>
          <w:rtl/>
        </w:rPr>
        <w:t>(</w:t>
      </w:r>
      <w:r w:rsidRPr="00032FAA">
        <w:rPr>
          <w:rStyle w:val="aa"/>
          <w:rFonts w:ascii="Simplified Arabic" w:hAnsi="Simplified Arabic" w:cs="Simplified Arabic"/>
          <w:color w:val="auto"/>
          <w:sz w:val="24"/>
          <w:szCs w:val="24"/>
          <w:rtl/>
        </w:rPr>
        <w:footnoteRef/>
      </w:r>
      <w:r w:rsidRPr="00032FAA">
        <w:rPr>
          <w:rFonts w:ascii="Simplified Arabic" w:hAnsi="Simplified Arabic" w:cs="Simplified Arabic"/>
          <w:color w:val="auto"/>
          <w:sz w:val="24"/>
          <w:szCs w:val="24"/>
          <w:rtl/>
        </w:rPr>
        <w:t>)</w:t>
      </w:r>
      <w:r w:rsidRPr="00032FAA">
        <w:rPr>
          <w:rFonts w:ascii="Simplified Arabic" w:hAnsi="Simplified Arabic" w:cs="Simplified Arabic"/>
          <w:color w:val="auto"/>
          <w:sz w:val="24"/>
          <w:szCs w:val="24"/>
          <w:rtl/>
          <w:lang w:eastAsia="en-US" w:bidi="ar-IQ"/>
        </w:rPr>
        <w:t xml:space="preserve">أبو عبد الله الحاكم محمد بن عبد الله بن محمد بن </w:t>
      </w:r>
      <w:proofErr w:type="spellStart"/>
      <w:r w:rsidRPr="00032FAA">
        <w:rPr>
          <w:rFonts w:ascii="Simplified Arabic" w:hAnsi="Simplified Arabic" w:cs="Simplified Arabic"/>
          <w:color w:val="auto"/>
          <w:sz w:val="24"/>
          <w:szCs w:val="24"/>
          <w:rtl/>
          <w:lang w:eastAsia="en-US" w:bidi="ar-IQ"/>
        </w:rPr>
        <w:t>حمدويه</w:t>
      </w:r>
      <w:proofErr w:type="spellEnd"/>
      <w:r w:rsidRPr="00032FAA">
        <w:rPr>
          <w:rFonts w:ascii="Simplified Arabic" w:hAnsi="Simplified Arabic" w:cs="Simplified Arabic"/>
          <w:color w:val="auto"/>
          <w:sz w:val="24"/>
          <w:szCs w:val="24"/>
          <w:rtl/>
          <w:lang w:eastAsia="en-US" w:bidi="ar-IQ"/>
        </w:rPr>
        <w:t xml:space="preserve"> بن نُعيم بن الحكم </w:t>
      </w:r>
      <w:proofErr w:type="spellStart"/>
      <w:r w:rsidRPr="00032FAA">
        <w:rPr>
          <w:rFonts w:ascii="Simplified Arabic" w:hAnsi="Simplified Arabic" w:cs="Simplified Arabic"/>
          <w:color w:val="auto"/>
          <w:sz w:val="24"/>
          <w:szCs w:val="24"/>
          <w:rtl/>
          <w:lang w:eastAsia="en-US" w:bidi="ar-IQ"/>
        </w:rPr>
        <w:t>الضبي</w:t>
      </w:r>
      <w:proofErr w:type="spellEnd"/>
      <w:r w:rsidRPr="00032FAA">
        <w:rPr>
          <w:rFonts w:ascii="Simplified Arabic" w:hAnsi="Simplified Arabic" w:cs="Simplified Arabic"/>
          <w:color w:val="auto"/>
          <w:sz w:val="24"/>
          <w:szCs w:val="24"/>
          <w:rtl/>
          <w:lang w:eastAsia="en-US" w:bidi="ar-IQ"/>
        </w:rPr>
        <w:t xml:space="preserve"> </w:t>
      </w:r>
      <w:proofErr w:type="spellStart"/>
      <w:r w:rsidRPr="00032FAA">
        <w:rPr>
          <w:rFonts w:ascii="Simplified Arabic" w:hAnsi="Simplified Arabic" w:cs="Simplified Arabic"/>
          <w:color w:val="auto"/>
          <w:sz w:val="24"/>
          <w:szCs w:val="24"/>
          <w:rtl/>
          <w:lang w:eastAsia="en-US" w:bidi="ar-IQ"/>
        </w:rPr>
        <w:t>الطهماني</w:t>
      </w:r>
      <w:proofErr w:type="spellEnd"/>
      <w:r w:rsidRPr="00032FAA">
        <w:rPr>
          <w:rFonts w:ascii="Simplified Arabic" w:hAnsi="Simplified Arabic" w:cs="Simplified Arabic"/>
          <w:color w:val="auto"/>
          <w:sz w:val="24"/>
          <w:szCs w:val="24"/>
          <w:rtl/>
          <w:lang w:eastAsia="en-US" w:bidi="ar-IQ"/>
        </w:rPr>
        <w:t xml:space="preserve"> النيسابوري المعروف بابن البيع (ت: 405هـ) </w:t>
      </w:r>
      <w:r w:rsidR="004778F7" w:rsidRPr="00032FAA">
        <w:rPr>
          <w:rFonts w:ascii="Simplified Arabic" w:hAnsi="Simplified Arabic" w:cs="Simplified Arabic"/>
          <w:color w:val="auto"/>
          <w:sz w:val="24"/>
          <w:szCs w:val="24"/>
          <w:rtl/>
          <w:lang w:bidi="ar-IQ"/>
        </w:rPr>
        <w:t>المستدرك على الصحيحين</w:t>
      </w:r>
      <w:r w:rsidR="004778F7" w:rsidRPr="00032FAA">
        <w:rPr>
          <w:rFonts w:ascii="Simplified Arabic" w:hAnsi="Simplified Arabic" w:cs="Simplified Arabic"/>
          <w:color w:val="auto"/>
          <w:sz w:val="24"/>
          <w:szCs w:val="24"/>
          <w:rtl/>
          <w:lang w:eastAsia="en-US" w:bidi="ar-IQ"/>
        </w:rPr>
        <w:t xml:space="preserve">، </w:t>
      </w:r>
      <w:r w:rsidRPr="00032FAA">
        <w:rPr>
          <w:rFonts w:ascii="Simplified Arabic" w:hAnsi="Simplified Arabic" w:cs="Simplified Arabic"/>
          <w:color w:val="auto"/>
          <w:sz w:val="24"/>
          <w:szCs w:val="24"/>
          <w:rtl/>
          <w:lang w:eastAsia="en-US" w:bidi="ar-IQ"/>
        </w:rPr>
        <w:t>تحقيق: مصطفى عبد القادر عطا،</w:t>
      </w:r>
      <w:r w:rsidR="004778F7">
        <w:rPr>
          <w:rFonts w:ascii="Simplified Arabic" w:hAnsi="Simplified Arabic" w:cs="Simplified Arabic" w:hint="cs"/>
          <w:color w:val="auto"/>
          <w:sz w:val="24"/>
          <w:szCs w:val="24"/>
          <w:rtl/>
          <w:lang w:eastAsia="en-US" w:bidi="ar-IQ"/>
        </w:rPr>
        <w:t xml:space="preserve"> بيروت، </w:t>
      </w:r>
      <w:r w:rsidRPr="00032FAA">
        <w:rPr>
          <w:rFonts w:ascii="Simplified Arabic" w:hAnsi="Simplified Arabic" w:cs="Simplified Arabic"/>
          <w:color w:val="auto"/>
          <w:sz w:val="24"/>
          <w:szCs w:val="24"/>
          <w:rtl/>
          <w:lang w:eastAsia="en-US" w:bidi="ar-IQ"/>
        </w:rPr>
        <w:t xml:space="preserve"> دار الكتب العلمية، ط1</w:t>
      </w:r>
      <w:r w:rsidR="004778F7">
        <w:rPr>
          <w:rFonts w:ascii="Simplified Arabic" w:hAnsi="Simplified Arabic" w:cs="Simplified Arabic" w:hint="cs"/>
          <w:color w:val="auto"/>
          <w:sz w:val="24"/>
          <w:szCs w:val="24"/>
          <w:rtl/>
          <w:lang w:eastAsia="en-US" w:bidi="ar-IQ"/>
        </w:rPr>
        <w:t>،</w:t>
      </w:r>
      <w:r w:rsidRPr="00032FAA">
        <w:rPr>
          <w:rFonts w:ascii="Simplified Arabic" w:hAnsi="Simplified Arabic" w:cs="Simplified Arabic"/>
          <w:color w:val="auto"/>
          <w:sz w:val="24"/>
          <w:szCs w:val="24"/>
          <w:rtl/>
          <w:lang w:eastAsia="en-US" w:bidi="ar-IQ"/>
        </w:rPr>
        <w:t xml:space="preserve"> 1411ه</w:t>
      </w:r>
      <w:r w:rsidR="004778F7">
        <w:rPr>
          <w:rFonts w:ascii="Simplified Arabic" w:hAnsi="Simplified Arabic" w:cs="Simplified Arabic" w:hint="cs"/>
          <w:color w:val="auto"/>
          <w:sz w:val="24"/>
          <w:szCs w:val="24"/>
          <w:rtl/>
          <w:lang w:eastAsia="en-US" w:bidi="ar-IQ"/>
        </w:rPr>
        <w:t>-</w:t>
      </w:r>
      <w:r w:rsidRPr="00032FAA">
        <w:rPr>
          <w:rFonts w:ascii="Simplified Arabic" w:hAnsi="Simplified Arabic" w:cs="Simplified Arabic"/>
          <w:color w:val="auto"/>
          <w:sz w:val="24"/>
          <w:szCs w:val="24"/>
          <w:rtl/>
          <w:lang w:eastAsia="en-US" w:bidi="ar-IQ"/>
        </w:rPr>
        <w:t xml:space="preserve"> 1990</w:t>
      </w:r>
      <w:r w:rsidRPr="00032FAA">
        <w:rPr>
          <w:rFonts w:ascii="Simplified Arabic" w:hAnsi="Simplified Arabic" w:cs="Simplified Arabic"/>
          <w:color w:val="auto"/>
          <w:sz w:val="24"/>
          <w:szCs w:val="24"/>
          <w:rtl/>
          <w:lang w:bidi="ar-IQ"/>
        </w:rPr>
        <w:t>م</w:t>
      </w:r>
      <w:r w:rsidR="004778F7">
        <w:rPr>
          <w:rFonts w:ascii="Simplified Arabic" w:hAnsi="Simplified Arabic" w:cs="Simplified Arabic" w:hint="cs"/>
          <w:color w:val="auto"/>
          <w:sz w:val="24"/>
          <w:szCs w:val="24"/>
          <w:rtl/>
          <w:lang w:bidi="ar-IQ"/>
        </w:rPr>
        <w:t>،</w:t>
      </w:r>
      <w:r w:rsidRPr="00032FAA">
        <w:rPr>
          <w:rFonts w:ascii="Simplified Arabic" w:hAnsi="Simplified Arabic" w:cs="Simplified Arabic"/>
          <w:color w:val="auto"/>
          <w:sz w:val="24"/>
          <w:szCs w:val="24"/>
          <w:rtl/>
          <w:lang w:bidi="ar-IQ"/>
        </w:rPr>
        <w:t xml:space="preserve"> كتاب: التفسير تفسير سورة النور، رقم الحديث (3493) صحيح على شرط الشيخين ولم يخرجاه، 2/ 429.</w:t>
      </w:r>
      <w:r>
        <w:rPr>
          <w:rFonts w:ascii="Simplified Arabic" w:hAnsi="Simplified Arabic" w:cs="Simplified Arabic" w:hint="cs"/>
          <w:color w:val="auto"/>
          <w:sz w:val="24"/>
          <w:szCs w:val="24"/>
          <w:rtl/>
          <w:lang w:bidi="ar-IQ"/>
        </w:rPr>
        <w:t xml:space="preserve"> </w:t>
      </w:r>
    </w:p>
  </w:footnote>
  <w:footnote w:id="19">
    <w:p w:rsidR="003159A0" w:rsidRDefault="003159A0" w:rsidP="004778F7">
      <w:pPr>
        <w:pStyle w:val="a6"/>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محمد علي الصلابي، </w:t>
      </w:r>
      <w:r w:rsidR="004778F7" w:rsidRPr="00BA2CAE">
        <w:rPr>
          <w:rFonts w:ascii="Simplified Arabic" w:hAnsi="Simplified Arabic" w:cs="Simplified Arabic"/>
          <w:color w:val="auto"/>
          <w:sz w:val="24"/>
          <w:szCs w:val="24"/>
          <w:rtl/>
        </w:rPr>
        <w:t xml:space="preserve">الوسطية في القرآن الكريم، </w:t>
      </w:r>
      <w:r w:rsidR="004778F7">
        <w:rPr>
          <w:rFonts w:ascii="Simplified Arabic" w:hAnsi="Simplified Arabic" w:cs="Simplified Arabic" w:hint="cs"/>
          <w:color w:val="auto"/>
          <w:sz w:val="24"/>
          <w:szCs w:val="24"/>
          <w:rtl/>
        </w:rPr>
        <w:t xml:space="preserve">الامارات، </w:t>
      </w:r>
      <w:r w:rsidRPr="00BA2CAE">
        <w:rPr>
          <w:rFonts w:ascii="Simplified Arabic" w:hAnsi="Simplified Arabic" w:cs="Simplified Arabic"/>
          <w:color w:val="auto"/>
          <w:sz w:val="24"/>
          <w:szCs w:val="24"/>
          <w:rtl/>
        </w:rPr>
        <w:t>مكتبة الصحابة، ط1</w:t>
      </w:r>
      <w:r w:rsidR="004778F7">
        <w:rPr>
          <w:rFonts w:ascii="Simplified Arabic" w:hAnsi="Simplified Arabic" w:cs="Simplified Arabic" w:hint="cs"/>
          <w:color w:val="auto"/>
          <w:sz w:val="24"/>
          <w:szCs w:val="24"/>
          <w:rtl/>
        </w:rPr>
        <w:t xml:space="preserve">، </w:t>
      </w:r>
      <w:r w:rsidRPr="00BA2CAE">
        <w:rPr>
          <w:rFonts w:ascii="Simplified Arabic" w:hAnsi="Simplified Arabic" w:cs="Simplified Arabic"/>
          <w:color w:val="auto"/>
          <w:sz w:val="24"/>
          <w:szCs w:val="24"/>
          <w:rtl/>
        </w:rPr>
        <w:t xml:space="preserve"> 1422</w:t>
      </w:r>
      <w:r w:rsidR="004778F7">
        <w:rPr>
          <w:rFonts w:ascii="Simplified Arabic" w:hAnsi="Simplified Arabic" w:cs="Simplified Arabic" w:hint="cs"/>
          <w:color w:val="auto"/>
          <w:sz w:val="24"/>
          <w:szCs w:val="24"/>
          <w:rtl/>
        </w:rPr>
        <w:t>ه-</w:t>
      </w:r>
      <w:r w:rsidRPr="00BA2CAE">
        <w:rPr>
          <w:rFonts w:ascii="Simplified Arabic" w:hAnsi="Simplified Arabic" w:cs="Simplified Arabic"/>
          <w:color w:val="auto"/>
          <w:sz w:val="24"/>
          <w:szCs w:val="24"/>
          <w:rtl/>
        </w:rPr>
        <w:t xml:space="preserve"> 2001م</w:t>
      </w:r>
      <w:r w:rsidR="004778F7">
        <w:rPr>
          <w:rFonts w:ascii="Simplified Arabic" w:hAnsi="Simplified Arabic" w:cs="Simplified Arabic" w:hint="cs"/>
          <w:color w:val="auto"/>
          <w:sz w:val="24"/>
          <w:szCs w:val="24"/>
          <w:rtl/>
        </w:rPr>
        <w:t>،</w:t>
      </w:r>
      <w:r w:rsidRPr="00BA2CAE">
        <w:rPr>
          <w:rFonts w:ascii="Simplified Arabic" w:hAnsi="Simplified Arabic" w:cs="Simplified Arabic"/>
          <w:color w:val="auto"/>
          <w:sz w:val="24"/>
          <w:szCs w:val="24"/>
          <w:rtl/>
        </w:rPr>
        <w:t xml:space="preserve"> 151. </w:t>
      </w:r>
    </w:p>
  </w:footnote>
  <w:footnote w:id="20">
    <w:p w:rsidR="003159A0" w:rsidRDefault="003159A0" w:rsidP="0048103F">
      <w:pPr>
        <w:widowControl/>
        <w:autoSpaceDE w:val="0"/>
        <w:autoSpaceDN w:val="0"/>
        <w:adjustRightInd w:val="0"/>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eastAsia="en-US" w:bidi="ar-IQ"/>
        </w:rPr>
        <w:t>معجم مقاييس اللغة، 6/155.</w:t>
      </w:r>
    </w:p>
  </w:footnote>
  <w:footnote w:id="21">
    <w:p w:rsidR="003159A0" w:rsidRDefault="003159A0" w:rsidP="00C817F5">
      <w:pPr>
        <w:widowControl/>
        <w:autoSpaceDE w:val="0"/>
        <w:autoSpaceDN w:val="0"/>
        <w:adjustRightInd w:val="0"/>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w:t>
      </w:r>
      <w:r>
        <w:rPr>
          <w:rFonts w:ascii="Simplified Arabic" w:hAnsi="Simplified Arabic" w:cs="Simplified Arabic"/>
          <w:color w:val="auto"/>
          <w:sz w:val="24"/>
          <w:szCs w:val="24"/>
          <w:rtl/>
          <w:lang w:eastAsia="en-US" w:bidi="ar-IQ"/>
        </w:rPr>
        <w:t>رواه البخاري،</w:t>
      </w:r>
      <w:r w:rsidRPr="00BA2CAE">
        <w:rPr>
          <w:rFonts w:ascii="Simplified Arabic" w:hAnsi="Simplified Arabic" w:cs="Simplified Arabic"/>
          <w:color w:val="auto"/>
          <w:sz w:val="24"/>
          <w:szCs w:val="24"/>
          <w:rtl/>
          <w:lang w:bidi="ar-IQ"/>
        </w:rPr>
        <w:t xml:space="preserve"> كتاب: العلم، باب: ما كان النبي </w:t>
      </w:r>
      <w:proofErr w:type="spellStart"/>
      <w:r w:rsidRPr="00BA2CAE">
        <w:rPr>
          <w:rFonts w:ascii="Simplified Arabic" w:hAnsi="Simplified Arabic" w:cs="Simplified Arabic"/>
          <w:color w:val="auto"/>
          <w:sz w:val="24"/>
          <w:szCs w:val="24"/>
          <w:rtl/>
          <w:lang w:bidi="ar-IQ"/>
        </w:rPr>
        <w:t>يتخولهم</w:t>
      </w:r>
      <w:proofErr w:type="spellEnd"/>
      <w:r w:rsidRPr="00BA2CAE">
        <w:rPr>
          <w:rFonts w:ascii="Simplified Arabic" w:hAnsi="Simplified Arabic" w:cs="Simplified Arabic"/>
          <w:color w:val="auto"/>
          <w:sz w:val="24"/>
          <w:szCs w:val="24"/>
          <w:rtl/>
          <w:lang w:bidi="ar-IQ"/>
        </w:rPr>
        <w:t xml:space="preserve"> بالعلم، رقم الحديث (69) ج1/ ص25.</w:t>
      </w:r>
    </w:p>
  </w:footnote>
  <w:footnote w:id="22">
    <w:p w:rsidR="003159A0" w:rsidRDefault="003159A0" w:rsidP="004778F7">
      <w:pPr>
        <w:widowControl/>
        <w:autoSpaceDE w:val="0"/>
        <w:autoSpaceDN w:val="0"/>
        <w:adjustRightInd w:val="0"/>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أبو الفضل جمال الدين </w:t>
      </w:r>
      <w:r w:rsidRPr="00BA2CAE">
        <w:rPr>
          <w:rFonts w:ascii="Simplified Arabic" w:hAnsi="Simplified Arabic" w:cs="Simplified Arabic"/>
          <w:color w:val="auto"/>
          <w:sz w:val="24"/>
          <w:szCs w:val="24"/>
          <w:rtl/>
          <w:lang w:eastAsia="en-US" w:bidi="ar-IQ"/>
        </w:rPr>
        <w:t xml:space="preserve">محمد بن مكرم بن على ابن منظور الأنصاري </w:t>
      </w:r>
      <w:proofErr w:type="spellStart"/>
      <w:r w:rsidRPr="00BA2CAE">
        <w:rPr>
          <w:rFonts w:ascii="Simplified Arabic" w:hAnsi="Simplified Arabic" w:cs="Simplified Arabic"/>
          <w:color w:val="auto"/>
          <w:sz w:val="24"/>
          <w:szCs w:val="24"/>
          <w:rtl/>
          <w:lang w:eastAsia="en-US" w:bidi="ar-IQ"/>
        </w:rPr>
        <w:t>الرويفعى</w:t>
      </w:r>
      <w:proofErr w:type="spellEnd"/>
      <w:r w:rsidRPr="00BA2CAE">
        <w:rPr>
          <w:rFonts w:ascii="Simplified Arabic" w:hAnsi="Simplified Arabic" w:cs="Simplified Arabic"/>
          <w:color w:val="auto"/>
          <w:sz w:val="24"/>
          <w:szCs w:val="24"/>
          <w:rtl/>
          <w:lang w:eastAsia="en-US" w:bidi="ar-IQ"/>
        </w:rPr>
        <w:t xml:space="preserve"> </w:t>
      </w:r>
      <w:proofErr w:type="spellStart"/>
      <w:r w:rsidRPr="00BA2CAE">
        <w:rPr>
          <w:rFonts w:ascii="Simplified Arabic" w:hAnsi="Simplified Arabic" w:cs="Simplified Arabic"/>
          <w:color w:val="auto"/>
          <w:sz w:val="24"/>
          <w:szCs w:val="24"/>
          <w:rtl/>
          <w:lang w:eastAsia="en-US" w:bidi="ar-IQ"/>
        </w:rPr>
        <w:t>الإفريقى</w:t>
      </w:r>
      <w:proofErr w:type="spellEnd"/>
      <w:r w:rsidRPr="00BA2CAE">
        <w:rPr>
          <w:rFonts w:ascii="Simplified Arabic" w:hAnsi="Simplified Arabic" w:cs="Simplified Arabic"/>
          <w:color w:val="auto"/>
          <w:sz w:val="24"/>
          <w:szCs w:val="24"/>
          <w:rtl/>
          <w:lang w:eastAsia="en-US" w:bidi="ar-IQ"/>
        </w:rPr>
        <w:t xml:space="preserve"> (ت: 711هـ) </w:t>
      </w:r>
      <w:r w:rsidR="004778F7">
        <w:rPr>
          <w:rFonts w:ascii="Simplified Arabic" w:hAnsi="Simplified Arabic" w:cs="Simplified Arabic"/>
          <w:color w:val="auto"/>
          <w:sz w:val="24"/>
          <w:szCs w:val="24"/>
          <w:rtl/>
        </w:rPr>
        <w:t>لسان العرب،</w:t>
      </w:r>
      <w:r w:rsidR="004778F7">
        <w:rPr>
          <w:rFonts w:ascii="Simplified Arabic" w:hAnsi="Simplified Arabic" w:cs="Simplified Arabic" w:hint="cs"/>
          <w:color w:val="auto"/>
          <w:sz w:val="24"/>
          <w:szCs w:val="24"/>
          <w:rtl/>
        </w:rPr>
        <w:t xml:space="preserve"> بيروت، </w:t>
      </w:r>
      <w:r w:rsidRPr="00BA2CAE">
        <w:rPr>
          <w:rFonts w:ascii="Simplified Arabic" w:hAnsi="Simplified Arabic" w:cs="Simplified Arabic"/>
          <w:color w:val="auto"/>
          <w:sz w:val="24"/>
          <w:szCs w:val="24"/>
          <w:rtl/>
          <w:lang w:eastAsia="en-US" w:bidi="ar-IQ"/>
        </w:rPr>
        <w:t>دار صادر، ط3</w:t>
      </w:r>
      <w:r w:rsidR="004778F7">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1414ه</w:t>
      </w:r>
      <w:r w:rsidR="004778F7">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5/295.</w:t>
      </w:r>
    </w:p>
  </w:footnote>
  <w:footnote w:id="23">
    <w:p w:rsidR="003159A0" w:rsidRDefault="003159A0" w:rsidP="005D5604">
      <w:pPr>
        <w:pStyle w:val="a6"/>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ينظر: معجم مقاييس اللغة، 2/50.</w:t>
      </w:r>
    </w:p>
  </w:footnote>
  <w:footnote w:id="24">
    <w:p w:rsidR="003159A0" w:rsidRDefault="003159A0" w:rsidP="004A2B6E">
      <w:pPr>
        <w:widowControl/>
        <w:autoSpaceDE w:val="0"/>
        <w:autoSpaceDN w:val="0"/>
        <w:adjustRightInd w:val="0"/>
        <w:ind w:firstLine="0"/>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ابراهيم بن موسى بن محمد اللخمي الغرناطي الشهير </w:t>
      </w:r>
      <w:proofErr w:type="spellStart"/>
      <w:r w:rsidRPr="00BA2CAE">
        <w:rPr>
          <w:rFonts w:ascii="Simplified Arabic" w:hAnsi="Simplified Arabic" w:cs="Simplified Arabic"/>
          <w:color w:val="auto"/>
          <w:sz w:val="24"/>
          <w:szCs w:val="24"/>
          <w:rtl/>
        </w:rPr>
        <w:t>بالشاطي</w:t>
      </w:r>
      <w:proofErr w:type="spellEnd"/>
      <w:r w:rsidRPr="00BA2CAE">
        <w:rPr>
          <w:rFonts w:ascii="Simplified Arabic" w:hAnsi="Simplified Arabic" w:cs="Simplified Arabic"/>
          <w:color w:val="auto"/>
          <w:sz w:val="24"/>
          <w:szCs w:val="24"/>
          <w:rtl/>
        </w:rPr>
        <w:t>: أصولي حافظ. من أهل غرناطة. كان من أئمة المالكية. من كتبه الموافقات في أصول الفقه (ت: 790ه).</w:t>
      </w:r>
      <w:r w:rsidRPr="00BA2CAE">
        <w:rPr>
          <w:rFonts w:ascii="Simplified Arabic" w:hAnsi="Simplified Arabic" w:cs="Simplified Arabic"/>
          <w:color w:val="auto"/>
          <w:sz w:val="24"/>
          <w:szCs w:val="24"/>
          <w:rtl/>
          <w:lang w:eastAsia="en-US" w:bidi="ar-IQ"/>
        </w:rPr>
        <w:t xml:space="preserve"> ينظر: الاعلام، خير الدين بن محمود بن محمد بن علي بن فارس الزركلي الدمشقي (ت:1396هـ) دار العلم للملايين، ط5(2002م). 1/ 75.</w:t>
      </w:r>
    </w:p>
  </w:footnote>
  <w:footnote w:id="25">
    <w:p w:rsidR="003159A0" w:rsidRDefault="003159A0" w:rsidP="003159A0">
      <w:pPr>
        <w:widowControl/>
        <w:autoSpaceDE w:val="0"/>
        <w:autoSpaceDN w:val="0"/>
        <w:adjustRightInd w:val="0"/>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w:t>
      </w:r>
      <w:r>
        <w:rPr>
          <w:rFonts w:ascii="Simplified Arabic" w:hAnsi="Simplified Arabic" w:cs="Simplified Arabic" w:hint="cs"/>
          <w:color w:val="auto"/>
          <w:sz w:val="24"/>
          <w:szCs w:val="24"/>
          <w:rtl/>
        </w:rPr>
        <w:t xml:space="preserve"> </w:t>
      </w:r>
      <w:r w:rsidRPr="00BA2CAE">
        <w:rPr>
          <w:rFonts w:ascii="Simplified Arabic" w:hAnsi="Simplified Arabic" w:cs="Simplified Arabic"/>
          <w:color w:val="auto"/>
          <w:sz w:val="24"/>
          <w:szCs w:val="24"/>
          <w:rtl/>
          <w:lang w:eastAsia="en-US" w:bidi="ar-IQ"/>
        </w:rPr>
        <w:t>إبراهيم بن موسى بن محمد اللخمي الغرناطي الشهير بالشاطبي (ت: 790هـ)</w:t>
      </w:r>
      <w:r w:rsidRPr="003159A0">
        <w:rPr>
          <w:rFonts w:ascii="Simplified Arabic" w:hAnsi="Simplified Arabic" w:cs="Simplified Arabic"/>
          <w:color w:val="auto"/>
          <w:sz w:val="24"/>
          <w:szCs w:val="24"/>
          <w:rtl/>
        </w:rPr>
        <w:t xml:space="preserve"> </w:t>
      </w:r>
      <w:r w:rsidRPr="00BA2CAE">
        <w:rPr>
          <w:rFonts w:ascii="Simplified Arabic" w:hAnsi="Simplified Arabic" w:cs="Simplified Arabic"/>
          <w:color w:val="auto"/>
          <w:sz w:val="24"/>
          <w:szCs w:val="24"/>
          <w:rtl/>
        </w:rPr>
        <w:t xml:space="preserve">الموافقات، </w:t>
      </w:r>
      <w:r w:rsidRPr="00BA2CAE">
        <w:rPr>
          <w:rFonts w:ascii="Simplified Arabic" w:hAnsi="Simplified Arabic" w:cs="Simplified Arabic"/>
          <w:color w:val="auto"/>
          <w:sz w:val="24"/>
          <w:szCs w:val="24"/>
          <w:rtl/>
          <w:lang w:eastAsia="en-US" w:bidi="ar-IQ"/>
        </w:rPr>
        <w:t xml:space="preserve"> تحقيق: أبو عبيدة مشهور بن حسن آل سلمان، </w:t>
      </w:r>
      <w:proofErr w:type="spellStart"/>
      <w:r>
        <w:rPr>
          <w:rFonts w:ascii="Simplified Arabic" w:hAnsi="Simplified Arabic" w:cs="Simplified Arabic" w:hint="cs"/>
          <w:color w:val="auto"/>
          <w:sz w:val="24"/>
          <w:szCs w:val="24"/>
          <w:rtl/>
          <w:lang w:eastAsia="en-US" w:bidi="ar-IQ"/>
        </w:rPr>
        <w:t>د.م</w:t>
      </w:r>
      <w:proofErr w:type="spellEnd"/>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دار ابن عفان، ط1</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1417ه</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1997م</w:t>
      </w:r>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288.</w:t>
      </w:r>
    </w:p>
  </w:footnote>
  <w:footnote w:id="26">
    <w:p w:rsidR="003159A0" w:rsidRDefault="003159A0" w:rsidP="003159A0">
      <w:pPr>
        <w:pStyle w:val="a6"/>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عمر عبد الله كامل، الرخصة الشرعية في الاصول والقواعد الفقهية، </w:t>
      </w:r>
      <w:proofErr w:type="spellStart"/>
      <w:r>
        <w:rPr>
          <w:rFonts w:ascii="Simplified Arabic" w:hAnsi="Simplified Arabic" w:cs="Simplified Arabic" w:hint="cs"/>
          <w:color w:val="auto"/>
          <w:sz w:val="24"/>
          <w:szCs w:val="24"/>
          <w:rtl/>
        </w:rPr>
        <w:t>د.م</w:t>
      </w:r>
      <w:proofErr w:type="spellEnd"/>
      <w:r>
        <w:rPr>
          <w:rFonts w:ascii="Simplified Arabic" w:hAnsi="Simplified Arabic" w:cs="Simplified Arabic" w:hint="cs"/>
          <w:color w:val="auto"/>
          <w:sz w:val="24"/>
          <w:szCs w:val="24"/>
          <w:rtl/>
        </w:rPr>
        <w:t xml:space="preserve">، </w:t>
      </w:r>
      <w:r w:rsidRPr="00BA2CAE">
        <w:rPr>
          <w:rFonts w:ascii="Simplified Arabic" w:hAnsi="Simplified Arabic" w:cs="Simplified Arabic"/>
          <w:color w:val="auto"/>
          <w:sz w:val="24"/>
          <w:szCs w:val="24"/>
          <w:rtl/>
        </w:rPr>
        <w:t xml:space="preserve">دار ابن حزم، </w:t>
      </w:r>
      <w:proofErr w:type="spellStart"/>
      <w:r w:rsidRPr="00BA2CAE">
        <w:rPr>
          <w:rFonts w:ascii="Simplified Arabic" w:hAnsi="Simplified Arabic" w:cs="Simplified Arabic"/>
          <w:color w:val="auto"/>
          <w:sz w:val="24"/>
          <w:szCs w:val="24"/>
          <w:rtl/>
        </w:rPr>
        <w:t>د.ط</w:t>
      </w:r>
      <w:proofErr w:type="spellEnd"/>
      <w:r w:rsidRPr="00BA2CAE">
        <w:rPr>
          <w:rFonts w:ascii="Simplified Arabic" w:hAnsi="Simplified Arabic" w:cs="Simplified Arabic"/>
          <w:color w:val="auto"/>
          <w:sz w:val="24"/>
          <w:szCs w:val="24"/>
          <w:rtl/>
        </w:rPr>
        <w:t xml:space="preserve"> </w:t>
      </w:r>
      <w:r>
        <w:rPr>
          <w:rFonts w:ascii="Simplified Arabic" w:hAnsi="Simplified Arabic" w:cs="Simplified Arabic" w:hint="cs"/>
          <w:color w:val="auto"/>
          <w:sz w:val="24"/>
          <w:szCs w:val="24"/>
          <w:rtl/>
        </w:rPr>
        <w:t>،</w:t>
      </w:r>
      <w:r w:rsidRPr="00BA2CAE">
        <w:rPr>
          <w:rFonts w:ascii="Simplified Arabic" w:hAnsi="Simplified Arabic" w:cs="Simplified Arabic"/>
          <w:color w:val="auto"/>
          <w:sz w:val="24"/>
          <w:szCs w:val="24"/>
          <w:rtl/>
        </w:rPr>
        <w:t xml:space="preserve"> 1999م</w:t>
      </w:r>
      <w:r>
        <w:rPr>
          <w:rFonts w:ascii="Simplified Arabic" w:hAnsi="Simplified Arabic" w:cs="Simplified Arabic" w:hint="cs"/>
          <w:color w:val="auto"/>
          <w:sz w:val="24"/>
          <w:szCs w:val="24"/>
          <w:rtl/>
        </w:rPr>
        <w:t>،</w:t>
      </w:r>
      <w:r w:rsidRPr="00BA2CAE">
        <w:rPr>
          <w:rFonts w:ascii="Simplified Arabic" w:hAnsi="Simplified Arabic" w:cs="Simplified Arabic"/>
          <w:color w:val="auto"/>
          <w:sz w:val="24"/>
          <w:szCs w:val="24"/>
          <w:rtl/>
        </w:rPr>
        <w:t xml:space="preserve"> 47.</w:t>
      </w:r>
    </w:p>
  </w:footnote>
  <w:footnote w:id="27">
    <w:p w:rsidR="003159A0" w:rsidRDefault="003159A0" w:rsidP="00C7153A">
      <w:pPr>
        <w:pStyle w:val="a6"/>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ينظر: عمر سليمان الأشقر،</w:t>
      </w:r>
      <w:r w:rsidR="00C7153A" w:rsidRPr="00C7153A">
        <w:rPr>
          <w:rFonts w:ascii="Simplified Arabic" w:hAnsi="Simplified Arabic" w:cs="Simplified Arabic"/>
          <w:color w:val="auto"/>
          <w:sz w:val="24"/>
          <w:szCs w:val="24"/>
          <w:rtl/>
        </w:rPr>
        <w:t xml:space="preserve"> </w:t>
      </w:r>
      <w:r w:rsidR="00C7153A" w:rsidRPr="00BA2CAE">
        <w:rPr>
          <w:rFonts w:ascii="Simplified Arabic" w:hAnsi="Simplified Arabic" w:cs="Simplified Arabic"/>
          <w:color w:val="auto"/>
          <w:sz w:val="24"/>
          <w:szCs w:val="24"/>
          <w:rtl/>
        </w:rPr>
        <w:t xml:space="preserve">المدخل إلى الشريعة والفقه الإسلامي، </w:t>
      </w:r>
      <w:r w:rsidR="00C7153A">
        <w:rPr>
          <w:rFonts w:ascii="Simplified Arabic" w:hAnsi="Simplified Arabic" w:cs="Simplified Arabic" w:hint="cs"/>
          <w:color w:val="auto"/>
          <w:sz w:val="24"/>
          <w:szCs w:val="24"/>
          <w:rtl/>
        </w:rPr>
        <w:t>عمان،</w:t>
      </w:r>
      <w:r w:rsidRPr="00BA2CAE">
        <w:rPr>
          <w:rFonts w:ascii="Simplified Arabic" w:hAnsi="Simplified Arabic" w:cs="Simplified Arabic"/>
          <w:color w:val="auto"/>
          <w:sz w:val="24"/>
          <w:szCs w:val="24"/>
          <w:rtl/>
        </w:rPr>
        <w:t xml:space="preserve"> دار النفائس، ط1</w:t>
      </w:r>
      <w:r w:rsidR="00C7153A">
        <w:rPr>
          <w:rFonts w:ascii="Simplified Arabic" w:hAnsi="Simplified Arabic" w:cs="Simplified Arabic" w:hint="cs"/>
          <w:color w:val="auto"/>
          <w:sz w:val="24"/>
          <w:szCs w:val="24"/>
          <w:rtl/>
        </w:rPr>
        <w:t>،</w:t>
      </w:r>
      <w:r w:rsidRPr="00BA2CAE">
        <w:rPr>
          <w:rFonts w:ascii="Simplified Arabic" w:hAnsi="Simplified Arabic" w:cs="Simplified Arabic"/>
          <w:color w:val="auto"/>
          <w:sz w:val="24"/>
          <w:szCs w:val="24"/>
          <w:rtl/>
        </w:rPr>
        <w:t xml:space="preserve"> 1425ه</w:t>
      </w:r>
      <w:r w:rsidR="00C7153A">
        <w:rPr>
          <w:rFonts w:ascii="Simplified Arabic" w:hAnsi="Simplified Arabic" w:cs="Simplified Arabic" w:hint="cs"/>
          <w:color w:val="auto"/>
          <w:sz w:val="24"/>
          <w:szCs w:val="24"/>
          <w:rtl/>
        </w:rPr>
        <w:t>-</w:t>
      </w:r>
      <w:r w:rsidRPr="00BA2CAE">
        <w:rPr>
          <w:rFonts w:ascii="Simplified Arabic" w:hAnsi="Simplified Arabic" w:cs="Simplified Arabic"/>
          <w:color w:val="auto"/>
          <w:sz w:val="24"/>
          <w:szCs w:val="24"/>
          <w:rtl/>
        </w:rPr>
        <w:t xml:space="preserve"> 2005م</w:t>
      </w:r>
      <w:r w:rsidR="00C7153A">
        <w:rPr>
          <w:rFonts w:ascii="Simplified Arabic" w:hAnsi="Simplified Arabic" w:cs="Simplified Arabic" w:hint="cs"/>
          <w:color w:val="auto"/>
          <w:sz w:val="24"/>
          <w:szCs w:val="24"/>
          <w:rtl/>
        </w:rPr>
        <w:t>،</w:t>
      </w:r>
      <w:r w:rsidRPr="00BA2CAE">
        <w:rPr>
          <w:rFonts w:ascii="Simplified Arabic" w:hAnsi="Simplified Arabic" w:cs="Simplified Arabic"/>
          <w:color w:val="auto"/>
          <w:sz w:val="24"/>
          <w:szCs w:val="24"/>
          <w:rtl/>
        </w:rPr>
        <w:t xml:space="preserve"> 78.</w:t>
      </w:r>
    </w:p>
  </w:footnote>
  <w:footnote w:id="28">
    <w:p w:rsidR="003159A0" w:rsidRDefault="003159A0" w:rsidP="00C7153A">
      <w:pPr>
        <w:widowControl/>
        <w:autoSpaceDE w:val="0"/>
        <w:autoSpaceDN w:val="0"/>
        <w:adjustRightInd w:val="0"/>
        <w:ind w:firstLine="0"/>
        <w:jc w:val="left"/>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w:t>
      </w:r>
      <w:r>
        <w:rPr>
          <w:rFonts w:ascii="Simplified Arabic" w:hAnsi="Simplified Arabic" w:cs="Simplified Arabic"/>
          <w:color w:val="auto"/>
          <w:sz w:val="24"/>
          <w:szCs w:val="24"/>
          <w:rtl/>
        </w:rPr>
        <w:t xml:space="preserve">ينظر: </w:t>
      </w:r>
      <w:r w:rsidRPr="00BA2CAE">
        <w:rPr>
          <w:rFonts w:ascii="Simplified Arabic" w:hAnsi="Simplified Arabic" w:cs="Simplified Arabic"/>
          <w:color w:val="auto"/>
          <w:sz w:val="24"/>
          <w:szCs w:val="24"/>
          <w:rtl/>
          <w:lang w:eastAsia="en-US" w:bidi="ar-IQ"/>
        </w:rPr>
        <w:t>محمد متولي الشعراوي (ت: 1418هـ)</w:t>
      </w:r>
      <w:r w:rsidR="00C7153A">
        <w:rPr>
          <w:rFonts w:ascii="Simplified Arabic" w:hAnsi="Simplified Arabic" w:cs="Simplified Arabic" w:hint="cs"/>
          <w:color w:val="auto"/>
          <w:sz w:val="24"/>
          <w:szCs w:val="24"/>
          <w:rtl/>
          <w:lang w:eastAsia="en-US" w:bidi="ar-IQ"/>
        </w:rPr>
        <w:t xml:space="preserve"> </w:t>
      </w:r>
      <w:r w:rsidR="00C7153A" w:rsidRPr="00BA2CAE">
        <w:rPr>
          <w:rFonts w:ascii="Simplified Arabic" w:hAnsi="Simplified Arabic" w:cs="Simplified Arabic"/>
          <w:color w:val="auto"/>
          <w:sz w:val="24"/>
          <w:szCs w:val="24"/>
          <w:rtl/>
          <w:lang w:bidi="ar-IQ"/>
        </w:rPr>
        <w:t xml:space="preserve">تفسير الشعراوي، </w:t>
      </w:r>
      <w:proofErr w:type="spellStart"/>
      <w:r w:rsidR="00C7153A">
        <w:rPr>
          <w:rFonts w:ascii="Simplified Arabic" w:hAnsi="Simplified Arabic" w:cs="Simplified Arabic" w:hint="cs"/>
          <w:color w:val="auto"/>
          <w:sz w:val="24"/>
          <w:szCs w:val="24"/>
          <w:rtl/>
          <w:lang w:bidi="ar-IQ"/>
        </w:rPr>
        <w:t>د.م</w:t>
      </w:r>
      <w:proofErr w:type="spellEnd"/>
      <w:r w:rsidR="00C7153A">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eastAsia="en-US" w:bidi="ar-IQ"/>
        </w:rPr>
        <w:t xml:space="preserve"> مطابع أخبار اليوم</w:t>
      </w:r>
      <w:r w:rsidRPr="00BA2CAE">
        <w:rPr>
          <w:rFonts w:ascii="Simplified Arabic" w:hAnsi="Simplified Arabic" w:cs="Simplified Arabic"/>
          <w:color w:val="auto"/>
          <w:sz w:val="24"/>
          <w:szCs w:val="24"/>
          <w:rtl/>
          <w:lang w:bidi="ar-IQ"/>
        </w:rPr>
        <w:t xml:space="preserve">، </w:t>
      </w:r>
      <w:proofErr w:type="spellStart"/>
      <w:r w:rsidRPr="00BA2CAE">
        <w:rPr>
          <w:rFonts w:ascii="Simplified Arabic" w:hAnsi="Simplified Arabic" w:cs="Simplified Arabic"/>
          <w:color w:val="auto"/>
          <w:sz w:val="24"/>
          <w:szCs w:val="24"/>
          <w:rtl/>
          <w:lang w:bidi="ar-IQ"/>
        </w:rPr>
        <w:t>د.ط</w:t>
      </w:r>
      <w:proofErr w:type="spellEnd"/>
      <w:r w:rsidRPr="00BA2CAE">
        <w:rPr>
          <w:rFonts w:ascii="Simplified Arabic" w:hAnsi="Simplified Arabic" w:cs="Simplified Arabic"/>
          <w:color w:val="auto"/>
          <w:sz w:val="24"/>
          <w:szCs w:val="24"/>
          <w:rtl/>
          <w:lang w:bidi="ar-IQ"/>
        </w:rPr>
        <w:t xml:space="preserve"> </w:t>
      </w:r>
      <w:r w:rsidR="00C7153A">
        <w:rPr>
          <w:rFonts w:ascii="Simplified Arabic" w:hAnsi="Simplified Arabic" w:cs="Simplified Arabic" w:hint="cs"/>
          <w:color w:val="auto"/>
          <w:sz w:val="24"/>
          <w:szCs w:val="24"/>
          <w:rtl/>
          <w:lang w:bidi="ar-IQ"/>
        </w:rPr>
        <w:t>، د.ت،</w:t>
      </w:r>
      <w:r w:rsidRPr="00BA2CAE">
        <w:rPr>
          <w:rFonts w:ascii="Simplified Arabic" w:hAnsi="Simplified Arabic" w:cs="Simplified Arabic"/>
          <w:color w:val="auto"/>
          <w:sz w:val="24"/>
          <w:szCs w:val="24"/>
          <w:rtl/>
          <w:lang w:bidi="ar-IQ"/>
        </w:rPr>
        <w:t xml:space="preserve"> </w:t>
      </w:r>
      <w:r>
        <w:rPr>
          <w:rFonts w:ascii="Simplified Arabic" w:hAnsi="Simplified Arabic" w:cs="Simplified Arabic"/>
          <w:color w:val="auto"/>
          <w:sz w:val="24"/>
          <w:szCs w:val="24"/>
          <w:rtl/>
          <w:lang w:bidi="ar-IQ"/>
        </w:rPr>
        <w:t>5/ 2960-2961.</w:t>
      </w:r>
    </w:p>
  </w:footnote>
  <w:footnote w:id="29">
    <w:p w:rsidR="003159A0" w:rsidRDefault="003159A0" w:rsidP="005D5604">
      <w:pPr>
        <w:pStyle w:val="a6"/>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ينظر: المدخل إلى الشريعة والفقه الإسلامي، 80.</w:t>
      </w:r>
    </w:p>
  </w:footnote>
  <w:footnote w:id="30">
    <w:p w:rsidR="003159A0" w:rsidRDefault="003159A0" w:rsidP="005D5604">
      <w:pPr>
        <w:pStyle w:val="a6"/>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رواه الإمام احمد، باب: أبي إمامة الباهلي، رقم الحديث( 22291) 36/ 623؛ ورواه البخاري بلفظ أحب الدين إلى الله الحنفية السمحة، كتاب: الإيمان، باب: الدين يسر، رقم الحديث (38) 1/ 15.</w:t>
      </w:r>
    </w:p>
  </w:footnote>
  <w:footnote w:id="31">
    <w:p w:rsidR="003159A0" w:rsidRDefault="003159A0" w:rsidP="00F65263">
      <w:pPr>
        <w:widowControl/>
        <w:autoSpaceDE w:val="0"/>
        <w:autoSpaceDN w:val="0"/>
        <w:adjustRightInd w:val="0"/>
        <w:spacing w:line="20" w:lineRule="atLeast"/>
        <w:ind w:left="3" w:firstLine="0"/>
        <w:jc w:val="lowKashida"/>
      </w:pPr>
      <w:r w:rsidRPr="00F65263">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F65263">
        <w:rPr>
          <w:rFonts w:ascii="Simplified Arabic" w:hAnsi="Simplified Arabic" w:cs="Simplified Arabic"/>
          <w:color w:val="auto"/>
          <w:sz w:val="24"/>
          <w:szCs w:val="24"/>
          <w:rtl/>
        </w:rPr>
        <w:t xml:space="preserve">) ينظر: </w:t>
      </w:r>
      <w:r w:rsidRPr="00F65263">
        <w:rPr>
          <w:rFonts w:ascii="Simplified Arabic" w:hAnsi="Simplified Arabic" w:cs="Simplified Arabic"/>
          <w:color w:val="auto"/>
          <w:sz w:val="24"/>
          <w:szCs w:val="24"/>
          <w:rtl/>
          <w:lang w:eastAsia="en-US" w:bidi="ar-IQ"/>
        </w:rPr>
        <w:t xml:space="preserve">محمد بن أبي بكر بن أيوب بن سعد شمس الدين ابن قيم الجوزية (ت: 751هـ) </w:t>
      </w:r>
      <w:r w:rsidRPr="00F65263">
        <w:rPr>
          <w:rFonts w:ascii="Simplified Arabic" w:hAnsi="Simplified Arabic" w:cs="Simplified Arabic"/>
          <w:color w:val="auto"/>
          <w:sz w:val="24"/>
          <w:szCs w:val="24"/>
          <w:rtl/>
        </w:rPr>
        <w:t xml:space="preserve">إغاثة اللهفان في مصايد الشيطان، </w:t>
      </w:r>
      <w:r w:rsidRPr="00F65263">
        <w:rPr>
          <w:rFonts w:ascii="Simplified Arabic" w:hAnsi="Simplified Arabic" w:cs="Simplified Arabic"/>
          <w:color w:val="auto"/>
          <w:sz w:val="24"/>
          <w:szCs w:val="24"/>
          <w:rtl/>
          <w:lang w:eastAsia="en-US" w:bidi="ar-IQ"/>
        </w:rPr>
        <w:t xml:space="preserve"> تحقيق: محمد حامد </w:t>
      </w:r>
      <w:proofErr w:type="spellStart"/>
      <w:r w:rsidRPr="00F65263">
        <w:rPr>
          <w:rFonts w:ascii="Simplified Arabic" w:hAnsi="Simplified Arabic" w:cs="Simplified Arabic"/>
          <w:color w:val="auto"/>
          <w:sz w:val="24"/>
          <w:szCs w:val="24"/>
          <w:rtl/>
          <w:lang w:eastAsia="en-US" w:bidi="ar-IQ"/>
        </w:rPr>
        <w:t>ألفقي</w:t>
      </w:r>
      <w:proofErr w:type="spellEnd"/>
      <w:r w:rsidRPr="00F65263">
        <w:rPr>
          <w:rFonts w:ascii="Simplified Arabic" w:hAnsi="Simplified Arabic" w:cs="Simplified Arabic"/>
          <w:color w:val="auto"/>
          <w:sz w:val="24"/>
          <w:szCs w:val="24"/>
          <w:rtl/>
          <w:lang w:eastAsia="en-US" w:bidi="ar-IQ"/>
        </w:rPr>
        <w:t xml:space="preserve">، </w:t>
      </w:r>
      <w:r w:rsidRPr="00F65263">
        <w:rPr>
          <w:rFonts w:ascii="Simplified Arabic" w:hAnsi="Simplified Arabic" w:cs="Simplified Arabic" w:hint="cs"/>
          <w:color w:val="auto"/>
          <w:sz w:val="24"/>
          <w:szCs w:val="24"/>
          <w:rtl/>
          <w:lang w:eastAsia="en-US" w:bidi="ar-IQ"/>
        </w:rPr>
        <w:t xml:space="preserve">الرياض، </w:t>
      </w:r>
      <w:r w:rsidRPr="00F65263">
        <w:rPr>
          <w:rFonts w:ascii="Simplified Arabic" w:hAnsi="Simplified Arabic" w:cs="Simplified Arabic"/>
          <w:color w:val="auto"/>
          <w:sz w:val="24"/>
          <w:szCs w:val="24"/>
          <w:rtl/>
          <w:lang w:eastAsia="en-US" w:bidi="ar-IQ"/>
        </w:rPr>
        <w:t xml:space="preserve">مكتبة المعارف، </w:t>
      </w:r>
      <w:proofErr w:type="spellStart"/>
      <w:r w:rsidRPr="00F65263">
        <w:rPr>
          <w:rFonts w:ascii="Simplified Arabic" w:hAnsi="Simplified Arabic" w:cs="Simplified Arabic"/>
          <w:color w:val="auto"/>
          <w:sz w:val="24"/>
          <w:szCs w:val="24"/>
          <w:rtl/>
          <w:lang w:eastAsia="en-US" w:bidi="ar-IQ"/>
        </w:rPr>
        <w:t>د.ط</w:t>
      </w:r>
      <w:proofErr w:type="spellEnd"/>
      <w:r w:rsidRPr="00F65263">
        <w:rPr>
          <w:rFonts w:ascii="Simplified Arabic" w:hAnsi="Simplified Arabic" w:cs="Simplified Arabic" w:hint="cs"/>
          <w:color w:val="auto"/>
          <w:sz w:val="24"/>
          <w:szCs w:val="24"/>
          <w:rtl/>
          <w:lang w:eastAsia="en-US" w:bidi="ar-IQ"/>
        </w:rPr>
        <w:t xml:space="preserve">، </w:t>
      </w:r>
      <w:r w:rsidRPr="00F65263">
        <w:rPr>
          <w:rFonts w:ascii="Simplified Arabic" w:hAnsi="Simplified Arabic" w:cs="Simplified Arabic"/>
          <w:color w:val="auto"/>
          <w:sz w:val="24"/>
          <w:szCs w:val="24"/>
          <w:rtl/>
          <w:lang w:eastAsia="en-US" w:bidi="ar-IQ"/>
        </w:rPr>
        <w:t xml:space="preserve"> د.ت</w:t>
      </w:r>
      <w:r w:rsidRPr="00F65263">
        <w:rPr>
          <w:rFonts w:ascii="Simplified Arabic" w:hAnsi="Simplified Arabic" w:cs="Simplified Arabic" w:hint="cs"/>
          <w:color w:val="auto"/>
          <w:sz w:val="24"/>
          <w:szCs w:val="24"/>
          <w:rtl/>
          <w:lang w:bidi="ar-IQ"/>
        </w:rPr>
        <w:t xml:space="preserve">، </w:t>
      </w:r>
      <w:r w:rsidRPr="00F65263">
        <w:rPr>
          <w:rFonts w:ascii="Simplified Arabic" w:hAnsi="Simplified Arabic" w:cs="Simplified Arabic"/>
          <w:color w:val="auto"/>
          <w:sz w:val="24"/>
          <w:szCs w:val="24"/>
          <w:rtl/>
          <w:lang w:eastAsia="en-US" w:bidi="ar-IQ"/>
        </w:rPr>
        <w:t>1/ 158.</w:t>
      </w:r>
    </w:p>
  </w:footnote>
  <w:footnote w:id="32">
    <w:p w:rsidR="003159A0" w:rsidRDefault="003159A0" w:rsidP="00F65263">
      <w:pPr>
        <w:widowControl/>
        <w:autoSpaceDE w:val="0"/>
        <w:autoSpaceDN w:val="0"/>
        <w:adjustRightInd w:val="0"/>
        <w:ind w:left="3" w:hanging="3"/>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eastAsia="en-US" w:bidi="ar-IQ"/>
        </w:rPr>
        <w:t xml:space="preserve">ناصر بن سليمان العمر، </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الوسطية في ضوء القرآن الكريم، الكتاب منشور على موقع وزارة الأوقاف السعودية بدون بيانات</w:t>
      </w:r>
      <w:r w:rsidRPr="00BA2CAE">
        <w:rPr>
          <w:rFonts w:ascii="Simplified Arabic" w:hAnsi="Simplified Arabic" w:cs="Simplified Arabic"/>
          <w:color w:val="auto"/>
          <w:sz w:val="24"/>
          <w:szCs w:val="24"/>
          <w:rtl/>
          <w:lang w:bidi="ar-IQ"/>
        </w:rPr>
        <w:t>، 197.</w:t>
      </w:r>
    </w:p>
  </w:footnote>
  <w:footnote w:id="33">
    <w:p w:rsidR="003159A0" w:rsidRDefault="003159A0" w:rsidP="00F65263">
      <w:pPr>
        <w:widowControl/>
        <w:autoSpaceDE w:val="0"/>
        <w:autoSpaceDN w:val="0"/>
        <w:adjustRightInd w:val="0"/>
        <w:ind w:firstLine="0"/>
        <w:jc w:val="left"/>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eastAsia="en-US" w:bidi="ar-IQ"/>
        </w:rPr>
        <w:t xml:space="preserve">د وهبة بن مصطفى </w:t>
      </w:r>
      <w:proofErr w:type="spellStart"/>
      <w:r w:rsidRPr="00BA2CAE">
        <w:rPr>
          <w:rFonts w:ascii="Simplified Arabic" w:hAnsi="Simplified Arabic" w:cs="Simplified Arabic"/>
          <w:color w:val="auto"/>
          <w:sz w:val="24"/>
          <w:szCs w:val="24"/>
          <w:rtl/>
          <w:lang w:eastAsia="en-US" w:bidi="ar-IQ"/>
        </w:rPr>
        <w:t>الزحيلي</w:t>
      </w:r>
      <w:proofErr w:type="spellEnd"/>
      <w:r w:rsidRPr="00BA2CAE">
        <w:rPr>
          <w:rFonts w:ascii="Simplified Arabic" w:hAnsi="Simplified Arabic" w:cs="Simplified Arabic"/>
          <w:color w:val="auto"/>
          <w:sz w:val="24"/>
          <w:szCs w:val="24"/>
          <w:rtl/>
          <w:lang w:eastAsia="en-US" w:bidi="ar-IQ"/>
        </w:rPr>
        <w:t xml:space="preserve">، </w:t>
      </w:r>
      <w:r w:rsidRPr="00BA2CAE">
        <w:rPr>
          <w:rFonts w:ascii="Simplified Arabic" w:hAnsi="Simplified Arabic" w:cs="Simplified Arabic"/>
          <w:color w:val="auto"/>
          <w:sz w:val="24"/>
          <w:szCs w:val="24"/>
          <w:rtl/>
          <w:lang w:bidi="ar-IQ"/>
        </w:rPr>
        <w:t xml:space="preserve">التفسير الوسيط، </w:t>
      </w:r>
      <w:r>
        <w:rPr>
          <w:rFonts w:ascii="Simplified Arabic" w:hAnsi="Simplified Arabic" w:cs="Simplified Arabic" w:hint="cs"/>
          <w:color w:val="auto"/>
          <w:sz w:val="24"/>
          <w:szCs w:val="24"/>
          <w:rtl/>
          <w:lang w:bidi="ar-IQ"/>
        </w:rPr>
        <w:t xml:space="preserve"> دمشق، </w:t>
      </w:r>
      <w:r w:rsidRPr="00BA2CAE">
        <w:rPr>
          <w:rFonts w:ascii="Simplified Arabic" w:hAnsi="Simplified Arabic" w:cs="Simplified Arabic"/>
          <w:color w:val="auto"/>
          <w:sz w:val="24"/>
          <w:szCs w:val="24"/>
          <w:rtl/>
          <w:lang w:eastAsia="en-US" w:bidi="ar-IQ"/>
        </w:rPr>
        <w:t>دار الفكر، ط1</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1422هـ</w:t>
      </w:r>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1/ 496- 497.</w:t>
      </w:r>
    </w:p>
  </w:footnote>
  <w:footnote w:id="34">
    <w:p w:rsidR="003159A0" w:rsidRDefault="003159A0" w:rsidP="00616F38">
      <w:pPr>
        <w:ind w:firstLine="0"/>
        <w:jc w:val="lowKashida"/>
      </w:pPr>
      <w:r w:rsidRPr="00BA2CAE">
        <w:rPr>
          <w:rFonts w:ascii="Simplified Arabic" w:hAnsi="Simplified Arabic" w:cs="Simplified Arabic"/>
          <w:sz w:val="24"/>
          <w:szCs w:val="24"/>
          <w:rtl/>
        </w:rPr>
        <w:t>(</w:t>
      </w:r>
      <w:r w:rsidRPr="00BA2CAE">
        <w:rPr>
          <w:rStyle w:val="aa"/>
          <w:rFonts w:ascii="Simplified Arabic" w:hAnsi="Simplified Arabic" w:cs="Simplified Arabic"/>
          <w:sz w:val="24"/>
          <w:szCs w:val="24"/>
          <w:rtl/>
        </w:rPr>
        <w:footnoteRef/>
      </w:r>
      <w:r w:rsidRPr="00BA2CAE">
        <w:rPr>
          <w:rFonts w:ascii="Simplified Arabic" w:hAnsi="Simplified Arabic" w:cs="Simplified Arabic"/>
          <w:sz w:val="24"/>
          <w:szCs w:val="24"/>
          <w:rtl/>
        </w:rPr>
        <w:t xml:space="preserve">) ينظر: </w:t>
      </w:r>
      <w:r w:rsidRPr="00BA2CAE">
        <w:rPr>
          <w:rFonts w:ascii="Simplified Arabic" w:hAnsi="Simplified Arabic" w:cs="Simplified Arabic"/>
          <w:sz w:val="24"/>
          <w:szCs w:val="24"/>
          <w:rtl/>
          <w:lang w:bidi="ar-IQ"/>
        </w:rPr>
        <w:t>التفسير الحديث، 9/ 83.</w:t>
      </w:r>
    </w:p>
  </w:footnote>
  <w:footnote w:id="35">
    <w:p w:rsidR="003159A0" w:rsidRDefault="003159A0" w:rsidP="00BA2CAE">
      <w:pPr>
        <w:pStyle w:val="a6"/>
        <w:ind w:left="510" w:hanging="510"/>
      </w:pPr>
      <w:r w:rsidRPr="00BA2CAE">
        <w:rPr>
          <w:rFonts w:ascii="Simplified Arabic" w:hAnsi="Simplified Arabic" w:cs="Simplified Arabic"/>
          <w:sz w:val="24"/>
          <w:szCs w:val="24"/>
          <w:rtl/>
        </w:rPr>
        <w:t>(</w:t>
      </w:r>
      <w:r w:rsidRPr="00BA2CAE">
        <w:rPr>
          <w:rStyle w:val="aa"/>
          <w:rFonts w:ascii="Simplified Arabic" w:hAnsi="Simplified Arabic" w:cs="Simplified Arabic"/>
          <w:sz w:val="24"/>
          <w:szCs w:val="24"/>
          <w:rtl/>
        </w:rPr>
        <w:footnoteRef/>
      </w:r>
      <w:r w:rsidRPr="00BA2CAE">
        <w:rPr>
          <w:rFonts w:ascii="Simplified Arabic" w:hAnsi="Simplified Arabic" w:cs="Simplified Arabic"/>
          <w:sz w:val="24"/>
          <w:szCs w:val="24"/>
          <w:rtl/>
        </w:rPr>
        <w:t xml:space="preserve">) ينظر: </w:t>
      </w:r>
      <w:r w:rsidRPr="00BA2CAE">
        <w:rPr>
          <w:rFonts w:ascii="Simplified Arabic" w:hAnsi="Simplified Arabic" w:cs="Simplified Arabic"/>
          <w:sz w:val="24"/>
          <w:szCs w:val="24"/>
          <w:rtl/>
          <w:lang w:bidi="ar-IQ"/>
        </w:rPr>
        <w:t>زهرة التفاسير، 5/230</w:t>
      </w:r>
      <w:r>
        <w:rPr>
          <w:rFonts w:ascii="Simplified Arabic" w:hAnsi="Simplified Arabic" w:cs="Simplified Arabic"/>
          <w:sz w:val="24"/>
          <w:szCs w:val="24"/>
          <w:rtl/>
          <w:lang w:bidi="ar-IQ"/>
        </w:rPr>
        <w:t>4- 2305-</w:t>
      </w:r>
      <w:r w:rsidRPr="00BA2CAE">
        <w:rPr>
          <w:rFonts w:ascii="Simplified Arabic" w:hAnsi="Simplified Arabic" w:cs="Simplified Arabic"/>
          <w:sz w:val="24"/>
          <w:szCs w:val="24"/>
          <w:rtl/>
          <w:lang w:bidi="ar-IQ"/>
        </w:rPr>
        <w:t xml:space="preserve"> 2306.</w:t>
      </w:r>
    </w:p>
  </w:footnote>
  <w:footnote w:id="36">
    <w:p w:rsidR="003159A0" w:rsidRDefault="003159A0" w:rsidP="007F7525">
      <w:pPr>
        <w:pStyle w:val="a6"/>
        <w:ind w:left="510" w:hanging="510"/>
      </w:pPr>
      <w:r w:rsidRPr="00BA2CAE">
        <w:rPr>
          <w:rFonts w:ascii="Simplified Arabic" w:hAnsi="Simplified Arabic" w:cs="Simplified Arabic"/>
          <w:sz w:val="24"/>
          <w:szCs w:val="24"/>
          <w:rtl/>
        </w:rPr>
        <w:t>(</w:t>
      </w:r>
      <w:r w:rsidRPr="00BA2CAE">
        <w:rPr>
          <w:rStyle w:val="aa"/>
          <w:rFonts w:ascii="Simplified Arabic" w:hAnsi="Simplified Arabic" w:cs="Simplified Arabic"/>
          <w:sz w:val="24"/>
          <w:szCs w:val="24"/>
          <w:rtl/>
        </w:rPr>
        <w:footnoteRef/>
      </w:r>
      <w:r w:rsidRPr="00BA2CAE">
        <w:rPr>
          <w:rFonts w:ascii="Simplified Arabic" w:hAnsi="Simplified Arabic" w:cs="Simplified Arabic"/>
          <w:sz w:val="24"/>
          <w:szCs w:val="24"/>
          <w:rtl/>
        </w:rPr>
        <w:t xml:space="preserve">) ينظر: </w:t>
      </w:r>
      <w:r w:rsidRPr="00BA2CAE">
        <w:rPr>
          <w:rFonts w:ascii="Simplified Arabic" w:hAnsi="Simplified Arabic" w:cs="Simplified Arabic"/>
          <w:sz w:val="24"/>
          <w:szCs w:val="24"/>
          <w:rtl/>
          <w:lang w:bidi="ar-IQ"/>
        </w:rPr>
        <w:t>تفسير المراغي، 6/166- 167.</w:t>
      </w:r>
    </w:p>
  </w:footnote>
  <w:footnote w:id="37">
    <w:p w:rsidR="003159A0" w:rsidRDefault="003159A0" w:rsidP="00F65263">
      <w:pPr>
        <w:pStyle w:val="a6"/>
        <w:ind w:left="3" w:firstLine="0"/>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ينظر:</w:t>
      </w:r>
      <w:r>
        <w:rPr>
          <w:rFonts w:ascii="Simplified Arabic" w:hAnsi="Simplified Arabic" w:cs="Simplified Arabic" w:hint="cs"/>
          <w:color w:val="auto"/>
          <w:sz w:val="24"/>
          <w:szCs w:val="24"/>
          <w:rtl/>
        </w:rPr>
        <w:t xml:space="preserve"> </w:t>
      </w:r>
      <w:r w:rsidRPr="00BA2CAE">
        <w:rPr>
          <w:rFonts w:ascii="Simplified Arabic" w:hAnsi="Simplified Arabic" w:cs="Simplified Arabic"/>
          <w:color w:val="auto"/>
          <w:sz w:val="24"/>
          <w:szCs w:val="24"/>
          <w:rtl/>
        </w:rPr>
        <w:t xml:space="preserve">منهل يحيى اسماعيل النصارى في القرآن الكريم- </w:t>
      </w:r>
      <w:r>
        <w:rPr>
          <w:rFonts w:ascii="Simplified Arabic" w:hAnsi="Simplified Arabic" w:cs="Simplified Arabic"/>
          <w:color w:val="auto"/>
          <w:sz w:val="24"/>
          <w:szCs w:val="24"/>
          <w:rtl/>
        </w:rPr>
        <w:t>دراسة موضوعية-</w:t>
      </w:r>
      <w:r w:rsidRPr="00BA2CAE">
        <w:rPr>
          <w:rFonts w:ascii="Simplified Arabic" w:hAnsi="Simplified Arabic" w:cs="Simplified Arabic"/>
          <w:color w:val="auto"/>
          <w:sz w:val="24"/>
          <w:szCs w:val="24"/>
          <w:rtl/>
        </w:rPr>
        <w:t xml:space="preserve">، </w:t>
      </w:r>
      <w:proofErr w:type="spellStart"/>
      <w:r w:rsidRPr="00BA2CAE">
        <w:rPr>
          <w:rFonts w:ascii="Simplified Arabic" w:hAnsi="Simplified Arabic" w:cs="Simplified Arabic"/>
          <w:color w:val="auto"/>
          <w:sz w:val="24"/>
          <w:szCs w:val="24"/>
          <w:rtl/>
        </w:rPr>
        <w:t>باشراف</w:t>
      </w:r>
      <w:proofErr w:type="spellEnd"/>
      <w:r w:rsidRPr="00BA2CAE">
        <w:rPr>
          <w:rFonts w:ascii="Simplified Arabic" w:hAnsi="Simplified Arabic" w:cs="Simplified Arabic"/>
          <w:color w:val="auto"/>
          <w:sz w:val="24"/>
          <w:szCs w:val="24"/>
          <w:rtl/>
        </w:rPr>
        <w:t xml:space="preserve"> الأستاذ الدكتور محمد رمضان، لنيل شهادة الماجستير، جامعة بغداد، كلية العلوم الإسلامية،</w:t>
      </w:r>
      <w:r>
        <w:rPr>
          <w:rFonts w:ascii="Simplified Arabic" w:hAnsi="Simplified Arabic" w:cs="Simplified Arabic" w:hint="cs"/>
          <w:color w:val="auto"/>
          <w:sz w:val="24"/>
          <w:szCs w:val="24"/>
          <w:rtl/>
        </w:rPr>
        <w:t xml:space="preserve"> 2005م،</w:t>
      </w:r>
      <w:r w:rsidRPr="00BA2CAE">
        <w:rPr>
          <w:rFonts w:ascii="Simplified Arabic" w:hAnsi="Simplified Arabic" w:cs="Simplified Arabic"/>
          <w:color w:val="auto"/>
          <w:sz w:val="24"/>
          <w:szCs w:val="24"/>
          <w:rtl/>
        </w:rPr>
        <w:t xml:space="preserve"> 55-56.</w:t>
      </w:r>
    </w:p>
  </w:footnote>
  <w:footnote w:id="38">
    <w:p w:rsidR="003159A0" w:rsidRDefault="003159A0">
      <w:pPr>
        <w:pStyle w:val="a6"/>
        <w:ind w:left="510" w:hanging="510"/>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ينظر: الوسطية في القرآن الكريم، 277.</w:t>
      </w:r>
    </w:p>
  </w:footnote>
  <w:footnote w:id="39">
    <w:p w:rsidR="003159A0" w:rsidRDefault="003159A0" w:rsidP="00F65263">
      <w:pPr>
        <w:widowControl/>
        <w:autoSpaceDE w:val="0"/>
        <w:autoSpaceDN w:val="0"/>
        <w:adjustRightInd w:val="0"/>
        <w:ind w:firstLine="0"/>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w:t>
      </w:r>
      <w:r w:rsidRPr="00BA2CAE">
        <w:rPr>
          <w:rFonts w:ascii="Simplified Arabic" w:hAnsi="Simplified Arabic" w:cs="Simplified Arabic"/>
          <w:color w:val="auto"/>
          <w:sz w:val="24"/>
          <w:szCs w:val="24"/>
          <w:rtl/>
          <w:lang w:bidi="ar-IQ"/>
        </w:rPr>
        <w:t xml:space="preserve">ينظر: </w:t>
      </w:r>
      <w:r w:rsidRPr="00BA2CAE">
        <w:rPr>
          <w:rFonts w:ascii="Simplified Arabic" w:hAnsi="Simplified Arabic" w:cs="Simplified Arabic"/>
          <w:color w:val="auto"/>
          <w:sz w:val="24"/>
          <w:szCs w:val="24"/>
          <w:rtl/>
          <w:lang w:eastAsia="en-US" w:bidi="ar-IQ"/>
        </w:rPr>
        <w:t xml:space="preserve">أبو محمد مكي بن أبي طالب حَمّوش بن محمد بن مختار القيسي القيرواني ثم الأندلسي القرطبي المالكي (ت: 437هـ) الهداية إلى بلوغ النهاية في علم معاني القرآن وتفسيره، وأحكامه، وجمل من فنون علومه، تحقيق: مجموعة رسائل جامعية بكلية الدراسات العليا والبحث العلمي - جامعة الشارقة، بإشراف أ. د: الشاهد </w:t>
      </w:r>
      <w:proofErr w:type="spellStart"/>
      <w:r w:rsidRPr="00BA2CAE">
        <w:rPr>
          <w:rFonts w:ascii="Simplified Arabic" w:hAnsi="Simplified Arabic" w:cs="Simplified Arabic"/>
          <w:color w:val="auto"/>
          <w:sz w:val="24"/>
          <w:szCs w:val="24"/>
          <w:rtl/>
          <w:lang w:eastAsia="en-US" w:bidi="ar-IQ"/>
        </w:rPr>
        <w:t>البوشيخي</w:t>
      </w:r>
      <w:proofErr w:type="spellEnd"/>
      <w:r w:rsidRPr="00BA2CAE">
        <w:rPr>
          <w:rFonts w:ascii="Simplified Arabic" w:hAnsi="Simplified Arabic" w:cs="Simplified Arabic"/>
          <w:color w:val="auto"/>
          <w:sz w:val="24"/>
          <w:szCs w:val="24"/>
          <w:rtl/>
          <w:lang w:eastAsia="en-US" w:bidi="ar-IQ"/>
        </w:rPr>
        <w:t>، مجموعة بحوث الكتاب والسنة - كلية الشريعة والدراسا</w:t>
      </w:r>
      <w:r>
        <w:rPr>
          <w:rFonts w:ascii="Simplified Arabic" w:hAnsi="Simplified Arabic" w:cs="Simplified Arabic"/>
          <w:color w:val="auto"/>
          <w:sz w:val="24"/>
          <w:szCs w:val="24"/>
          <w:rtl/>
          <w:lang w:eastAsia="en-US" w:bidi="ar-IQ"/>
        </w:rPr>
        <w:t>ت الإسلامية - جامعة الشارقة، ط1</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 xml:space="preserve">1429 هـ </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2008 م</w:t>
      </w:r>
      <w:r w:rsidRPr="00BA2CAE">
        <w:rPr>
          <w:rFonts w:ascii="Simplified Arabic" w:hAnsi="Simplified Arabic" w:cs="Simplified Arabic"/>
          <w:color w:val="auto"/>
          <w:sz w:val="24"/>
          <w:szCs w:val="24"/>
          <w:rtl/>
          <w:lang w:bidi="ar-IQ"/>
        </w:rPr>
        <w:t xml:space="preserve">) 3/ 1845؛ </w:t>
      </w:r>
      <w:r w:rsidRPr="00BA2CAE">
        <w:rPr>
          <w:rFonts w:ascii="Simplified Arabic" w:hAnsi="Simplified Arabic" w:cs="Simplified Arabic"/>
          <w:color w:val="auto"/>
          <w:sz w:val="24"/>
          <w:szCs w:val="24"/>
          <w:rtl/>
          <w:lang w:eastAsia="en-US" w:bidi="ar-IQ"/>
        </w:rPr>
        <w:t xml:space="preserve">محمد بن عبد الرحمن بن محمد بن عبد الله الحسني الحسيني </w:t>
      </w:r>
      <w:proofErr w:type="spellStart"/>
      <w:r w:rsidRPr="00BA2CAE">
        <w:rPr>
          <w:rFonts w:ascii="Simplified Arabic" w:hAnsi="Simplified Arabic" w:cs="Simplified Arabic"/>
          <w:color w:val="auto"/>
          <w:sz w:val="24"/>
          <w:szCs w:val="24"/>
          <w:rtl/>
          <w:lang w:eastAsia="en-US" w:bidi="ar-IQ"/>
        </w:rPr>
        <w:t>الإِيجي</w:t>
      </w:r>
      <w:proofErr w:type="spellEnd"/>
      <w:r w:rsidRPr="00BA2CAE">
        <w:rPr>
          <w:rFonts w:ascii="Simplified Arabic" w:hAnsi="Simplified Arabic" w:cs="Simplified Arabic"/>
          <w:color w:val="auto"/>
          <w:sz w:val="24"/>
          <w:szCs w:val="24"/>
          <w:rtl/>
          <w:lang w:eastAsia="en-US" w:bidi="ar-IQ"/>
        </w:rPr>
        <w:t xml:space="preserve"> الشافعيّ (ت: 905هـ)</w:t>
      </w:r>
      <w:r>
        <w:rPr>
          <w:rFonts w:ascii="Simplified Arabic" w:hAnsi="Simplified Arabic" w:cs="Simplified Arabic" w:hint="cs"/>
          <w:color w:val="auto"/>
          <w:sz w:val="24"/>
          <w:szCs w:val="24"/>
          <w:rtl/>
          <w:lang w:eastAsia="en-US" w:bidi="ar-IQ"/>
        </w:rPr>
        <w:t xml:space="preserve"> </w:t>
      </w:r>
      <w:proofErr w:type="spellStart"/>
      <w:r w:rsidRPr="00BA2CAE">
        <w:rPr>
          <w:rFonts w:ascii="Simplified Arabic" w:hAnsi="Simplified Arabic" w:cs="Simplified Arabic"/>
          <w:color w:val="auto"/>
          <w:sz w:val="24"/>
          <w:szCs w:val="24"/>
          <w:rtl/>
          <w:lang w:bidi="ar-IQ"/>
        </w:rPr>
        <w:t>الإيجي</w:t>
      </w:r>
      <w:proofErr w:type="spellEnd"/>
      <w:r w:rsidRPr="00BA2CAE">
        <w:rPr>
          <w:rFonts w:ascii="Simplified Arabic" w:hAnsi="Simplified Arabic" w:cs="Simplified Arabic"/>
          <w:color w:val="auto"/>
          <w:sz w:val="24"/>
          <w:szCs w:val="24"/>
          <w:rtl/>
          <w:lang w:bidi="ar-IQ"/>
        </w:rPr>
        <w:t xml:space="preserve"> جامع البيان في تفسير القرآن</w:t>
      </w:r>
      <w:r w:rsidRPr="00BA2CAE">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بيروت، </w:t>
      </w:r>
      <w:r w:rsidRPr="00BA2CAE">
        <w:rPr>
          <w:rFonts w:ascii="Simplified Arabic" w:hAnsi="Simplified Arabic" w:cs="Simplified Arabic"/>
          <w:color w:val="auto"/>
          <w:sz w:val="24"/>
          <w:szCs w:val="24"/>
          <w:rtl/>
          <w:lang w:eastAsia="en-US" w:bidi="ar-IQ"/>
        </w:rPr>
        <w:t xml:space="preserve"> دار الكتب العلمية، ط1</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1424 هـ </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 xml:space="preserve"> 2004 م</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bidi="ar-IQ"/>
        </w:rPr>
        <w:t>1/ 491.</w:t>
      </w:r>
    </w:p>
  </w:footnote>
  <w:footnote w:id="40">
    <w:p w:rsidR="003159A0" w:rsidRDefault="003159A0" w:rsidP="00F65263">
      <w:pPr>
        <w:widowControl/>
        <w:autoSpaceDE w:val="0"/>
        <w:autoSpaceDN w:val="0"/>
        <w:adjustRightInd w:val="0"/>
        <w:ind w:firstLine="0"/>
        <w:jc w:val="lowKashida"/>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ينظر: </w:t>
      </w:r>
      <w:r w:rsidRPr="00BA2CAE">
        <w:rPr>
          <w:rFonts w:ascii="Simplified Arabic" w:hAnsi="Simplified Arabic" w:cs="Simplified Arabic"/>
          <w:color w:val="auto"/>
          <w:sz w:val="24"/>
          <w:szCs w:val="24"/>
          <w:rtl/>
          <w:lang w:eastAsia="en-US" w:bidi="ar-IQ"/>
        </w:rPr>
        <w:t xml:space="preserve">أبو العباس أحمد بن محمد بن المهدي بن عجيبة </w:t>
      </w:r>
      <w:proofErr w:type="spellStart"/>
      <w:r w:rsidRPr="00BA2CAE">
        <w:rPr>
          <w:rFonts w:ascii="Simplified Arabic" w:hAnsi="Simplified Arabic" w:cs="Simplified Arabic"/>
          <w:color w:val="auto"/>
          <w:sz w:val="24"/>
          <w:szCs w:val="24"/>
          <w:rtl/>
          <w:lang w:eastAsia="en-US" w:bidi="ar-IQ"/>
        </w:rPr>
        <w:t>الأنجري</w:t>
      </w:r>
      <w:proofErr w:type="spellEnd"/>
      <w:r w:rsidRPr="00BA2CAE">
        <w:rPr>
          <w:rFonts w:ascii="Simplified Arabic" w:hAnsi="Simplified Arabic" w:cs="Simplified Arabic"/>
          <w:color w:val="auto"/>
          <w:sz w:val="24"/>
          <w:szCs w:val="24"/>
          <w:rtl/>
          <w:lang w:eastAsia="en-US" w:bidi="ar-IQ"/>
        </w:rPr>
        <w:t xml:space="preserve"> الصوفي (ت: 1224هـ) </w:t>
      </w:r>
      <w:r w:rsidRPr="00BA2CAE">
        <w:rPr>
          <w:rFonts w:ascii="Simplified Arabic" w:hAnsi="Simplified Arabic" w:cs="Simplified Arabic"/>
          <w:color w:val="auto"/>
          <w:sz w:val="24"/>
          <w:szCs w:val="24"/>
          <w:rtl/>
          <w:lang w:bidi="ar-IQ"/>
        </w:rPr>
        <w:t>البحر المديد في تفسير القرآن المجيد</w:t>
      </w:r>
      <w:r w:rsidRPr="00BA2CAE">
        <w:rPr>
          <w:rFonts w:ascii="Simplified Arabic" w:hAnsi="Simplified Arabic" w:cs="Simplified Arabic"/>
          <w:color w:val="auto"/>
          <w:sz w:val="24"/>
          <w:szCs w:val="24"/>
          <w:rtl/>
          <w:lang w:eastAsia="en-US" w:bidi="ar-IQ"/>
        </w:rPr>
        <w:t xml:space="preserve">، تحقيق: أحمد عبد الله القرشي رسلان، د. حسن عباس زكي، </w:t>
      </w:r>
      <w:r>
        <w:rPr>
          <w:rFonts w:ascii="Simplified Arabic" w:hAnsi="Simplified Arabic" w:cs="Simplified Arabic" w:hint="cs"/>
          <w:color w:val="auto"/>
          <w:sz w:val="24"/>
          <w:szCs w:val="24"/>
          <w:rtl/>
          <w:lang w:eastAsia="en-US" w:bidi="ar-IQ"/>
        </w:rPr>
        <w:t xml:space="preserve">القاهرة، </w:t>
      </w:r>
      <w:proofErr w:type="spellStart"/>
      <w:r w:rsidRPr="00BA2CAE">
        <w:rPr>
          <w:rFonts w:ascii="Simplified Arabic" w:hAnsi="Simplified Arabic" w:cs="Simplified Arabic"/>
          <w:color w:val="auto"/>
          <w:sz w:val="24"/>
          <w:szCs w:val="24"/>
          <w:rtl/>
          <w:lang w:eastAsia="en-US" w:bidi="ar-IQ"/>
        </w:rPr>
        <w:t>د.ط</w:t>
      </w:r>
      <w:proofErr w:type="spellEnd"/>
      <w:r w:rsidRPr="00BA2CAE">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1419</w:t>
      </w:r>
      <w:r>
        <w:rPr>
          <w:rFonts w:ascii="Simplified Arabic" w:hAnsi="Simplified Arabic" w:cs="Simplified Arabic" w:hint="cs"/>
          <w:color w:val="auto"/>
          <w:sz w:val="24"/>
          <w:szCs w:val="24"/>
          <w:rtl/>
          <w:lang w:eastAsia="en-US" w:bidi="ar-IQ"/>
        </w:rPr>
        <w:t xml:space="preserve">ه، </w:t>
      </w:r>
      <w:r w:rsidRPr="00BA2CAE">
        <w:rPr>
          <w:rFonts w:ascii="Simplified Arabic" w:hAnsi="Simplified Arabic" w:cs="Simplified Arabic"/>
          <w:color w:val="auto"/>
          <w:sz w:val="24"/>
          <w:szCs w:val="24"/>
          <w:rtl/>
          <w:lang w:bidi="ar-IQ"/>
        </w:rPr>
        <w:t>2/ 70.</w:t>
      </w:r>
    </w:p>
  </w:footnote>
  <w:footnote w:id="41">
    <w:p w:rsidR="003159A0" w:rsidRDefault="003159A0" w:rsidP="00AC67A4">
      <w:pPr>
        <w:widowControl/>
        <w:autoSpaceDE w:val="0"/>
        <w:autoSpaceDN w:val="0"/>
        <w:adjustRightInd w:val="0"/>
        <w:ind w:firstLine="0"/>
        <w:jc w:val="left"/>
      </w:pPr>
      <w:r w:rsidRPr="00BA2CAE">
        <w:rPr>
          <w:rFonts w:ascii="Simplified Arabic" w:hAnsi="Simplified Arabic" w:cs="Simplified Arabic"/>
          <w:color w:val="auto"/>
          <w:sz w:val="24"/>
          <w:szCs w:val="24"/>
          <w:rtl/>
        </w:rPr>
        <w:t>(</w:t>
      </w:r>
      <w:r w:rsidRPr="00BA2CAE">
        <w:rPr>
          <w:rStyle w:val="aa"/>
          <w:rFonts w:ascii="Simplified Arabic" w:hAnsi="Simplified Arabic" w:cs="Simplified Arabic"/>
          <w:color w:val="auto"/>
          <w:sz w:val="24"/>
          <w:szCs w:val="24"/>
          <w:rtl/>
        </w:rPr>
        <w:footnoteRef/>
      </w:r>
      <w:r w:rsidRPr="00BA2CAE">
        <w:rPr>
          <w:rFonts w:ascii="Simplified Arabic" w:hAnsi="Simplified Arabic" w:cs="Simplified Arabic"/>
          <w:color w:val="auto"/>
          <w:sz w:val="24"/>
          <w:szCs w:val="24"/>
          <w:rtl/>
        </w:rPr>
        <w:t xml:space="preserve">) التفسير الحديث، 9/ 207؛ وينظر: </w:t>
      </w:r>
      <w:r w:rsidRPr="00BA2CAE">
        <w:rPr>
          <w:rFonts w:ascii="Simplified Arabic" w:hAnsi="Simplified Arabic" w:cs="Simplified Arabic"/>
          <w:color w:val="auto"/>
          <w:sz w:val="24"/>
          <w:szCs w:val="24"/>
          <w:rtl/>
          <w:lang w:eastAsia="en-US" w:bidi="ar-IQ"/>
        </w:rPr>
        <w:t xml:space="preserve">عبد الرحمن بن ناصر بن عبد الله السعدي (ت: 1376هـ) </w:t>
      </w:r>
      <w:r w:rsidRPr="00BA2CAE">
        <w:rPr>
          <w:rFonts w:ascii="Simplified Arabic" w:hAnsi="Simplified Arabic" w:cs="Simplified Arabic"/>
          <w:color w:val="auto"/>
          <w:sz w:val="24"/>
          <w:szCs w:val="24"/>
          <w:rtl/>
        </w:rPr>
        <w:t xml:space="preserve">تيسير الكريم الرحمن في تفسير كلام المنان، </w:t>
      </w:r>
      <w:r w:rsidRPr="00BA2CAE">
        <w:rPr>
          <w:rFonts w:ascii="Simplified Arabic" w:hAnsi="Simplified Arabic" w:cs="Simplified Arabic"/>
          <w:color w:val="auto"/>
          <w:sz w:val="24"/>
          <w:szCs w:val="24"/>
          <w:rtl/>
          <w:lang w:eastAsia="en-US" w:bidi="ar-IQ"/>
        </w:rPr>
        <w:t xml:space="preserve">تحقيق: عبد الرحمن بن معلا </w:t>
      </w:r>
      <w:proofErr w:type="spellStart"/>
      <w:r w:rsidRPr="00BA2CAE">
        <w:rPr>
          <w:rFonts w:ascii="Simplified Arabic" w:hAnsi="Simplified Arabic" w:cs="Simplified Arabic"/>
          <w:color w:val="auto"/>
          <w:sz w:val="24"/>
          <w:szCs w:val="24"/>
          <w:rtl/>
          <w:lang w:eastAsia="en-US" w:bidi="ar-IQ"/>
        </w:rPr>
        <w:t>اللويحق</w:t>
      </w:r>
      <w:proofErr w:type="spellEnd"/>
      <w:r w:rsidRPr="00BA2CAE">
        <w:rPr>
          <w:rFonts w:ascii="Simplified Arabic" w:hAnsi="Simplified Arabic" w:cs="Simplified Arabic"/>
          <w:color w:val="auto"/>
          <w:sz w:val="24"/>
          <w:szCs w:val="24"/>
          <w:rtl/>
          <w:lang w:eastAsia="en-US" w:bidi="ar-IQ"/>
        </w:rPr>
        <w:t xml:space="preserve">، </w:t>
      </w:r>
      <w:r>
        <w:rPr>
          <w:rFonts w:ascii="Simplified Arabic" w:hAnsi="Simplified Arabic" w:cs="Simplified Arabic" w:hint="cs"/>
          <w:color w:val="auto"/>
          <w:sz w:val="24"/>
          <w:szCs w:val="24"/>
          <w:rtl/>
          <w:lang w:eastAsia="en-US" w:bidi="ar-IQ"/>
        </w:rPr>
        <w:t xml:space="preserve">بيروت، </w:t>
      </w:r>
      <w:r w:rsidRPr="00BA2CAE">
        <w:rPr>
          <w:rFonts w:ascii="Simplified Arabic" w:hAnsi="Simplified Arabic" w:cs="Simplified Arabic"/>
          <w:color w:val="auto"/>
          <w:sz w:val="24"/>
          <w:szCs w:val="24"/>
          <w:rtl/>
          <w:lang w:eastAsia="en-US" w:bidi="ar-IQ"/>
        </w:rPr>
        <w:t>مؤسسة الرسالة، ط1</w:t>
      </w:r>
      <w:r>
        <w:rPr>
          <w:rFonts w:ascii="Simplified Arabic" w:hAnsi="Simplified Arabic" w:cs="Simplified Arabic" w:hint="cs"/>
          <w:color w:val="auto"/>
          <w:sz w:val="24"/>
          <w:szCs w:val="24"/>
          <w:rtl/>
          <w:lang w:eastAsia="en-US" w:bidi="ar-IQ"/>
        </w:rPr>
        <w:t xml:space="preserve">، </w:t>
      </w:r>
      <w:r w:rsidRPr="00BA2CAE">
        <w:rPr>
          <w:rFonts w:ascii="Simplified Arabic" w:hAnsi="Simplified Arabic" w:cs="Simplified Arabic"/>
          <w:color w:val="auto"/>
          <w:sz w:val="24"/>
          <w:szCs w:val="24"/>
          <w:rtl/>
          <w:lang w:eastAsia="en-US" w:bidi="ar-IQ"/>
        </w:rPr>
        <w:t>1420هـ</w:t>
      </w:r>
      <w:r>
        <w:rPr>
          <w:rFonts w:ascii="Simplified Arabic" w:hAnsi="Simplified Arabic" w:cs="Simplified Arabic" w:hint="cs"/>
          <w:color w:val="auto"/>
          <w:sz w:val="24"/>
          <w:szCs w:val="24"/>
          <w:rtl/>
          <w:lang w:eastAsia="en-US" w:bidi="ar-IQ"/>
        </w:rPr>
        <w:t>-</w:t>
      </w:r>
      <w:r w:rsidRPr="00BA2CAE">
        <w:rPr>
          <w:rFonts w:ascii="Simplified Arabic" w:hAnsi="Simplified Arabic" w:cs="Simplified Arabic"/>
          <w:color w:val="auto"/>
          <w:sz w:val="24"/>
          <w:szCs w:val="24"/>
          <w:rtl/>
          <w:lang w:eastAsia="en-US" w:bidi="ar-IQ"/>
        </w:rPr>
        <w:t>2000 م</w:t>
      </w:r>
      <w:r>
        <w:rPr>
          <w:rFonts w:ascii="Simplified Arabic" w:hAnsi="Simplified Arabic" w:cs="Simplified Arabic" w:hint="cs"/>
          <w:color w:val="auto"/>
          <w:sz w:val="24"/>
          <w:szCs w:val="24"/>
          <w:rtl/>
          <w:lang w:bidi="ar-IQ"/>
        </w:rPr>
        <w:t>،</w:t>
      </w:r>
      <w:r w:rsidRPr="00BA2CAE">
        <w:rPr>
          <w:rFonts w:ascii="Simplified Arabic" w:hAnsi="Simplified Arabic" w:cs="Simplified Arabic"/>
          <w:color w:val="auto"/>
          <w:sz w:val="24"/>
          <w:szCs w:val="24"/>
          <w:rtl/>
          <w:lang w:bidi="ar-IQ"/>
        </w:rPr>
        <w:t xml:space="preserve"> 240.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36" w:rsidRPr="00080D36" w:rsidRDefault="00080D36" w:rsidP="00080D36">
    <w:pPr>
      <w:spacing w:line="20" w:lineRule="atLeast"/>
      <w:jc w:val="center"/>
      <w:rPr>
        <w:rFonts w:ascii="Simplified Arabic" w:hAnsi="Simplified Arabic" w:cs="Monotype Koufi"/>
        <w:sz w:val="24"/>
        <w:szCs w:val="24"/>
        <w:rtl/>
        <w:lang w:bidi="ar-IQ"/>
      </w:rPr>
    </w:pPr>
    <w:r w:rsidRPr="00080D36">
      <w:rPr>
        <w:rFonts w:ascii="Simplified Arabic" w:hAnsi="Simplified Arabic" w:cs="Monotype Koufi"/>
        <w:sz w:val="24"/>
        <w:szCs w:val="24"/>
        <w:rtl/>
        <w:lang w:bidi="ar-IQ"/>
      </w:rPr>
      <w:t xml:space="preserve">الوسطية والاعتدال سمة الخطاب القرآني – سورة المائدة </w:t>
    </w:r>
    <w:proofErr w:type="spellStart"/>
    <w:r w:rsidRPr="00080D36">
      <w:rPr>
        <w:rFonts w:ascii="Simplified Arabic" w:hAnsi="Simplified Arabic" w:cs="Monotype Koufi"/>
        <w:sz w:val="24"/>
        <w:szCs w:val="24"/>
        <w:rtl/>
        <w:lang w:bidi="ar-IQ"/>
      </w:rPr>
      <w:t>أنموذجاً</w:t>
    </w:r>
    <w:proofErr w:type="spellEnd"/>
    <w:r w:rsidRPr="00080D36">
      <w:rPr>
        <w:rFonts w:ascii="Simplified Arabic" w:hAnsi="Simplified Arabic" w:cs="Monotype Koufi"/>
        <w:sz w:val="24"/>
        <w:szCs w:val="24"/>
        <w:rtl/>
        <w:lang w:bidi="ar-IQ"/>
      </w:rPr>
      <w:t>-</w:t>
    </w:r>
  </w:p>
  <w:p w:rsidR="00080D36" w:rsidRPr="00080D36" w:rsidRDefault="00080D36" w:rsidP="00080D36">
    <w:pPr>
      <w:pStyle w:val="af"/>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lang w:eastAsia="en-US"/>
      </w:rPr>
    </w:pPr>
    <w:r w:rsidRPr="00080D36">
      <w:rPr>
        <w:rFonts w:ascii="Simplified Arabic" w:hAnsi="Simplified Arabic" w:cs="Monotype Koufi"/>
        <w:sz w:val="24"/>
        <w:szCs w:val="24"/>
        <w:rtl/>
        <w:lang w:bidi="ar-IQ"/>
      </w:rPr>
      <w:t xml:space="preserve">أ.م.د منهل يحيى إسماعيل </w:t>
    </w:r>
    <w:r w:rsidRPr="00080D36">
      <w:rPr>
        <w:rFonts w:ascii="Simplified Arabic" w:hAnsi="Simplified Arabic" w:cs="Monotype Koufi" w:hint="cs"/>
        <w:sz w:val="24"/>
        <w:szCs w:val="24"/>
        <w:rtl/>
        <w:lang w:bidi="ar-IQ"/>
      </w:rPr>
      <w:t xml:space="preserve">                                                                         </w:t>
    </w:r>
    <w:r w:rsidRPr="00080D36">
      <w:rPr>
        <w:rFonts w:ascii="Simplified Arabic" w:hAnsi="Simplified Arabic" w:cs="Monotype Koufi"/>
        <w:sz w:val="24"/>
        <w:szCs w:val="24"/>
        <w:rtl/>
        <w:lang w:bidi="ar-IQ"/>
      </w:rPr>
      <w:t>م.م ضحى سمير يونس</w:t>
    </w:r>
    <w:r w:rsidRPr="00080D36">
      <w:rPr>
        <w:rFonts w:ascii="Simplified Arabic" w:eastAsia="Calibri" w:hAnsi="Simplified Arabic" w:cs="Simplified Arabic"/>
        <w:color w:val="FF0000"/>
        <w:sz w:val="28"/>
        <w:szCs w:val="28"/>
        <w:rtl/>
        <w:lang w:eastAsia="en-US"/>
      </w:rPr>
      <w:t xml:space="preserve">      </w:t>
    </w:r>
    <w:r w:rsidRPr="00080D36">
      <w:rPr>
        <w:rFonts w:ascii="Simplified Arabic" w:eastAsia="Calibri" w:hAnsi="Simplified Arabic" w:cs="Simplified Arabic"/>
        <w:color w:val="FF0000"/>
        <w:sz w:val="28"/>
        <w:szCs w:val="28"/>
        <w:lang w:eastAsia="en-US"/>
      </w:rPr>
      <w:tab/>
    </w:r>
  </w:p>
  <w:p w:rsidR="00080D36" w:rsidRPr="00080D36" w:rsidRDefault="00080D36" w:rsidP="00080D36">
    <w:pPr>
      <w:spacing w:line="20" w:lineRule="atLeast"/>
      <w:rPr>
        <w:rFonts w:ascii="Simplified Arabic" w:hAnsi="Simplified Arabic" w:cs="Monotype Koufi"/>
        <w:sz w:val="24"/>
        <w:szCs w:val="24"/>
        <w:rtl/>
        <w:lang w:bidi="ar-IQ"/>
      </w:rPr>
    </w:pPr>
  </w:p>
  <w:p w:rsidR="00080D36" w:rsidRDefault="00080D36">
    <w:pPr>
      <w:pStyle w:val="af"/>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36" w:rsidRPr="00080D36" w:rsidRDefault="00080D36" w:rsidP="00080D36">
    <w:pPr>
      <w:widowControl/>
      <w:pBdr>
        <w:bottom w:val="thickThinSmallGap" w:sz="24" w:space="1" w:color="622423"/>
      </w:pBdr>
      <w:tabs>
        <w:tab w:val="center" w:pos="4153"/>
        <w:tab w:val="right" w:pos="8306"/>
      </w:tabs>
      <w:ind w:firstLine="0"/>
      <w:jc w:val="center"/>
      <w:rPr>
        <w:rFonts w:ascii="Cambria" w:hAnsi="Cambria" w:cs="Times New Roman"/>
        <w:color w:val="auto"/>
        <w:sz w:val="32"/>
        <w:szCs w:val="32"/>
        <w:lang w:eastAsia="en-US"/>
      </w:rPr>
    </w:pPr>
    <w:r w:rsidRPr="00080D36">
      <w:rPr>
        <w:rFonts w:ascii="Times New Roman" w:hAnsi="Times New Roman" w:cs="Monotype Koufi" w:hint="cs"/>
        <w:sz w:val="24"/>
        <w:szCs w:val="24"/>
        <w:rtl/>
        <w:lang w:eastAsia="en-US"/>
      </w:rPr>
      <w:t>مـــجلــــة</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العلــــوم</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الانسانية</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كلية</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التربية</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للعلوم</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الإنسانية</w:t>
    </w:r>
    <w:r w:rsidRPr="00080D36">
      <w:rPr>
        <w:rFonts w:ascii="Times New Roman" w:hAnsi="Times New Roman" w:cs="Monotype Koufi"/>
        <w:sz w:val="24"/>
        <w:szCs w:val="24"/>
        <w:rtl/>
        <w:lang w:eastAsia="en-US"/>
      </w:rPr>
      <w:t xml:space="preserve"> / </w:t>
    </w:r>
    <w:r w:rsidRPr="00080D36">
      <w:rPr>
        <w:rFonts w:ascii="Times New Roman" w:hAnsi="Times New Roman" w:cs="Monotype Koufi" w:hint="cs"/>
        <w:sz w:val="24"/>
        <w:szCs w:val="24"/>
        <w:rtl/>
        <w:lang w:eastAsia="en-US"/>
      </w:rPr>
      <w:t>المجلد</w:t>
    </w:r>
    <w:r w:rsidRPr="00080D36">
      <w:rPr>
        <w:rFonts w:ascii="Times New Roman" w:hAnsi="Times New Roman" w:cs="Monotype Koufi"/>
        <w:sz w:val="24"/>
        <w:szCs w:val="24"/>
        <w:rtl/>
        <w:lang w:eastAsia="en-US"/>
      </w:rPr>
      <w:t xml:space="preserve"> 26/</w:t>
    </w:r>
    <w:r w:rsidRPr="00080D36">
      <w:rPr>
        <w:rFonts w:ascii="Times New Roman" w:hAnsi="Times New Roman" w:cs="Monotype Koufi" w:hint="cs"/>
        <w:sz w:val="24"/>
        <w:szCs w:val="24"/>
        <w:rtl/>
        <w:lang w:eastAsia="en-US"/>
      </w:rPr>
      <w:t>العدد</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الثاني</w:t>
    </w:r>
    <w:r w:rsidRPr="00080D36">
      <w:rPr>
        <w:rFonts w:ascii="Times New Roman" w:hAnsi="Times New Roman" w:cs="Monotype Koufi"/>
        <w:sz w:val="24"/>
        <w:szCs w:val="24"/>
        <w:rtl/>
        <w:lang w:eastAsia="en-US"/>
      </w:rPr>
      <w:t xml:space="preserve"> /</w:t>
    </w:r>
    <w:r w:rsidRPr="00080D36">
      <w:rPr>
        <w:rFonts w:ascii="Times New Roman" w:hAnsi="Times New Roman" w:cs="Monotype Koufi" w:hint="cs"/>
        <w:sz w:val="24"/>
        <w:szCs w:val="24"/>
        <w:rtl/>
        <w:lang w:eastAsia="en-US"/>
      </w:rPr>
      <w:t>حزيران</w:t>
    </w:r>
    <w:r w:rsidRPr="00080D36">
      <w:rPr>
        <w:rFonts w:ascii="Times New Roman" w:hAnsi="Times New Roman" w:cs="Monotype Koufi"/>
        <w:sz w:val="24"/>
        <w:szCs w:val="24"/>
        <w:rtl/>
        <w:lang w:eastAsia="en-US"/>
      </w:rPr>
      <w:t xml:space="preserve"> 2019</w:t>
    </w:r>
  </w:p>
  <w:p w:rsidR="00186A3D" w:rsidRPr="00080D36" w:rsidRDefault="00186A3D">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36" w:rsidRDefault="00080D3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
    <w:nsid w:val="23DF56A5"/>
    <w:multiLevelType w:val="hybridMultilevel"/>
    <w:tmpl w:val="B772492C"/>
    <w:lvl w:ilvl="0" w:tplc="B686C142">
      <w:start w:val="1"/>
      <w:numFmt w:val="decimal"/>
      <w:lvlText w:val="%1-"/>
      <w:lvlJc w:val="left"/>
      <w:pPr>
        <w:tabs>
          <w:tab w:val="num" w:pos="844"/>
        </w:tabs>
        <w:ind w:left="844" w:hanging="39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Cs w:val="28"/>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3">
    <w:nsid w:val="3D911778"/>
    <w:multiLevelType w:val="multilevel"/>
    <w:tmpl w:val="596AC6C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3CC6ED3"/>
    <w:multiLevelType w:val="hybridMultilevel"/>
    <w:tmpl w:val="4C6430D8"/>
    <w:lvl w:ilvl="0" w:tplc="29C24D48">
      <w:start w:val="1"/>
      <w:numFmt w:val="bullet"/>
      <w:lvlText w:val=""/>
      <w:lvlJc w:val="left"/>
      <w:pPr>
        <w:tabs>
          <w:tab w:val="num" w:pos="860"/>
        </w:tabs>
        <w:ind w:left="8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65715AE"/>
    <w:multiLevelType w:val="hybridMultilevel"/>
    <w:tmpl w:val="596AC6C6"/>
    <w:lvl w:ilvl="0" w:tplc="39D8625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C2D0207"/>
    <w:multiLevelType w:val="hybridMultilevel"/>
    <w:tmpl w:val="AB00911C"/>
    <w:lvl w:ilvl="0" w:tplc="AADC6C50">
      <w:start w:val="1"/>
      <w:numFmt w:val="decimal"/>
      <w:lvlText w:val="%1-"/>
      <w:lvlJc w:val="left"/>
      <w:pPr>
        <w:tabs>
          <w:tab w:val="num" w:pos="1174"/>
        </w:tabs>
        <w:ind w:left="1174" w:hanging="720"/>
      </w:pPr>
      <w:rPr>
        <w:rFonts w:cs="Times New Roman" w:hint="default"/>
      </w:rPr>
    </w:lvl>
    <w:lvl w:ilvl="1" w:tplc="04090019">
      <w:start w:val="1"/>
      <w:numFmt w:val="lowerLetter"/>
      <w:lvlText w:val="%2."/>
      <w:lvlJc w:val="left"/>
      <w:pPr>
        <w:tabs>
          <w:tab w:val="num" w:pos="1534"/>
        </w:tabs>
        <w:ind w:left="1534" w:hanging="360"/>
      </w:pPr>
      <w:rPr>
        <w:rFonts w:cs="Times New Roman"/>
      </w:rPr>
    </w:lvl>
    <w:lvl w:ilvl="2" w:tplc="0409001B">
      <w:start w:val="1"/>
      <w:numFmt w:val="lowerRoman"/>
      <w:lvlText w:val="%3."/>
      <w:lvlJc w:val="right"/>
      <w:pPr>
        <w:tabs>
          <w:tab w:val="num" w:pos="2254"/>
        </w:tabs>
        <w:ind w:left="2254" w:hanging="180"/>
      </w:pPr>
      <w:rPr>
        <w:rFonts w:cs="Times New Roman"/>
      </w:rPr>
    </w:lvl>
    <w:lvl w:ilvl="3" w:tplc="0409000F">
      <w:start w:val="1"/>
      <w:numFmt w:val="decimal"/>
      <w:lvlText w:val="%4."/>
      <w:lvlJc w:val="left"/>
      <w:pPr>
        <w:tabs>
          <w:tab w:val="num" w:pos="2974"/>
        </w:tabs>
        <w:ind w:left="2974" w:hanging="360"/>
      </w:pPr>
      <w:rPr>
        <w:rFonts w:cs="Times New Roman"/>
      </w:rPr>
    </w:lvl>
    <w:lvl w:ilvl="4" w:tplc="04090019">
      <w:start w:val="1"/>
      <w:numFmt w:val="lowerLetter"/>
      <w:lvlText w:val="%5."/>
      <w:lvlJc w:val="left"/>
      <w:pPr>
        <w:tabs>
          <w:tab w:val="num" w:pos="3694"/>
        </w:tabs>
        <w:ind w:left="3694" w:hanging="360"/>
      </w:pPr>
      <w:rPr>
        <w:rFonts w:cs="Times New Roman"/>
      </w:rPr>
    </w:lvl>
    <w:lvl w:ilvl="5" w:tplc="0409001B">
      <w:start w:val="1"/>
      <w:numFmt w:val="lowerRoman"/>
      <w:lvlText w:val="%6."/>
      <w:lvlJc w:val="right"/>
      <w:pPr>
        <w:tabs>
          <w:tab w:val="num" w:pos="4414"/>
        </w:tabs>
        <w:ind w:left="4414" w:hanging="180"/>
      </w:pPr>
      <w:rPr>
        <w:rFonts w:cs="Times New Roman"/>
      </w:rPr>
    </w:lvl>
    <w:lvl w:ilvl="6" w:tplc="0409000F">
      <w:start w:val="1"/>
      <w:numFmt w:val="decimal"/>
      <w:lvlText w:val="%7."/>
      <w:lvlJc w:val="left"/>
      <w:pPr>
        <w:tabs>
          <w:tab w:val="num" w:pos="5134"/>
        </w:tabs>
        <w:ind w:left="5134" w:hanging="360"/>
      </w:pPr>
      <w:rPr>
        <w:rFonts w:cs="Times New Roman"/>
      </w:rPr>
    </w:lvl>
    <w:lvl w:ilvl="7" w:tplc="04090019">
      <w:start w:val="1"/>
      <w:numFmt w:val="lowerLetter"/>
      <w:lvlText w:val="%8."/>
      <w:lvlJc w:val="left"/>
      <w:pPr>
        <w:tabs>
          <w:tab w:val="num" w:pos="5854"/>
        </w:tabs>
        <w:ind w:left="5854" w:hanging="360"/>
      </w:pPr>
      <w:rPr>
        <w:rFonts w:cs="Times New Roman"/>
      </w:rPr>
    </w:lvl>
    <w:lvl w:ilvl="8" w:tplc="0409001B">
      <w:start w:val="1"/>
      <w:numFmt w:val="lowerRoman"/>
      <w:lvlText w:val="%9."/>
      <w:lvlJc w:val="right"/>
      <w:pPr>
        <w:tabs>
          <w:tab w:val="num" w:pos="6574"/>
        </w:tabs>
        <w:ind w:left="6574" w:hanging="180"/>
      </w:pPr>
      <w:rPr>
        <w:rFonts w:cs="Times New Roman"/>
      </w:rPr>
    </w:lvl>
  </w:abstractNum>
  <w:abstractNum w:abstractNumId="7">
    <w:nsid w:val="674D339F"/>
    <w:multiLevelType w:val="hybridMultilevel"/>
    <w:tmpl w:val="3D507118"/>
    <w:lvl w:ilvl="0" w:tplc="A25C4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Cs w:val="28"/>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7FF70780"/>
    <w:multiLevelType w:val="multilevel"/>
    <w:tmpl w:val="0D6650D8"/>
    <w:lvl w:ilvl="0">
      <w:start w:val="1"/>
      <w:numFmt w:val="decimal"/>
      <w:lvlText w:val="%1)"/>
      <w:lvlJc w:val="right"/>
      <w:pPr>
        <w:tabs>
          <w:tab w:val="num" w:pos="1134"/>
        </w:tabs>
        <w:ind w:left="1134"/>
      </w:pPr>
      <w:rPr>
        <w:rFonts w:cs="Traditional Arabic" w:hint="default"/>
        <w:sz w:val="36"/>
        <w:szCs w:val="36"/>
      </w:rPr>
    </w:lvl>
    <w:lvl w:ilvl="1">
      <w:start w:val="1"/>
      <w:numFmt w:val="arabicAbjad"/>
      <w:lvlText w:val="%2)"/>
      <w:lvlJc w:val="right"/>
      <w:pPr>
        <w:tabs>
          <w:tab w:val="num" w:pos="1701"/>
        </w:tabs>
        <w:ind w:left="2155" w:hanging="454"/>
      </w:pPr>
      <w:rPr>
        <w:rFonts w:cs="Traditional Arabic" w:hint="default"/>
        <w:szCs w:val="28"/>
      </w:rPr>
    </w:lvl>
    <w:lvl w:ilvl="2">
      <w:start w:val="1"/>
      <w:numFmt w:val="bullet"/>
      <w:lvlText w:val="o"/>
      <w:lvlJc w:val="left"/>
      <w:pPr>
        <w:tabs>
          <w:tab w:val="num" w:pos="2268"/>
        </w:tabs>
        <w:ind w:left="2722" w:hanging="454"/>
      </w:pPr>
      <w:rPr>
        <w:rFonts w:ascii="Courier New" w:hAnsi="Courier New" w:hint="default"/>
        <w:color w:val="00000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8"/>
  </w:num>
  <w:num w:numId="3">
    <w:abstractNumId w:val="0"/>
  </w:num>
  <w:num w:numId="4">
    <w:abstractNumId w:val="9"/>
  </w:num>
  <w:num w:numId="5">
    <w:abstractNumId w:val="4"/>
  </w:num>
  <w:num w:numId="6">
    <w:abstractNumId w:val="5"/>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20"/>
  <w:evenAndOddHeaders/>
  <w:drawingGridHorizontalSpacing w:val="100"/>
  <w:drawingGridVerticalSpacing w:val="136"/>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F69"/>
    <w:rsid w:val="00011985"/>
    <w:rsid w:val="000152E3"/>
    <w:rsid w:val="000222BB"/>
    <w:rsid w:val="00022961"/>
    <w:rsid w:val="0002299F"/>
    <w:rsid w:val="000270A1"/>
    <w:rsid w:val="00027D8A"/>
    <w:rsid w:val="00032FAA"/>
    <w:rsid w:val="000369FB"/>
    <w:rsid w:val="00047074"/>
    <w:rsid w:val="00051E40"/>
    <w:rsid w:val="000575B2"/>
    <w:rsid w:val="00066002"/>
    <w:rsid w:val="00066397"/>
    <w:rsid w:val="00066F48"/>
    <w:rsid w:val="00070BFE"/>
    <w:rsid w:val="0007126C"/>
    <w:rsid w:val="00072948"/>
    <w:rsid w:val="00080D36"/>
    <w:rsid w:val="00082D47"/>
    <w:rsid w:val="00085F99"/>
    <w:rsid w:val="00091C9E"/>
    <w:rsid w:val="00092912"/>
    <w:rsid w:val="000A17B4"/>
    <w:rsid w:val="000A6D24"/>
    <w:rsid w:val="000A79B9"/>
    <w:rsid w:val="000C324A"/>
    <w:rsid w:val="000C76F7"/>
    <w:rsid w:val="000D29FC"/>
    <w:rsid w:val="000D64A3"/>
    <w:rsid w:val="000E1D72"/>
    <w:rsid w:val="000E5028"/>
    <w:rsid w:val="000F30DF"/>
    <w:rsid w:val="000F50BE"/>
    <w:rsid w:val="000F6372"/>
    <w:rsid w:val="00110A3B"/>
    <w:rsid w:val="00111CE9"/>
    <w:rsid w:val="001126E5"/>
    <w:rsid w:val="00116A9D"/>
    <w:rsid w:val="00120EA3"/>
    <w:rsid w:val="00126401"/>
    <w:rsid w:val="00130158"/>
    <w:rsid w:val="00137163"/>
    <w:rsid w:val="001430BE"/>
    <w:rsid w:val="00144AC8"/>
    <w:rsid w:val="00152530"/>
    <w:rsid w:val="001526CB"/>
    <w:rsid w:val="0015635C"/>
    <w:rsid w:val="0016125C"/>
    <w:rsid w:val="00161E0F"/>
    <w:rsid w:val="00167C73"/>
    <w:rsid w:val="00176351"/>
    <w:rsid w:val="00182EA0"/>
    <w:rsid w:val="001834B1"/>
    <w:rsid w:val="00184121"/>
    <w:rsid w:val="00186205"/>
    <w:rsid w:val="00186A3D"/>
    <w:rsid w:val="00194B8A"/>
    <w:rsid w:val="001A3A90"/>
    <w:rsid w:val="001A4A49"/>
    <w:rsid w:val="001A52B2"/>
    <w:rsid w:val="001B021F"/>
    <w:rsid w:val="001B361C"/>
    <w:rsid w:val="001C0B19"/>
    <w:rsid w:val="001C40CC"/>
    <w:rsid w:val="001D48D1"/>
    <w:rsid w:val="001D48F5"/>
    <w:rsid w:val="001E0986"/>
    <w:rsid w:val="001E6E14"/>
    <w:rsid w:val="001F18F9"/>
    <w:rsid w:val="001F2CC1"/>
    <w:rsid w:val="001F3849"/>
    <w:rsid w:val="002015DE"/>
    <w:rsid w:val="00204BDD"/>
    <w:rsid w:val="0020566F"/>
    <w:rsid w:val="00205CE6"/>
    <w:rsid w:val="002072FF"/>
    <w:rsid w:val="00210AB0"/>
    <w:rsid w:val="0021673B"/>
    <w:rsid w:val="002264B7"/>
    <w:rsid w:val="00231DB5"/>
    <w:rsid w:val="00233C7F"/>
    <w:rsid w:val="0023594B"/>
    <w:rsid w:val="00237D7F"/>
    <w:rsid w:val="002410B3"/>
    <w:rsid w:val="00244D0B"/>
    <w:rsid w:val="00246D79"/>
    <w:rsid w:val="00250AFB"/>
    <w:rsid w:val="00255659"/>
    <w:rsid w:val="00256D10"/>
    <w:rsid w:val="0026026B"/>
    <w:rsid w:val="002659E8"/>
    <w:rsid w:val="00267A03"/>
    <w:rsid w:val="00271AB9"/>
    <w:rsid w:val="00273437"/>
    <w:rsid w:val="00274077"/>
    <w:rsid w:val="00274DF7"/>
    <w:rsid w:val="00277CE8"/>
    <w:rsid w:val="002823C2"/>
    <w:rsid w:val="00282D69"/>
    <w:rsid w:val="002879FF"/>
    <w:rsid w:val="002920A8"/>
    <w:rsid w:val="002A53C3"/>
    <w:rsid w:val="002A7C37"/>
    <w:rsid w:val="002B1ECD"/>
    <w:rsid w:val="002B32F0"/>
    <w:rsid w:val="002C020D"/>
    <w:rsid w:val="002C46CE"/>
    <w:rsid w:val="002D3F71"/>
    <w:rsid w:val="002E3D09"/>
    <w:rsid w:val="00310EC4"/>
    <w:rsid w:val="0031104D"/>
    <w:rsid w:val="003159A0"/>
    <w:rsid w:val="0031655A"/>
    <w:rsid w:val="00320479"/>
    <w:rsid w:val="00322254"/>
    <w:rsid w:val="00330267"/>
    <w:rsid w:val="00334E35"/>
    <w:rsid w:val="003364DF"/>
    <w:rsid w:val="00336659"/>
    <w:rsid w:val="00354317"/>
    <w:rsid w:val="00354F86"/>
    <w:rsid w:val="00360089"/>
    <w:rsid w:val="0036563F"/>
    <w:rsid w:val="003868BF"/>
    <w:rsid w:val="00394567"/>
    <w:rsid w:val="00394674"/>
    <w:rsid w:val="00396896"/>
    <w:rsid w:val="003A5A03"/>
    <w:rsid w:val="003B0143"/>
    <w:rsid w:val="003B2B46"/>
    <w:rsid w:val="003B420A"/>
    <w:rsid w:val="003C0521"/>
    <w:rsid w:val="003C0AF6"/>
    <w:rsid w:val="003C39FD"/>
    <w:rsid w:val="003C4DC9"/>
    <w:rsid w:val="003C6F2F"/>
    <w:rsid w:val="003D3728"/>
    <w:rsid w:val="003E5A0E"/>
    <w:rsid w:val="003F3042"/>
    <w:rsid w:val="003F613B"/>
    <w:rsid w:val="003F6ED2"/>
    <w:rsid w:val="003F76D9"/>
    <w:rsid w:val="0040191F"/>
    <w:rsid w:val="004042A5"/>
    <w:rsid w:val="00407B44"/>
    <w:rsid w:val="00407D59"/>
    <w:rsid w:val="00416F2E"/>
    <w:rsid w:val="004243CF"/>
    <w:rsid w:val="00426C84"/>
    <w:rsid w:val="00426F86"/>
    <w:rsid w:val="004350F4"/>
    <w:rsid w:val="004373AE"/>
    <w:rsid w:val="004444CD"/>
    <w:rsid w:val="00461D30"/>
    <w:rsid w:val="00463025"/>
    <w:rsid w:val="004666DE"/>
    <w:rsid w:val="004677D6"/>
    <w:rsid w:val="00471A4D"/>
    <w:rsid w:val="00474C6B"/>
    <w:rsid w:val="004778F7"/>
    <w:rsid w:val="0048103F"/>
    <w:rsid w:val="004822A9"/>
    <w:rsid w:val="004823BF"/>
    <w:rsid w:val="00487312"/>
    <w:rsid w:val="004A0C85"/>
    <w:rsid w:val="004A2B6E"/>
    <w:rsid w:val="004A46ED"/>
    <w:rsid w:val="004B0743"/>
    <w:rsid w:val="004B44AA"/>
    <w:rsid w:val="004B512C"/>
    <w:rsid w:val="004B6520"/>
    <w:rsid w:val="004B6727"/>
    <w:rsid w:val="004C1C74"/>
    <w:rsid w:val="004C3351"/>
    <w:rsid w:val="004C5DA4"/>
    <w:rsid w:val="004E106A"/>
    <w:rsid w:val="004E2AB1"/>
    <w:rsid w:val="004E73AD"/>
    <w:rsid w:val="004E7683"/>
    <w:rsid w:val="004E7915"/>
    <w:rsid w:val="004F4CE1"/>
    <w:rsid w:val="00504C78"/>
    <w:rsid w:val="00505351"/>
    <w:rsid w:val="00507FC5"/>
    <w:rsid w:val="00511D96"/>
    <w:rsid w:val="00511F2C"/>
    <w:rsid w:val="00512DB7"/>
    <w:rsid w:val="00514407"/>
    <w:rsid w:val="00520CAB"/>
    <w:rsid w:val="00521FCF"/>
    <w:rsid w:val="00525347"/>
    <w:rsid w:val="00526EA9"/>
    <w:rsid w:val="0053455A"/>
    <w:rsid w:val="005454B6"/>
    <w:rsid w:val="005655D7"/>
    <w:rsid w:val="00570E2E"/>
    <w:rsid w:val="00574727"/>
    <w:rsid w:val="00577459"/>
    <w:rsid w:val="0058327C"/>
    <w:rsid w:val="00583DCC"/>
    <w:rsid w:val="00590AA7"/>
    <w:rsid w:val="005C0B27"/>
    <w:rsid w:val="005C6729"/>
    <w:rsid w:val="005D5604"/>
    <w:rsid w:val="005E5CC7"/>
    <w:rsid w:val="005E7D90"/>
    <w:rsid w:val="005F0555"/>
    <w:rsid w:val="005F32A7"/>
    <w:rsid w:val="00605DF1"/>
    <w:rsid w:val="00605E3F"/>
    <w:rsid w:val="00612A9E"/>
    <w:rsid w:val="00615B49"/>
    <w:rsid w:val="00616F38"/>
    <w:rsid w:val="00622CFF"/>
    <w:rsid w:val="00626658"/>
    <w:rsid w:val="00627AB8"/>
    <w:rsid w:val="00630599"/>
    <w:rsid w:val="00631694"/>
    <w:rsid w:val="00633188"/>
    <w:rsid w:val="006331EC"/>
    <w:rsid w:val="0063653A"/>
    <w:rsid w:val="00640418"/>
    <w:rsid w:val="00641D68"/>
    <w:rsid w:val="0065370A"/>
    <w:rsid w:val="00654469"/>
    <w:rsid w:val="00660787"/>
    <w:rsid w:val="00670427"/>
    <w:rsid w:val="006762EB"/>
    <w:rsid w:val="00681DD2"/>
    <w:rsid w:val="006838A0"/>
    <w:rsid w:val="006873C5"/>
    <w:rsid w:val="00691019"/>
    <w:rsid w:val="00695A4D"/>
    <w:rsid w:val="00695A65"/>
    <w:rsid w:val="006B1BAB"/>
    <w:rsid w:val="006B22E6"/>
    <w:rsid w:val="006B24F0"/>
    <w:rsid w:val="006B30C6"/>
    <w:rsid w:val="006C6A2A"/>
    <w:rsid w:val="006D4978"/>
    <w:rsid w:val="007101D4"/>
    <w:rsid w:val="00710C5B"/>
    <w:rsid w:val="00712E85"/>
    <w:rsid w:val="00714E35"/>
    <w:rsid w:val="00720B0D"/>
    <w:rsid w:val="007230D9"/>
    <w:rsid w:val="00724ABF"/>
    <w:rsid w:val="0073051F"/>
    <w:rsid w:val="007335FE"/>
    <w:rsid w:val="00735F52"/>
    <w:rsid w:val="007421B5"/>
    <w:rsid w:val="007500AB"/>
    <w:rsid w:val="00751EBB"/>
    <w:rsid w:val="007520CA"/>
    <w:rsid w:val="00755EA2"/>
    <w:rsid w:val="00755F32"/>
    <w:rsid w:val="00757EDC"/>
    <w:rsid w:val="00765A0B"/>
    <w:rsid w:val="0077701E"/>
    <w:rsid w:val="00777084"/>
    <w:rsid w:val="00777D19"/>
    <w:rsid w:val="00783F41"/>
    <w:rsid w:val="007957C1"/>
    <w:rsid w:val="00796412"/>
    <w:rsid w:val="007A002E"/>
    <w:rsid w:val="007A31A3"/>
    <w:rsid w:val="007A460E"/>
    <w:rsid w:val="007A6252"/>
    <w:rsid w:val="007B2196"/>
    <w:rsid w:val="007B5AAB"/>
    <w:rsid w:val="007B6A43"/>
    <w:rsid w:val="007C2788"/>
    <w:rsid w:val="007D4013"/>
    <w:rsid w:val="007D60D9"/>
    <w:rsid w:val="007F7525"/>
    <w:rsid w:val="008058D1"/>
    <w:rsid w:val="00810031"/>
    <w:rsid w:val="00821D07"/>
    <w:rsid w:val="00822F4F"/>
    <w:rsid w:val="0082611A"/>
    <w:rsid w:val="00826186"/>
    <w:rsid w:val="008306DE"/>
    <w:rsid w:val="008331CC"/>
    <w:rsid w:val="008416B0"/>
    <w:rsid w:val="00851395"/>
    <w:rsid w:val="00852749"/>
    <w:rsid w:val="0085439B"/>
    <w:rsid w:val="00854FF0"/>
    <w:rsid w:val="00863833"/>
    <w:rsid w:val="008773F0"/>
    <w:rsid w:val="008812A2"/>
    <w:rsid w:val="00884B77"/>
    <w:rsid w:val="00892D30"/>
    <w:rsid w:val="00894ED6"/>
    <w:rsid w:val="0089645B"/>
    <w:rsid w:val="00897C34"/>
    <w:rsid w:val="008A002C"/>
    <w:rsid w:val="008A0C24"/>
    <w:rsid w:val="008A1091"/>
    <w:rsid w:val="008A16BB"/>
    <w:rsid w:val="008A50B4"/>
    <w:rsid w:val="008B08EB"/>
    <w:rsid w:val="008B7D03"/>
    <w:rsid w:val="008D2092"/>
    <w:rsid w:val="008D3D7B"/>
    <w:rsid w:val="008D4531"/>
    <w:rsid w:val="008D74A3"/>
    <w:rsid w:val="008E3A07"/>
    <w:rsid w:val="008E7D8C"/>
    <w:rsid w:val="00900FD5"/>
    <w:rsid w:val="00903D81"/>
    <w:rsid w:val="00905810"/>
    <w:rsid w:val="00912996"/>
    <w:rsid w:val="00920FC4"/>
    <w:rsid w:val="00925122"/>
    <w:rsid w:val="00925C6E"/>
    <w:rsid w:val="00930DB9"/>
    <w:rsid w:val="00931438"/>
    <w:rsid w:val="00935FC2"/>
    <w:rsid w:val="0094310B"/>
    <w:rsid w:val="0095016B"/>
    <w:rsid w:val="00957263"/>
    <w:rsid w:val="009649C1"/>
    <w:rsid w:val="0096739B"/>
    <w:rsid w:val="00970198"/>
    <w:rsid w:val="00980F24"/>
    <w:rsid w:val="009820D1"/>
    <w:rsid w:val="00994A07"/>
    <w:rsid w:val="00995F69"/>
    <w:rsid w:val="009970B3"/>
    <w:rsid w:val="009A36ED"/>
    <w:rsid w:val="009A60EC"/>
    <w:rsid w:val="009B6C50"/>
    <w:rsid w:val="009C2CFA"/>
    <w:rsid w:val="009D023F"/>
    <w:rsid w:val="009D15E3"/>
    <w:rsid w:val="009D235F"/>
    <w:rsid w:val="009D70A1"/>
    <w:rsid w:val="009E392B"/>
    <w:rsid w:val="009E57AD"/>
    <w:rsid w:val="009E7671"/>
    <w:rsid w:val="009F24AE"/>
    <w:rsid w:val="00A00885"/>
    <w:rsid w:val="00A00D07"/>
    <w:rsid w:val="00A021DC"/>
    <w:rsid w:val="00A02AA5"/>
    <w:rsid w:val="00A02E6F"/>
    <w:rsid w:val="00A14E9D"/>
    <w:rsid w:val="00A1538D"/>
    <w:rsid w:val="00A15D64"/>
    <w:rsid w:val="00A1695E"/>
    <w:rsid w:val="00A17698"/>
    <w:rsid w:val="00A17BCF"/>
    <w:rsid w:val="00A248C4"/>
    <w:rsid w:val="00A2763C"/>
    <w:rsid w:val="00A30913"/>
    <w:rsid w:val="00A3189A"/>
    <w:rsid w:val="00A32C18"/>
    <w:rsid w:val="00A35ABB"/>
    <w:rsid w:val="00A40229"/>
    <w:rsid w:val="00A453DF"/>
    <w:rsid w:val="00A629A6"/>
    <w:rsid w:val="00A6588C"/>
    <w:rsid w:val="00A70869"/>
    <w:rsid w:val="00A712EC"/>
    <w:rsid w:val="00A71446"/>
    <w:rsid w:val="00A7564A"/>
    <w:rsid w:val="00A83964"/>
    <w:rsid w:val="00A86A19"/>
    <w:rsid w:val="00A870C7"/>
    <w:rsid w:val="00A87FB8"/>
    <w:rsid w:val="00A9331B"/>
    <w:rsid w:val="00AA2F53"/>
    <w:rsid w:val="00AA486C"/>
    <w:rsid w:val="00AB0445"/>
    <w:rsid w:val="00AB3E29"/>
    <w:rsid w:val="00AC0184"/>
    <w:rsid w:val="00AC67A4"/>
    <w:rsid w:val="00AD00AA"/>
    <w:rsid w:val="00AD0756"/>
    <w:rsid w:val="00AE0AFB"/>
    <w:rsid w:val="00AE489A"/>
    <w:rsid w:val="00AF3A73"/>
    <w:rsid w:val="00AF4ECE"/>
    <w:rsid w:val="00B0042A"/>
    <w:rsid w:val="00B05AC2"/>
    <w:rsid w:val="00B10F7B"/>
    <w:rsid w:val="00B1167F"/>
    <w:rsid w:val="00B13B91"/>
    <w:rsid w:val="00B25117"/>
    <w:rsid w:val="00B26A31"/>
    <w:rsid w:val="00B367EB"/>
    <w:rsid w:val="00B3690D"/>
    <w:rsid w:val="00B36B76"/>
    <w:rsid w:val="00B3716C"/>
    <w:rsid w:val="00B6672A"/>
    <w:rsid w:val="00B70A18"/>
    <w:rsid w:val="00B720B1"/>
    <w:rsid w:val="00B73BF0"/>
    <w:rsid w:val="00B74A3C"/>
    <w:rsid w:val="00B7568C"/>
    <w:rsid w:val="00B8087E"/>
    <w:rsid w:val="00B80FDD"/>
    <w:rsid w:val="00B81DED"/>
    <w:rsid w:val="00B86D93"/>
    <w:rsid w:val="00B86FFF"/>
    <w:rsid w:val="00B91FB8"/>
    <w:rsid w:val="00B92960"/>
    <w:rsid w:val="00B9793C"/>
    <w:rsid w:val="00BA2CAE"/>
    <w:rsid w:val="00BA45AD"/>
    <w:rsid w:val="00BA6501"/>
    <w:rsid w:val="00BB13AE"/>
    <w:rsid w:val="00BB31BC"/>
    <w:rsid w:val="00BB5DDF"/>
    <w:rsid w:val="00BB60DC"/>
    <w:rsid w:val="00BB6F78"/>
    <w:rsid w:val="00BB7384"/>
    <w:rsid w:val="00BC100A"/>
    <w:rsid w:val="00BC14E2"/>
    <w:rsid w:val="00BC421D"/>
    <w:rsid w:val="00BD4603"/>
    <w:rsid w:val="00BD4990"/>
    <w:rsid w:val="00BD50BB"/>
    <w:rsid w:val="00BE0B27"/>
    <w:rsid w:val="00BE1E1E"/>
    <w:rsid w:val="00BE6F01"/>
    <w:rsid w:val="00BF58B9"/>
    <w:rsid w:val="00C0097D"/>
    <w:rsid w:val="00C02943"/>
    <w:rsid w:val="00C02D40"/>
    <w:rsid w:val="00C13299"/>
    <w:rsid w:val="00C14173"/>
    <w:rsid w:val="00C20533"/>
    <w:rsid w:val="00C21A2F"/>
    <w:rsid w:val="00C2673C"/>
    <w:rsid w:val="00C34C59"/>
    <w:rsid w:val="00C34E16"/>
    <w:rsid w:val="00C461B8"/>
    <w:rsid w:val="00C54787"/>
    <w:rsid w:val="00C547F8"/>
    <w:rsid w:val="00C633B3"/>
    <w:rsid w:val="00C709AB"/>
    <w:rsid w:val="00C7153A"/>
    <w:rsid w:val="00C74E9A"/>
    <w:rsid w:val="00C80EB7"/>
    <w:rsid w:val="00C817F5"/>
    <w:rsid w:val="00C81B44"/>
    <w:rsid w:val="00C85BAE"/>
    <w:rsid w:val="00CA0ACB"/>
    <w:rsid w:val="00CA5D8F"/>
    <w:rsid w:val="00CC559A"/>
    <w:rsid w:val="00CD0A75"/>
    <w:rsid w:val="00CD6DF1"/>
    <w:rsid w:val="00CE61CE"/>
    <w:rsid w:val="00CF6339"/>
    <w:rsid w:val="00D00476"/>
    <w:rsid w:val="00D0403A"/>
    <w:rsid w:val="00D25493"/>
    <w:rsid w:val="00D315A5"/>
    <w:rsid w:val="00D34EE1"/>
    <w:rsid w:val="00D36423"/>
    <w:rsid w:val="00D41110"/>
    <w:rsid w:val="00D44334"/>
    <w:rsid w:val="00D65656"/>
    <w:rsid w:val="00D72717"/>
    <w:rsid w:val="00D741DC"/>
    <w:rsid w:val="00DA26F6"/>
    <w:rsid w:val="00DA3DA0"/>
    <w:rsid w:val="00DB17C3"/>
    <w:rsid w:val="00DB4D97"/>
    <w:rsid w:val="00DB6118"/>
    <w:rsid w:val="00DC3B37"/>
    <w:rsid w:val="00DC4758"/>
    <w:rsid w:val="00DC6E89"/>
    <w:rsid w:val="00DD1867"/>
    <w:rsid w:val="00DD2EEF"/>
    <w:rsid w:val="00DD6E74"/>
    <w:rsid w:val="00DD7AA9"/>
    <w:rsid w:val="00DE2107"/>
    <w:rsid w:val="00DF58AA"/>
    <w:rsid w:val="00DF6683"/>
    <w:rsid w:val="00E02989"/>
    <w:rsid w:val="00E060BD"/>
    <w:rsid w:val="00E11918"/>
    <w:rsid w:val="00E1444D"/>
    <w:rsid w:val="00E20178"/>
    <w:rsid w:val="00E23816"/>
    <w:rsid w:val="00E2589C"/>
    <w:rsid w:val="00E27822"/>
    <w:rsid w:val="00E27FD9"/>
    <w:rsid w:val="00E30290"/>
    <w:rsid w:val="00E3039D"/>
    <w:rsid w:val="00E31177"/>
    <w:rsid w:val="00E375B5"/>
    <w:rsid w:val="00E51E88"/>
    <w:rsid w:val="00E53203"/>
    <w:rsid w:val="00E554C9"/>
    <w:rsid w:val="00E57090"/>
    <w:rsid w:val="00E57ED6"/>
    <w:rsid w:val="00E62450"/>
    <w:rsid w:val="00E71F94"/>
    <w:rsid w:val="00E72653"/>
    <w:rsid w:val="00E814A0"/>
    <w:rsid w:val="00E9059A"/>
    <w:rsid w:val="00E930B8"/>
    <w:rsid w:val="00E94344"/>
    <w:rsid w:val="00E95022"/>
    <w:rsid w:val="00E97E36"/>
    <w:rsid w:val="00EC2394"/>
    <w:rsid w:val="00ED3919"/>
    <w:rsid w:val="00EE30C1"/>
    <w:rsid w:val="00EE7D87"/>
    <w:rsid w:val="00EF0477"/>
    <w:rsid w:val="00EF57B5"/>
    <w:rsid w:val="00EF5969"/>
    <w:rsid w:val="00F00AD6"/>
    <w:rsid w:val="00F039FA"/>
    <w:rsid w:val="00F13B78"/>
    <w:rsid w:val="00F148DD"/>
    <w:rsid w:val="00F15C5B"/>
    <w:rsid w:val="00F17D85"/>
    <w:rsid w:val="00F21708"/>
    <w:rsid w:val="00F26A80"/>
    <w:rsid w:val="00F41B4D"/>
    <w:rsid w:val="00F42EDF"/>
    <w:rsid w:val="00F464F6"/>
    <w:rsid w:val="00F539EA"/>
    <w:rsid w:val="00F55948"/>
    <w:rsid w:val="00F563AE"/>
    <w:rsid w:val="00F63E02"/>
    <w:rsid w:val="00F645EE"/>
    <w:rsid w:val="00F65263"/>
    <w:rsid w:val="00F65539"/>
    <w:rsid w:val="00F713C5"/>
    <w:rsid w:val="00F776BA"/>
    <w:rsid w:val="00F815B4"/>
    <w:rsid w:val="00F837F9"/>
    <w:rsid w:val="00F8685E"/>
    <w:rsid w:val="00F87283"/>
    <w:rsid w:val="00F925E5"/>
    <w:rsid w:val="00F92E51"/>
    <w:rsid w:val="00F93E72"/>
    <w:rsid w:val="00F968B3"/>
    <w:rsid w:val="00FA79C9"/>
    <w:rsid w:val="00FB170A"/>
    <w:rsid w:val="00FB374C"/>
    <w:rsid w:val="00FC06C3"/>
    <w:rsid w:val="00FC39BC"/>
    <w:rsid w:val="00FC5E12"/>
    <w:rsid w:val="00FD21BA"/>
    <w:rsid w:val="00FD7180"/>
    <w:rsid w:val="00FE12C7"/>
    <w:rsid w:val="00FE4E53"/>
    <w:rsid w:val="00FF52EC"/>
    <w:rsid w:val="00FF5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49C1"/>
    <w:pPr>
      <w:widowControl w:val="0"/>
      <w:bidi/>
      <w:ind w:firstLine="454"/>
      <w:jc w:val="both"/>
    </w:pPr>
    <w:rPr>
      <w:rFonts w:ascii="Tahoma" w:hAnsi="Tahoma" w:cs="Traditional Arabic"/>
      <w:color w:val="000000"/>
      <w:sz w:val="36"/>
      <w:szCs w:val="36"/>
      <w:lang w:eastAsia="ar-SA"/>
    </w:rPr>
  </w:style>
  <w:style w:type="paragraph" w:styleId="1">
    <w:name w:val="heading 1"/>
    <w:aliases w:val="عنوان 1 Char Char Char Char Char Char Char Char Char Char Char,Heading 11 Char,عنوان 1 Char Char Char Char Char Char Char Char Char Char Char Char Char"/>
    <w:basedOn w:val="a2"/>
    <w:next w:val="a2"/>
    <w:link w:val="1Char"/>
    <w:uiPriority w:val="99"/>
    <w:qFormat/>
    <w:rsid w:val="00F925E5"/>
    <w:pPr>
      <w:keepNext/>
      <w:widowControl/>
      <w:bidi w:val="0"/>
      <w:spacing w:after="240"/>
      <w:ind w:firstLine="0"/>
      <w:jc w:val="right"/>
      <w:outlineLvl w:val="0"/>
    </w:pPr>
    <w:rPr>
      <w:rFonts w:ascii="Arial" w:hAnsi="Arial" w:cs="Arial"/>
      <w:b/>
      <w:bCs/>
      <w:noProof/>
      <w:kern w:val="32"/>
      <w:sz w:val="32"/>
      <w:szCs w:val="32"/>
    </w:rPr>
  </w:style>
  <w:style w:type="paragraph" w:styleId="2">
    <w:name w:val="heading 2"/>
    <w:basedOn w:val="a2"/>
    <w:next w:val="a2"/>
    <w:link w:val="2Char"/>
    <w:uiPriority w:val="99"/>
    <w:qFormat/>
    <w:rsid w:val="00F925E5"/>
    <w:pPr>
      <w:keepNext/>
      <w:widowControl/>
      <w:bidi w:val="0"/>
      <w:spacing w:before="240" w:after="60"/>
      <w:ind w:firstLine="0"/>
      <w:jc w:val="left"/>
      <w:outlineLvl w:val="1"/>
    </w:pPr>
    <w:rPr>
      <w:rFonts w:ascii="Arial" w:hAnsi="Arial" w:cs="Arial"/>
      <w:b/>
      <w:bCs/>
      <w:i/>
      <w:iCs/>
      <w:noProof/>
      <w:sz w:val="28"/>
      <w:szCs w:val="28"/>
    </w:rPr>
  </w:style>
  <w:style w:type="paragraph" w:styleId="3">
    <w:name w:val="heading 3"/>
    <w:basedOn w:val="a2"/>
    <w:next w:val="a2"/>
    <w:link w:val="3Char"/>
    <w:uiPriority w:val="99"/>
    <w:qFormat/>
    <w:rsid w:val="00F925E5"/>
    <w:pPr>
      <w:keepNext/>
      <w:widowControl/>
      <w:bidi w:val="0"/>
      <w:spacing w:before="240" w:after="60"/>
      <w:ind w:firstLine="0"/>
      <w:jc w:val="left"/>
      <w:outlineLvl w:val="2"/>
    </w:pPr>
    <w:rPr>
      <w:rFonts w:ascii="Arial" w:hAnsi="Arial" w:cs="Arial"/>
      <w:b/>
      <w:bCs/>
      <w:noProof/>
      <w:sz w:val="26"/>
      <w:szCs w:val="26"/>
    </w:rPr>
  </w:style>
  <w:style w:type="paragraph" w:styleId="4">
    <w:name w:val="heading 4"/>
    <w:basedOn w:val="a2"/>
    <w:next w:val="a2"/>
    <w:link w:val="4Char"/>
    <w:uiPriority w:val="99"/>
    <w:qFormat/>
    <w:rsid w:val="00233C7F"/>
    <w:pPr>
      <w:keepNext/>
      <w:widowControl/>
      <w:bidi w:val="0"/>
      <w:spacing w:before="240" w:after="60"/>
      <w:ind w:firstLine="0"/>
      <w:jc w:val="left"/>
      <w:outlineLvl w:val="3"/>
    </w:pPr>
    <w:rPr>
      <w:rFonts w:ascii="Times New Roman" w:hAnsi="Times New Roman" w:cs="Times New Roman"/>
      <w:b/>
      <w:bCs/>
      <w:noProof/>
      <w:sz w:val="28"/>
      <w:szCs w:val="28"/>
    </w:rPr>
  </w:style>
  <w:style w:type="paragraph" w:styleId="5">
    <w:name w:val="heading 5"/>
    <w:basedOn w:val="a2"/>
    <w:next w:val="a2"/>
    <w:link w:val="5Char"/>
    <w:uiPriority w:val="99"/>
    <w:qFormat/>
    <w:rsid w:val="00233C7F"/>
    <w:pPr>
      <w:widowControl/>
      <w:bidi w:val="0"/>
      <w:spacing w:before="240" w:after="60"/>
      <w:ind w:firstLine="0"/>
      <w:jc w:val="left"/>
      <w:outlineLvl w:val="4"/>
    </w:pPr>
    <w:rPr>
      <w:b/>
      <w:bCs/>
      <w:i/>
      <w:iCs/>
      <w:noProof/>
      <w:sz w:val="26"/>
      <w:szCs w:val="26"/>
    </w:rPr>
  </w:style>
  <w:style w:type="paragraph" w:styleId="6">
    <w:name w:val="heading 6"/>
    <w:basedOn w:val="a2"/>
    <w:next w:val="a2"/>
    <w:link w:val="6Char"/>
    <w:uiPriority w:val="99"/>
    <w:qFormat/>
    <w:rsid w:val="00233C7F"/>
    <w:pPr>
      <w:widowControl/>
      <w:bidi w:val="0"/>
      <w:spacing w:before="240" w:after="60"/>
      <w:ind w:firstLine="0"/>
      <w:jc w:val="left"/>
      <w:outlineLvl w:val="5"/>
    </w:pPr>
    <w:rPr>
      <w:rFonts w:ascii="Times New Roman" w:hAnsi="Times New Roman" w:cs="Times New Roman"/>
      <w:b/>
      <w:bCs/>
      <w:noProof/>
      <w:sz w:val="22"/>
      <w:szCs w:val="22"/>
    </w:rPr>
  </w:style>
  <w:style w:type="paragraph" w:styleId="7">
    <w:name w:val="heading 7"/>
    <w:basedOn w:val="a2"/>
    <w:next w:val="a2"/>
    <w:link w:val="7Char"/>
    <w:uiPriority w:val="99"/>
    <w:qFormat/>
    <w:rsid w:val="00233C7F"/>
    <w:pPr>
      <w:widowControl/>
      <w:bidi w:val="0"/>
      <w:spacing w:before="240" w:after="60"/>
      <w:ind w:firstLine="0"/>
      <w:jc w:val="left"/>
      <w:outlineLvl w:val="6"/>
    </w:pPr>
    <w:rPr>
      <w:rFonts w:ascii="Times New Roman" w:hAnsi="Times New Roman" w:cs="Times New Roman"/>
      <w:noProof/>
      <w:sz w:val="24"/>
      <w:szCs w:val="24"/>
    </w:rPr>
  </w:style>
  <w:style w:type="paragraph" w:styleId="8">
    <w:name w:val="heading 8"/>
    <w:basedOn w:val="a2"/>
    <w:next w:val="a2"/>
    <w:link w:val="8Char"/>
    <w:uiPriority w:val="99"/>
    <w:qFormat/>
    <w:rsid w:val="00233C7F"/>
    <w:pPr>
      <w:widowControl/>
      <w:bidi w:val="0"/>
      <w:spacing w:before="240" w:after="60"/>
      <w:ind w:firstLine="0"/>
      <w:jc w:val="left"/>
      <w:outlineLvl w:val="7"/>
    </w:pPr>
    <w:rPr>
      <w:rFonts w:ascii="Times New Roman" w:hAnsi="Times New Roman" w:cs="Times New Roman"/>
      <w:i/>
      <w:iCs/>
      <w:noProof/>
      <w:sz w:val="24"/>
      <w:szCs w:val="24"/>
    </w:rPr>
  </w:style>
  <w:style w:type="paragraph" w:styleId="9">
    <w:name w:val="heading 9"/>
    <w:basedOn w:val="a2"/>
    <w:next w:val="a2"/>
    <w:link w:val="9Char"/>
    <w:uiPriority w:val="99"/>
    <w:qFormat/>
    <w:rsid w:val="00233C7F"/>
    <w:pPr>
      <w:widowControl/>
      <w:bidi w:val="0"/>
      <w:spacing w:before="240" w:after="60"/>
      <w:ind w:firstLine="0"/>
      <w:jc w:val="left"/>
      <w:outlineLvl w:val="8"/>
    </w:pPr>
    <w:rPr>
      <w:rFonts w:ascii="Arial" w:hAnsi="Arial" w:cs="Arial"/>
      <w:noProof/>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aliases w:val="عنوان 1 Char Char Char Char Char Char Char Char Char Char Char Char,Heading 11 Char Char,عنوان 1 Char Char Char Char Char Char Char Char Char Char Char Char Char Char"/>
    <w:link w:val="1"/>
    <w:uiPriority w:val="9"/>
    <w:rsid w:val="002C49D3"/>
    <w:rPr>
      <w:rFonts w:ascii="Cambria" w:eastAsia="Times New Roman" w:hAnsi="Cambria" w:cs="Times New Roman"/>
      <w:b/>
      <w:bCs/>
      <w:color w:val="000000"/>
      <w:kern w:val="32"/>
      <w:sz w:val="32"/>
      <w:szCs w:val="32"/>
      <w:lang w:eastAsia="ar-SA"/>
    </w:rPr>
  </w:style>
  <w:style w:type="character" w:customStyle="1" w:styleId="2Char">
    <w:name w:val="عنوان 2 Char"/>
    <w:link w:val="2"/>
    <w:uiPriority w:val="9"/>
    <w:semiHidden/>
    <w:rsid w:val="002C49D3"/>
    <w:rPr>
      <w:rFonts w:ascii="Cambria" w:eastAsia="Times New Roman" w:hAnsi="Cambria" w:cs="Times New Roman"/>
      <w:b/>
      <w:bCs/>
      <w:i/>
      <w:iCs/>
      <w:color w:val="000000"/>
      <w:sz w:val="28"/>
      <w:szCs w:val="28"/>
      <w:lang w:eastAsia="ar-SA"/>
    </w:rPr>
  </w:style>
  <w:style w:type="character" w:customStyle="1" w:styleId="3Char">
    <w:name w:val="عنوان 3 Char"/>
    <w:link w:val="3"/>
    <w:uiPriority w:val="9"/>
    <w:semiHidden/>
    <w:rsid w:val="002C49D3"/>
    <w:rPr>
      <w:rFonts w:ascii="Cambria" w:eastAsia="Times New Roman" w:hAnsi="Cambria" w:cs="Times New Roman"/>
      <w:b/>
      <w:bCs/>
      <w:color w:val="000000"/>
      <w:sz w:val="26"/>
      <w:szCs w:val="26"/>
      <w:lang w:eastAsia="ar-SA"/>
    </w:rPr>
  </w:style>
  <w:style w:type="character" w:customStyle="1" w:styleId="4Char">
    <w:name w:val="عنوان 4 Char"/>
    <w:link w:val="4"/>
    <w:uiPriority w:val="9"/>
    <w:semiHidden/>
    <w:rsid w:val="002C49D3"/>
    <w:rPr>
      <w:rFonts w:ascii="Calibri" w:eastAsia="Times New Roman" w:hAnsi="Calibri" w:cs="Arial"/>
      <w:b/>
      <w:bCs/>
      <w:color w:val="000000"/>
      <w:sz w:val="28"/>
      <w:szCs w:val="28"/>
      <w:lang w:eastAsia="ar-SA"/>
    </w:rPr>
  </w:style>
  <w:style w:type="character" w:customStyle="1" w:styleId="5Char">
    <w:name w:val="عنوان 5 Char"/>
    <w:link w:val="5"/>
    <w:uiPriority w:val="9"/>
    <w:semiHidden/>
    <w:rsid w:val="002C49D3"/>
    <w:rPr>
      <w:rFonts w:ascii="Calibri" w:eastAsia="Times New Roman" w:hAnsi="Calibri" w:cs="Arial"/>
      <w:b/>
      <w:bCs/>
      <w:i/>
      <w:iCs/>
      <w:color w:val="000000"/>
      <w:sz w:val="26"/>
      <w:szCs w:val="26"/>
      <w:lang w:eastAsia="ar-SA"/>
    </w:rPr>
  </w:style>
  <w:style w:type="character" w:customStyle="1" w:styleId="6Char">
    <w:name w:val="عنوان 6 Char"/>
    <w:link w:val="6"/>
    <w:uiPriority w:val="9"/>
    <w:semiHidden/>
    <w:rsid w:val="002C49D3"/>
    <w:rPr>
      <w:rFonts w:ascii="Calibri" w:eastAsia="Times New Roman" w:hAnsi="Calibri" w:cs="Arial"/>
      <w:b/>
      <w:bCs/>
      <w:color w:val="000000"/>
      <w:lang w:eastAsia="ar-SA"/>
    </w:rPr>
  </w:style>
  <w:style w:type="character" w:customStyle="1" w:styleId="7Char">
    <w:name w:val="عنوان 7 Char"/>
    <w:link w:val="7"/>
    <w:uiPriority w:val="9"/>
    <w:semiHidden/>
    <w:rsid w:val="002C49D3"/>
    <w:rPr>
      <w:rFonts w:ascii="Calibri" w:eastAsia="Times New Roman" w:hAnsi="Calibri" w:cs="Arial"/>
      <w:color w:val="000000"/>
      <w:sz w:val="24"/>
      <w:szCs w:val="24"/>
      <w:lang w:eastAsia="ar-SA"/>
    </w:rPr>
  </w:style>
  <w:style w:type="character" w:customStyle="1" w:styleId="8Char">
    <w:name w:val="عنوان 8 Char"/>
    <w:link w:val="8"/>
    <w:uiPriority w:val="9"/>
    <w:semiHidden/>
    <w:rsid w:val="002C49D3"/>
    <w:rPr>
      <w:rFonts w:ascii="Calibri" w:eastAsia="Times New Roman" w:hAnsi="Calibri" w:cs="Arial"/>
      <w:i/>
      <w:iCs/>
      <w:color w:val="000000"/>
      <w:sz w:val="24"/>
      <w:szCs w:val="24"/>
      <w:lang w:eastAsia="ar-SA"/>
    </w:rPr>
  </w:style>
  <w:style w:type="character" w:customStyle="1" w:styleId="9Char">
    <w:name w:val="عنوان 9 Char"/>
    <w:link w:val="9"/>
    <w:uiPriority w:val="9"/>
    <w:semiHidden/>
    <w:rsid w:val="002C49D3"/>
    <w:rPr>
      <w:rFonts w:ascii="Cambria" w:eastAsia="Times New Roman" w:hAnsi="Cambria" w:cs="Times New Roman"/>
      <w:color w:val="000000"/>
      <w:lang w:eastAsia="ar-SA"/>
    </w:rPr>
  </w:style>
  <w:style w:type="paragraph" w:styleId="a6">
    <w:name w:val="footnote text"/>
    <w:basedOn w:val="a2"/>
    <w:link w:val="Char"/>
    <w:uiPriority w:val="99"/>
    <w:semiHidden/>
    <w:pPr>
      <w:ind w:left="567" w:hanging="567"/>
    </w:pPr>
    <w:rPr>
      <w:szCs w:val="28"/>
    </w:rPr>
  </w:style>
  <w:style w:type="character" w:customStyle="1" w:styleId="Char">
    <w:name w:val="نص حاشية سفلية Char"/>
    <w:link w:val="a6"/>
    <w:uiPriority w:val="99"/>
    <w:semiHidden/>
    <w:rsid w:val="002C49D3"/>
    <w:rPr>
      <w:rFonts w:ascii="Tahoma" w:hAnsi="Tahoma" w:cs="Traditional Arabic"/>
      <w:color w:val="000000"/>
      <w:sz w:val="20"/>
      <w:szCs w:val="20"/>
      <w:lang w:eastAsia="ar-SA"/>
    </w:rPr>
  </w:style>
  <w:style w:type="paragraph" w:customStyle="1" w:styleId="10">
    <w:name w:val="نمط نمط عادي للكتابة العادية 1 +"/>
    <w:basedOn w:val="11"/>
    <w:uiPriority w:val="99"/>
    <w:rsid w:val="007A6252"/>
    <w:pPr>
      <w:bidi/>
    </w:pPr>
  </w:style>
  <w:style w:type="paragraph" w:customStyle="1" w:styleId="20">
    <w:name w:val="نمط نمط عادي للكتابة العادية2 +"/>
    <w:basedOn w:val="21"/>
    <w:uiPriority w:val="99"/>
    <w:rsid w:val="007A6252"/>
    <w:pPr>
      <w:bidi/>
    </w:pPr>
  </w:style>
  <w:style w:type="paragraph" w:customStyle="1" w:styleId="110">
    <w:name w:val="نمط نمط عادي للكتابة العادية 1 +1"/>
    <w:basedOn w:val="11"/>
    <w:uiPriority w:val="99"/>
    <w:rsid w:val="00210AB0"/>
    <w:pPr>
      <w:bidi/>
      <w:jc w:val="lowKashida"/>
    </w:pPr>
  </w:style>
  <w:style w:type="paragraph" w:customStyle="1" w:styleId="210">
    <w:name w:val="نمط نمط عادي للكتابة العادية2 +1"/>
    <w:basedOn w:val="21"/>
    <w:uiPriority w:val="99"/>
    <w:rsid w:val="00210AB0"/>
    <w:pPr>
      <w:bidi/>
      <w:jc w:val="lowKashida"/>
    </w:pPr>
  </w:style>
  <w:style w:type="paragraph" w:customStyle="1" w:styleId="30">
    <w:name w:val="نمط نمط عادي للكتابة العادية3 +"/>
    <w:basedOn w:val="31"/>
    <w:uiPriority w:val="99"/>
    <w:rsid w:val="00210AB0"/>
    <w:pPr>
      <w:bidi/>
      <w:jc w:val="lowKashida"/>
    </w:pPr>
  </w:style>
  <w:style w:type="paragraph" w:customStyle="1" w:styleId="a7">
    <w:name w:val="نمط الشعر"/>
    <w:autoRedefine/>
    <w:uiPriority w:val="99"/>
    <w:rsid w:val="00F925E5"/>
    <w:rPr>
      <w:rFonts w:ascii="Tahoma" w:hAnsi="Tahoma" w:cs="Traditional Arabic"/>
      <w:noProof/>
      <w:color w:val="000000"/>
      <w:sz w:val="36"/>
      <w:szCs w:val="36"/>
      <w:lang w:eastAsia="ar-SA"/>
    </w:rPr>
  </w:style>
  <w:style w:type="paragraph" w:customStyle="1" w:styleId="12">
    <w:name w:val="عنوان1"/>
    <w:basedOn w:val="1"/>
    <w:next w:val="a2"/>
    <w:uiPriority w:val="99"/>
    <w:rsid w:val="008416B0"/>
    <w:pPr>
      <w:bidi/>
      <w:jc w:val="left"/>
    </w:pPr>
  </w:style>
  <w:style w:type="paragraph" w:customStyle="1" w:styleId="TimesNewRoman20-11">
    <w:name w:val="نمط Times New Roman ‏20 نقطة أسود عريض أخضر قبل:  -1.1 سم"/>
    <w:basedOn w:val="a2"/>
    <w:uiPriority w:val="99"/>
    <w:rsid w:val="001A52B2"/>
    <w:pPr>
      <w:ind w:left="-624"/>
    </w:pPr>
    <w:rPr>
      <w:rFonts w:ascii="Times New Roman" w:hAnsi="Times New Roman" w:cs="Times New Roman"/>
      <w:b/>
      <w:bCs/>
      <w:color w:val="008000"/>
      <w:sz w:val="40"/>
      <w:szCs w:val="40"/>
    </w:rPr>
  </w:style>
  <w:style w:type="paragraph" w:customStyle="1" w:styleId="TimesNewRoman20-111">
    <w:name w:val="نمط Times New Roman ‏20 نقطة أسود عريض أخضر قبل:  -1.1 سم1"/>
    <w:basedOn w:val="a2"/>
    <w:uiPriority w:val="99"/>
    <w:rsid w:val="001A52B2"/>
    <w:pPr>
      <w:ind w:left="-624"/>
    </w:pPr>
    <w:rPr>
      <w:rFonts w:ascii="Times New Roman" w:hAnsi="Times New Roman" w:cs="Times New Roman"/>
      <w:b/>
      <w:bCs/>
      <w:color w:val="008000"/>
      <w:sz w:val="40"/>
      <w:szCs w:val="40"/>
    </w:rPr>
  </w:style>
  <w:style w:type="character" w:customStyle="1" w:styleId="a8">
    <w:name w:val="نمط عنوان جانبي"/>
    <w:uiPriority w:val="99"/>
    <w:rsid w:val="00161E0F"/>
    <w:rPr>
      <w:rFonts w:cs="Times New Roman"/>
      <w:sz w:val="40"/>
      <w:szCs w:val="40"/>
    </w:rPr>
  </w:style>
  <w:style w:type="character" w:styleId="a9">
    <w:name w:val="FollowedHyperlink"/>
    <w:uiPriority w:val="99"/>
    <w:rsid w:val="00755EA2"/>
    <w:rPr>
      <w:rFonts w:cs="Times New Roman"/>
      <w:color w:val="800080"/>
      <w:u w:val="none"/>
    </w:rPr>
  </w:style>
  <w:style w:type="paragraph" w:customStyle="1" w:styleId="11">
    <w:name w:val="نمط عادي للكتابة العادية 1"/>
    <w:uiPriority w:val="99"/>
    <w:rsid w:val="00930DB9"/>
    <w:pPr>
      <w:ind w:firstLine="454"/>
      <w:jc w:val="mediumKashida"/>
    </w:pPr>
    <w:rPr>
      <w:rFonts w:ascii="Tahoma" w:hAnsi="Tahoma" w:cs="Traditional Arabic"/>
      <w:color w:val="000000"/>
      <w:sz w:val="36"/>
      <w:szCs w:val="36"/>
      <w:lang w:eastAsia="ar-SA"/>
    </w:rPr>
  </w:style>
  <w:style w:type="character" w:customStyle="1" w:styleId="TimesNewRoman">
    <w:name w:val="نمط Times New Roman"/>
    <w:uiPriority w:val="99"/>
    <w:rsid w:val="00310EC4"/>
    <w:rPr>
      <w:rFonts w:ascii="Times New Roman" w:hAnsi="Times New Roman" w:cs="Times New Roman"/>
      <w:color w:val="000000"/>
      <w:sz w:val="36"/>
      <w:szCs w:val="36"/>
    </w:rPr>
  </w:style>
  <w:style w:type="character" w:customStyle="1" w:styleId="TimesNewRoman1">
    <w:name w:val="نمط Times New Roman1"/>
    <w:uiPriority w:val="99"/>
    <w:rsid w:val="00256D10"/>
    <w:rPr>
      <w:rFonts w:ascii="Times New Roman" w:hAnsi="Times New Roman" w:cs="Times New Roman"/>
      <w:color w:val="000000"/>
      <w:sz w:val="36"/>
      <w:szCs w:val="36"/>
    </w:rPr>
  </w:style>
  <w:style w:type="paragraph" w:customStyle="1" w:styleId="21">
    <w:name w:val="نمط عادي للكتابة العادية2"/>
    <w:uiPriority w:val="99"/>
    <w:rsid w:val="00930DB9"/>
    <w:pPr>
      <w:ind w:firstLine="454"/>
      <w:jc w:val="mediumKashida"/>
    </w:pPr>
    <w:rPr>
      <w:rFonts w:ascii="Tahoma" w:hAnsi="Tahoma" w:cs="Traditional Arabic"/>
      <w:color w:val="000000"/>
      <w:sz w:val="36"/>
      <w:szCs w:val="36"/>
      <w:lang w:eastAsia="ar-SA"/>
    </w:rPr>
  </w:style>
  <w:style w:type="paragraph" w:customStyle="1" w:styleId="31">
    <w:name w:val="نمط عادي للكتابة العادية3"/>
    <w:uiPriority w:val="99"/>
    <w:rsid w:val="00930DB9"/>
    <w:pPr>
      <w:ind w:firstLine="454"/>
      <w:jc w:val="mediumKashida"/>
    </w:pPr>
    <w:rPr>
      <w:rFonts w:ascii="Tahoma" w:hAnsi="Tahoma" w:cs="Traditional Arabic"/>
      <w:color w:val="000000"/>
      <w:sz w:val="36"/>
      <w:szCs w:val="36"/>
      <w:lang w:eastAsia="ar-SA"/>
    </w:rPr>
  </w:style>
  <w:style w:type="paragraph" w:customStyle="1" w:styleId="40">
    <w:name w:val="نمط عادي للكتابة العادية4"/>
    <w:uiPriority w:val="99"/>
    <w:rsid w:val="00930DB9"/>
    <w:pPr>
      <w:ind w:firstLine="454"/>
      <w:jc w:val="mediumKashida"/>
    </w:pPr>
    <w:rPr>
      <w:rFonts w:ascii="Tahoma" w:hAnsi="Tahoma" w:cs="Traditional Arabic"/>
      <w:color w:val="000000"/>
      <w:sz w:val="36"/>
      <w:szCs w:val="36"/>
      <w:lang w:eastAsia="ar-SA"/>
    </w:rPr>
  </w:style>
  <w:style w:type="paragraph" w:customStyle="1" w:styleId="50">
    <w:name w:val="نمط عادي للكتابة العادية5"/>
    <w:uiPriority w:val="99"/>
    <w:rsid w:val="002C46CE"/>
    <w:pPr>
      <w:ind w:firstLine="454"/>
      <w:jc w:val="mediumKashida"/>
    </w:pPr>
    <w:rPr>
      <w:rFonts w:ascii="Tahoma" w:hAnsi="Tahoma" w:cs="Traditional Arabic"/>
      <w:color w:val="000000"/>
      <w:sz w:val="36"/>
      <w:szCs w:val="36"/>
      <w:lang w:eastAsia="ar-SA"/>
    </w:rPr>
  </w:style>
  <w:style w:type="paragraph" w:customStyle="1" w:styleId="13">
    <w:name w:val="نمط عنوان إضافي 1"/>
    <w:next w:val="a2"/>
    <w:uiPriority w:val="99"/>
    <w:rsid w:val="00712E85"/>
    <w:rPr>
      <w:rFonts w:ascii="Tahoma" w:hAnsi="Tahoma" w:cs="Andalus"/>
      <w:noProof/>
      <w:color w:val="0000FF"/>
      <w:sz w:val="36"/>
      <w:szCs w:val="40"/>
      <w:lang w:eastAsia="ar-SA"/>
    </w:rPr>
  </w:style>
  <w:style w:type="paragraph" w:customStyle="1" w:styleId="32">
    <w:name w:val="نمط عنوان إضافي 3"/>
    <w:next w:val="a2"/>
    <w:uiPriority w:val="99"/>
    <w:rsid w:val="00712E85"/>
    <w:rPr>
      <w:rFonts w:ascii="Tahoma" w:hAnsi="Tahoma" w:cs="Tahoma"/>
      <w:noProof/>
      <w:color w:val="800080"/>
      <w:sz w:val="36"/>
      <w:szCs w:val="36"/>
      <w:lang w:eastAsia="ar-SA"/>
    </w:rPr>
  </w:style>
  <w:style w:type="paragraph" w:customStyle="1" w:styleId="41">
    <w:name w:val="نمط عنوان إضافي 4"/>
    <w:next w:val="a2"/>
    <w:uiPriority w:val="99"/>
    <w:rsid w:val="00712E85"/>
    <w:rPr>
      <w:rFonts w:ascii="Tahoma" w:hAnsi="Tahoma" w:cs="Simplified Arabic Fixed"/>
      <w:noProof/>
      <w:color w:val="FF6600"/>
      <w:sz w:val="44"/>
      <w:szCs w:val="36"/>
      <w:lang w:eastAsia="ar-SA"/>
    </w:rPr>
  </w:style>
  <w:style w:type="paragraph" w:customStyle="1" w:styleId="51">
    <w:name w:val="نمط عنوان إضافي 5"/>
    <w:next w:val="a2"/>
    <w:uiPriority w:val="99"/>
    <w:rsid w:val="00712E85"/>
    <w:rPr>
      <w:rFonts w:ascii="Tahoma" w:hAnsi="Tahoma" w:cs="DecoType Naskh"/>
      <w:noProof/>
      <w:color w:val="3366FF"/>
      <w:sz w:val="36"/>
      <w:szCs w:val="44"/>
      <w:lang w:eastAsia="ar-SA"/>
    </w:rPr>
  </w:style>
  <w:style w:type="paragraph" w:customStyle="1" w:styleId="22">
    <w:name w:val="نمط عنوان إضافي 2"/>
    <w:next w:val="a2"/>
    <w:uiPriority w:val="99"/>
    <w:rsid w:val="00712E85"/>
    <w:rPr>
      <w:rFonts w:ascii="Tahoma" w:hAnsi="Tahoma" w:cs="Monotype Koufi"/>
      <w:bCs/>
      <w:noProof/>
      <w:color w:val="008000"/>
      <w:sz w:val="36"/>
      <w:szCs w:val="44"/>
      <w:lang w:eastAsia="ar-SA"/>
    </w:rPr>
  </w:style>
  <w:style w:type="paragraph" w:customStyle="1" w:styleId="42">
    <w:name w:val="نمط نمط عادي للكتابة العادية4 +"/>
    <w:basedOn w:val="40"/>
    <w:uiPriority w:val="99"/>
    <w:rsid w:val="00210AB0"/>
    <w:pPr>
      <w:bidi/>
      <w:jc w:val="lowKashida"/>
    </w:pPr>
  </w:style>
  <w:style w:type="paragraph" w:customStyle="1" w:styleId="52">
    <w:name w:val="نمط نمط عادي للكتابة العادية5 +"/>
    <w:next w:val="50"/>
    <w:uiPriority w:val="99"/>
    <w:rsid w:val="00210AB0"/>
    <w:pPr>
      <w:bidi/>
      <w:jc w:val="lowKashida"/>
    </w:pPr>
    <w:rPr>
      <w:rFonts w:ascii="Tahoma" w:hAnsi="Tahoma" w:cs="Traditional Arabic"/>
      <w:color w:val="000000"/>
      <w:sz w:val="36"/>
      <w:szCs w:val="36"/>
      <w:lang w:eastAsia="ar-SA"/>
    </w:rPr>
  </w:style>
  <w:style w:type="paragraph" w:customStyle="1" w:styleId="120">
    <w:name w:val="نمط نمط عادي للكتابة العادية 1 +2"/>
    <w:basedOn w:val="11"/>
    <w:uiPriority w:val="99"/>
    <w:rsid w:val="00116A9D"/>
    <w:pPr>
      <w:bidi/>
      <w:jc w:val="lowKashida"/>
    </w:pPr>
  </w:style>
  <w:style w:type="paragraph" w:customStyle="1" w:styleId="220">
    <w:name w:val="نمط نمط عادي للكتابة العادية2 +2"/>
    <w:basedOn w:val="21"/>
    <w:uiPriority w:val="99"/>
    <w:rsid w:val="00116A9D"/>
    <w:pPr>
      <w:bidi/>
      <w:jc w:val="lowKashida"/>
    </w:pPr>
  </w:style>
  <w:style w:type="paragraph" w:customStyle="1" w:styleId="130">
    <w:name w:val="نمط نمط عادي للكتابة العادية 1 +3"/>
    <w:basedOn w:val="11"/>
    <w:uiPriority w:val="99"/>
    <w:rsid w:val="00116A9D"/>
    <w:pPr>
      <w:bidi/>
      <w:jc w:val="lowKashida"/>
    </w:pPr>
  </w:style>
  <w:style w:type="paragraph" w:customStyle="1" w:styleId="14">
    <w:name w:val="نمط نمط عادي للكتابة العادية 1 +4"/>
    <w:basedOn w:val="11"/>
    <w:uiPriority w:val="99"/>
    <w:rsid w:val="00116A9D"/>
    <w:pPr>
      <w:bidi/>
      <w:jc w:val="both"/>
    </w:pPr>
  </w:style>
  <w:style w:type="paragraph" w:customStyle="1" w:styleId="15">
    <w:name w:val="نمط نمط عادي للكتابة العادية 1 + كشيدة صغيرة"/>
    <w:uiPriority w:val="99"/>
    <w:rsid w:val="00116A9D"/>
    <w:pPr>
      <w:bidi/>
      <w:jc w:val="lowKashida"/>
    </w:pPr>
    <w:rPr>
      <w:rFonts w:ascii="Tahoma" w:hAnsi="Tahoma" w:cs="Traditional Arabic"/>
      <w:color w:val="000000"/>
      <w:sz w:val="36"/>
      <w:szCs w:val="36"/>
      <w:lang w:eastAsia="ar-SA"/>
    </w:rPr>
  </w:style>
  <w:style w:type="paragraph" w:customStyle="1" w:styleId="23">
    <w:name w:val="نمط عنوان 2 +"/>
    <w:basedOn w:val="a2"/>
    <w:uiPriority w:val="99"/>
    <w:rsid w:val="00935FC2"/>
    <w:pPr>
      <w:widowControl/>
      <w:spacing w:after="120"/>
      <w:ind w:firstLine="0"/>
      <w:jc w:val="left"/>
    </w:pPr>
  </w:style>
  <w:style w:type="paragraph" w:customStyle="1" w:styleId="150">
    <w:name w:val="نمط نمط عادي للكتابة العادية 1 +5"/>
    <w:uiPriority w:val="99"/>
    <w:rsid w:val="00116A9D"/>
    <w:pPr>
      <w:bidi/>
      <w:jc w:val="both"/>
    </w:pPr>
    <w:rPr>
      <w:rFonts w:ascii="Tahoma" w:hAnsi="Tahoma" w:cs="Traditional Arabic"/>
      <w:color w:val="000000"/>
      <w:sz w:val="36"/>
      <w:szCs w:val="36"/>
      <w:lang w:eastAsia="ar-SA"/>
    </w:rPr>
  </w:style>
  <w:style w:type="character" w:customStyle="1" w:styleId="24">
    <w:name w:val="نمط عنوان جانبي2"/>
    <w:uiPriority w:val="99"/>
    <w:rsid w:val="00735F52"/>
    <w:rPr>
      <w:rFonts w:ascii="Times New Roman" w:hAnsi="Times New Roman"/>
      <w:sz w:val="40"/>
    </w:rPr>
  </w:style>
  <w:style w:type="character" w:customStyle="1" w:styleId="70">
    <w:name w:val="نمط عنوان جانبي7"/>
    <w:uiPriority w:val="99"/>
    <w:rsid w:val="00735F52"/>
    <w:rPr>
      <w:sz w:val="40"/>
    </w:rPr>
  </w:style>
  <w:style w:type="character" w:customStyle="1" w:styleId="60">
    <w:name w:val="نمط عنوان جانبي6"/>
    <w:uiPriority w:val="99"/>
    <w:rsid w:val="00735F52"/>
    <w:rPr>
      <w:sz w:val="40"/>
    </w:rPr>
  </w:style>
  <w:style w:type="character" w:customStyle="1" w:styleId="53">
    <w:name w:val="نمط عنوان جانبي5"/>
    <w:uiPriority w:val="99"/>
    <w:rsid w:val="00735F52"/>
    <w:rPr>
      <w:sz w:val="40"/>
    </w:rPr>
  </w:style>
  <w:style w:type="character" w:customStyle="1" w:styleId="43">
    <w:name w:val="نمط عنوان جانبي4"/>
    <w:uiPriority w:val="99"/>
    <w:rsid w:val="00735F52"/>
    <w:rPr>
      <w:sz w:val="40"/>
    </w:rPr>
  </w:style>
  <w:style w:type="character" w:customStyle="1" w:styleId="33">
    <w:name w:val="نمط عنوان جانبي3"/>
    <w:uiPriority w:val="99"/>
    <w:rsid w:val="00735F52"/>
    <w:rPr>
      <w:rFonts w:ascii="Times New Roman" w:hAnsi="Times New Roman"/>
      <w:sz w:val="40"/>
    </w:rPr>
  </w:style>
  <w:style w:type="character" w:customStyle="1" w:styleId="80">
    <w:name w:val="نمط عنوان جانبي8"/>
    <w:uiPriority w:val="99"/>
    <w:rsid w:val="00735F52"/>
    <w:rPr>
      <w:rFonts w:ascii="Times New Roman" w:hAnsi="Times New Roman"/>
      <w:sz w:val="40"/>
    </w:rPr>
  </w:style>
  <w:style w:type="character" w:customStyle="1" w:styleId="16">
    <w:name w:val="نمط1"/>
    <w:uiPriority w:val="99"/>
    <w:rsid w:val="00735F52"/>
    <w:rPr>
      <w:rFonts w:ascii="Times New Roman" w:hAnsi="Times New Roman"/>
      <w:sz w:val="40"/>
    </w:rPr>
  </w:style>
  <w:style w:type="character" w:customStyle="1" w:styleId="90">
    <w:name w:val="نمط عنوان جانبي9"/>
    <w:uiPriority w:val="99"/>
    <w:rsid w:val="00735F52"/>
    <w:rPr>
      <w:rFonts w:ascii="Times New Roman" w:hAnsi="Times New Roman"/>
      <w:sz w:val="40"/>
    </w:rPr>
  </w:style>
  <w:style w:type="character" w:customStyle="1" w:styleId="17">
    <w:name w:val="نمط عنوان جانبي1"/>
    <w:uiPriority w:val="99"/>
    <w:rsid w:val="001B361C"/>
    <w:rPr>
      <w:sz w:val="40"/>
    </w:rPr>
  </w:style>
  <w:style w:type="character" w:styleId="aa">
    <w:name w:val="footnote reference"/>
    <w:uiPriority w:val="99"/>
    <w:semiHidden/>
    <w:rsid w:val="00DD6E74"/>
    <w:rPr>
      <w:rFonts w:cs="Traditional Arabic"/>
      <w:sz w:val="36"/>
      <w:szCs w:val="36"/>
      <w:vertAlign w:val="superscript"/>
    </w:rPr>
  </w:style>
  <w:style w:type="character" w:styleId="ab">
    <w:name w:val="Strong"/>
    <w:uiPriority w:val="99"/>
    <w:qFormat/>
    <w:rsid w:val="00E97E36"/>
    <w:rPr>
      <w:rFonts w:cs="Times New Roman"/>
      <w:b/>
      <w:bCs/>
    </w:rPr>
  </w:style>
  <w:style w:type="paragraph" w:styleId="ac">
    <w:name w:val="footer"/>
    <w:basedOn w:val="a2"/>
    <w:link w:val="Char0"/>
    <w:uiPriority w:val="99"/>
    <w:rsid w:val="00E02989"/>
    <w:pPr>
      <w:tabs>
        <w:tab w:val="center" w:pos="4153"/>
        <w:tab w:val="right" w:pos="8306"/>
      </w:tabs>
    </w:pPr>
  </w:style>
  <w:style w:type="character" w:customStyle="1" w:styleId="Char0">
    <w:name w:val="تذييل الصفحة Char"/>
    <w:link w:val="ac"/>
    <w:uiPriority w:val="99"/>
    <w:semiHidden/>
    <w:rsid w:val="002C49D3"/>
    <w:rPr>
      <w:rFonts w:ascii="Tahoma" w:hAnsi="Tahoma" w:cs="Traditional Arabic"/>
      <w:color w:val="000000"/>
      <w:sz w:val="36"/>
      <w:szCs w:val="36"/>
      <w:lang w:eastAsia="ar-SA"/>
    </w:rPr>
  </w:style>
  <w:style w:type="character" w:styleId="ad">
    <w:name w:val="page number"/>
    <w:uiPriority w:val="99"/>
    <w:rsid w:val="00E02989"/>
    <w:rPr>
      <w:rFonts w:cs="Times New Roman"/>
    </w:rPr>
  </w:style>
  <w:style w:type="character" w:customStyle="1" w:styleId="shorttext">
    <w:name w:val="short_text"/>
    <w:uiPriority w:val="99"/>
    <w:rsid w:val="00822F4F"/>
    <w:rPr>
      <w:rFonts w:cs="Times New Roman"/>
    </w:rPr>
  </w:style>
  <w:style w:type="character" w:customStyle="1" w:styleId="alt-edited">
    <w:name w:val="alt-edited"/>
    <w:uiPriority w:val="99"/>
    <w:rsid w:val="00822F4F"/>
    <w:rPr>
      <w:rFonts w:cs="Times New Roman"/>
    </w:rPr>
  </w:style>
  <w:style w:type="paragraph" w:styleId="ae">
    <w:name w:val="Normal (Web)"/>
    <w:basedOn w:val="a2"/>
    <w:uiPriority w:val="99"/>
    <w:rsid w:val="00526EA9"/>
    <w:pPr>
      <w:widowControl/>
      <w:bidi w:val="0"/>
      <w:spacing w:before="100" w:beforeAutospacing="1" w:after="100" w:afterAutospacing="1"/>
      <w:ind w:firstLine="0"/>
      <w:jc w:val="left"/>
    </w:pPr>
    <w:rPr>
      <w:rFonts w:ascii="Times New Roman" w:hAnsi="Times New Roman" w:cs="Times New Roman"/>
      <w:color w:val="auto"/>
      <w:sz w:val="24"/>
      <w:szCs w:val="24"/>
      <w:lang w:eastAsia="en-US"/>
    </w:rPr>
  </w:style>
  <w:style w:type="numbering" w:customStyle="1" w:styleId="a">
    <w:name w:val="ترقيم نقطي"/>
    <w:rsid w:val="002C49D3"/>
    <w:pPr>
      <w:numPr>
        <w:numId w:val="3"/>
      </w:numPr>
    </w:pPr>
  </w:style>
  <w:style w:type="numbering" w:customStyle="1" w:styleId="a0">
    <w:name w:val="ترقيم بثلاثة مستويات"/>
    <w:rsid w:val="002C49D3"/>
    <w:pPr>
      <w:numPr>
        <w:numId w:val="1"/>
      </w:numPr>
    </w:pPr>
  </w:style>
  <w:style w:type="numbering" w:customStyle="1" w:styleId="a1">
    <w:name w:val="ترقيم بحروف بمستويين"/>
    <w:rsid w:val="002C49D3"/>
    <w:pPr>
      <w:numPr>
        <w:numId w:val="2"/>
      </w:numPr>
    </w:pPr>
  </w:style>
  <w:style w:type="character" w:customStyle="1" w:styleId="tlid-translation">
    <w:name w:val="tlid-translation"/>
    <w:rsid w:val="000E5028"/>
  </w:style>
  <w:style w:type="paragraph" w:styleId="af">
    <w:name w:val="header"/>
    <w:basedOn w:val="a2"/>
    <w:link w:val="Char1"/>
    <w:uiPriority w:val="99"/>
    <w:unhideWhenUsed/>
    <w:rsid w:val="00186A3D"/>
    <w:pPr>
      <w:tabs>
        <w:tab w:val="center" w:pos="4153"/>
        <w:tab w:val="right" w:pos="8306"/>
      </w:tabs>
    </w:pPr>
  </w:style>
  <w:style w:type="character" w:customStyle="1" w:styleId="Char1">
    <w:name w:val="رأس الصفحة Char"/>
    <w:link w:val="af"/>
    <w:uiPriority w:val="99"/>
    <w:rsid w:val="00186A3D"/>
    <w:rPr>
      <w:rFonts w:ascii="Tahoma" w:hAnsi="Tahoma" w:cs="Traditional Arabic"/>
      <w:color w:val="000000"/>
      <w:sz w:val="36"/>
      <w:szCs w:val="36"/>
      <w:lang w:eastAsia="ar-SA"/>
    </w:rPr>
  </w:style>
  <w:style w:type="paragraph" w:styleId="af0">
    <w:name w:val="Balloon Text"/>
    <w:basedOn w:val="a2"/>
    <w:link w:val="Char2"/>
    <w:uiPriority w:val="99"/>
    <w:semiHidden/>
    <w:unhideWhenUsed/>
    <w:rsid w:val="00186A3D"/>
    <w:rPr>
      <w:rFonts w:cs="Tahoma"/>
      <w:sz w:val="16"/>
      <w:szCs w:val="16"/>
    </w:rPr>
  </w:style>
  <w:style w:type="character" w:customStyle="1" w:styleId="Char2">
    <w:name w:val="نص في بالون Char"/>
    <w:link w:val="af0"/>
    <w:uiPriority w:val="99"/>
    <w:semiHidden/>
    <w:rsid w:val="00186A3D"/>
    <w:rPr>
      <w:rFonts w:ascii="Tahoma" w:hAnsi="Tahoma" w:cs="Tahoma"/>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bidi/>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Char">
    <w:name w:val="a"/>
    <w:pPr>
      <w:numPr>
        <w:numId w:val="3"/>
      </w:numPr>
    </w:pPr>
  </w:style>
  <w:style w:type="numbering" w:customStyle="1" w:styleId="2Char">
    <w:name w:val="a0"/>
    <w:pPr>
      <w:numPr>
        <w:numId w:val="1"/>
      </w:numPr>
    </w:pPr>
  </w:style>
  <w:style w:type="numbering" w:customStyle="1" w:styleId="3Char">
    <w:name w:val="a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52517">
      <w:bodyDiv w:val="1"/>
      <w:marLeft w:val="0"/>
      <w:marRight w:val="0"/>
      <w:marTop w:val="0"/>
      <w:marBottom w:val="0"/>
      <w:divBdr>
        <w:top w:val="none" w:sz="0" w:space="0" w:color="auto"/>
        <w:left w:val="none" w:sz="0" w:space="0" w:color="auto"/>
        <w:bottom w:val="none" w:sz="0" w:space="0" w:color="auto"/>
        <w:right w:val="none" w:sz="0" w:space="0" w:color="auto"/>
      </w:divBdr>
      <w:divsChild>
        <w:div w:id="600838190">
          <w:marLeft w:val="0"/>
          <w:marRight w:val="0"/>
          <w:marTop w:val="0"/>
          <w:marBottom w:val="0"/>
          <w:divBdr>
            <w:top w:val="none" w:sz="0" w:space="0" w:color="auto"/>
            <w:left w:val="none" w:sz="0" w:space="0" w:color="auto"/>
            <w:bottom w:val="none" w:sz="0" w:space="0" w:color="auto"/>
            <w:right w:val="none" w:sz="0" w:space="0" w:color="auto"/>
          </w:divBdr>
          <w:divsChild>
            <w:div w:id="1725182733">
              <w:marLeft w:val="0"/>
              <w:marRight w:val="0"/>
              <w:marTop w:val="0"/>
              <w:marBottom w:val="0"/>
              <w:divBdr>
                <w:top w:val="none" w:sz="0" w:space="0" w:color="auto"/>
                <w:left w:val="none" w:sz="0" w:space="0" w:color="auto"/>
                <w:bottom w:val="none" w:sz="0" w:space="0" w:color="auto"/>
                <w:right w:val="none" w:sz="0" w:space="0" w:color="auto"/>
              </w:divBdr>
              <w:divsChild>
                <w:div w:id="994451891">
                  <w:marLeft w:val="0"/>
                  <w:marRight w:val="0"/>
                  <w:marTop w:val="0"/>
                  <w:marBottom w:val="0"/>
                  <w:divBdr>
                    <w:top w:val="none" w:sz="0" w:space="0" w:color="auto"/>
                    <w:left w:val="none" w:sz="0" w:space="0" w:color="auto"/>
                    <w:bottom w:val="none" w:sz="0" w:space="0" w:color="auto"/>
                    <w:right w:val="none" w:sz="0" w:space="0" w:color="auto"/>
                  </w:divBdr>
                  <w:divsChild>
                    <w:div w:id="1702701217">
                      <w:marLeft w:val="0"/>
                      <w:marRight w:val="0"/>
                      <w:marTop w:val="0"/>
                      <w:marBottom w:val="0"/>
                      <w:divBdr>
                        <w:top w:val="none" w:sz="0" w:space="0" w:color="auto"/>
                        <w:left w:val="none" w:sz="0" w:space="0" w:color="auto"/>
                        <w:bottom w:val="none" w:sz="0" w:space="0" w:color="auto"/>
                        <w:right w:val="none" w:sz="0" w:space="0" w:color="auto"/>
                      </w:divBdr>
                      <w:divsChild>
                        <w:div w:id="1371491790">
                          <w:marLeft w:val="0"/>
                          <w:marRight w:val="0"/>
                          <w:marTop w:val="0"/>
                          <w:marBottom w:val="0"/>
                          <w:divBdr>
                            <w:top w:val="none" w:sz="0" w:space="0" w:color="auto"/>
                            <w:left w:val="none" w:sz="0" w:space="0" w:color="auto"/>
                            <w:bottom w:val="none" w:sz="0" w:space="0" w:color="auto"/>
                            <w:right w:val="none" w:sz="0" w:space="0" w:color="auto"/>
                          </w:divBdr>
                          <w:divsChild>
                            <w:div w:id="1421751819">
                              <w:marLeft w:val="0"/>
                              <w:marRight w:val="0"/>
                              <w:marTop w:val="0"/>
                              <w:marBottom w:val="0"/>
                              <w:divBdr>
                                <w:top w:val="none" w:sz="0" w:space="0" w:color="auto"/>
                                <w:left w:val="none" w:sz="0" w:space="0" w:color="auto"/>
                                <w:bottom w:val="none" w:sz="0" w:space="0" w:color="auto"/>
                                <w:right w:val="none" w:sz="0" w:space="0" w:color="auto"/>
                              </w:divBdr>
                              <w:divsChild>
                                <w:div w:id="711080673">
                                  <w:marLeft w:val="0"/>
                                  <w:marRight w:val="0"/>
                                  <w:marTop w:val="0"/>
                                  <w:marBottom w:val="0"/>
                                  <w:divBdr>
                                    <w:top w:val="none" w:sz="0" w:space="0" w:color="auto"/>
                                    <w:left w:val="none" w:sz="0" w:space="0" w:color="auto"/>
                                    <w:bottom w:val="none" w:sz="0" w:space="0" w:color="auto"/>
                                    <w:right w:val="none" w:sz="0" w:space="0" w:color="auto"/>
                                  </w:divBdr>
                                  <w:divsChild>
                                    <w:div w:id="104933493">
                                      <w:marLeft w:val="0"/>
                                      <w:marRight w:val="0"/>
                                      <w:marTop w:val="0"/>
                                      <w:marBottom w:val="0"/>
                                      <w:divBdr>
                                        <w:top w:val="none" w:sz="0" w:space="0" w:color="auto"/>
                                        <w:left w:val="none" w:sz="0" w:space="0" w:color="auto"/>
                                        <w:bottom w:val="none" w:sz="0" w:space="0" w:color="auto"/>
                                        <w:right w:val="none" w:sz="0" w:space="0" w:color="auto"/>
                                      </w:divBdr>
                                      <w:divsChild>
                                        <w:div w:id="1998071040">
                                          <w:marLeft w:val="0"/>
                                          <w:marRight w:val="0"/>
                                          <w:marTop w:val="0"/>
                                          <w:marBottom w:val="495"/>
                                          <w:divBdr>
                                            <w:top w:val="none" w:sz="0" w:space="0" w:color="auto"/>
                                            <w:left w:val="none" w:sz="0" w:space="0" w:color="auto"/>
                                            <w:bottom w:val="none" w:sz="0" w:space="0" w:color="auto"/>
                                            <w:right w:val="none" w:sz="0" w:space="0" w:color="auto"/>
                                          </w:divBdr>
                                          <w:divsChild>
                                            <w:div w:id="17297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075493">
      <w:bodyDiv w:val="1"/>
      <w:marLeft w:val="0"/>
      <w:marRight w:val="0"/>
      <w:marTop w:val="0"/>
      <w:marBottom w:val="0"/>
      <w:divBdr>
        <w:top w:val="none" w:sz="0" w:space="0" w:color="auto"/>
        <w:left w:val="none" w:sz="0" w:space="0" w:color="auto"/>
        <w:bottom w:val="none" w:sz="0" w:space="0" w:color="auto"/>
        <w:right w:val="none" w:sz="0" w:space="0" w:color="auto"/>
      </w:divBdr>
      <w:divsChild>
        <w:div w:id="248469479">
          <w:marLeft w:val="0"/>
          <w:marRight w:val="0"/>
          <w:marTop w:val="0"/>
          <w:marBottom w:val="0"/>
          <w:divBdr>
            <w:top w:val="none" w:sz="0" w:space="0" w:color="auto"/>
            <w:left w:val="none" w:sz="0" w:space="0" w:color="auto"/>
            <w:bottom w:val="none" w:sz="0" w:space="0" w:color="auto"/>
            <w:right w:val="none" w:sz="0" w:space="0" w:color="auto"/>
          </w:divBdr>
          <w:divsChild>
            <w:div w:id="322974994">
              <w:marLeft w:val="0"/>
              <w:marRight w:val="0"/>
              <w:marTop w:val="0"/>
              <w:marBottom w:val="0"/>
              <w:divBdr>
                <w:top w:val="none" w:sz="0" w:space="0" w:color="auto"/>
                <w:left w:val="none" w:sz="0" w:space="0" w:color="auto"/>
                <w:bottom w:val="none" w:sz="0" w:space="0" w:color="auto"/>
                <w:right w:val="none" w:sz="0" w:space="0" w:color="auto"/>
              </w:divBdr>
              <w:divsChild>
                <w:div w:id="795105023">
                  <w:marLeft w:val="0"/>
                  <w:marRight w:val="0"/>
                  <w:marTop w:val="0"/>
                  <w:marBottom w:val="0"/>
                  <w:divBdr>
                    <w:top w:val="none" w:sz="0" w:space="0" w:color="auto"/>
                    <w:left w:val="none" w:sz="0" w:space="0" w:color="auto"/>
                    <w:bottom w:val="none" w:sz="0" w:space="0" w:color="auto"/>
                    <w:right w:val="none" w:sz="0" w:space="0" w:color="auto"/>
                  </w:divBdr>
                  <w:divsChild>
                    <w:div w:id="609747779">
                      <w:marLeft w:val="0"/>
                      <w:marRight w:val="0"/>
                      <w:marTop w:val="0"/>
                      <w:marBottom w:val="0"/>
                      <w:divBdr>
                        <w:top w:val="none" w:sz="0" w:space="0" w:color="auto"/>
                        <w:left w:val="none" w:sz="0" w:space="0" w:color="auto"/>
                        <w:bottom w:val="none" w:sz="0" w:space="0" w:color="auto"/>
                        <w:right w:val="none" w:sz="0" w:space="0" w:color="auto"/>
                      </w:divBdr>
                      <w:divsChild>
                        <w:div w:id="1028290776">
                          <w:marLeft w:val="0"/>
                          <w:marRight w:val="0"/>
                          <w:marTop w:val="0"/>
                          <w:marBottom w:val="0"/>
                          <w:divBdr>
                            <w:top w:val="none" w:sz="0" w:space="0" w:color="auto"/>
                            <w:left w:val="none" w:sz="0" w:space="0" w:color="auto"/>
                            <w:bottom w:val="none" w:sz="0" w:space="0" w:color="auto"/>
                            <w:right w:val="none" w:sz="0" w:space="0" w:color="auto"/>
                          </w:divBdr>
                          <w:divsChild>
                            <w:div w:id="1133519189">
                              <w:marLeft w:val="0"/>
                              <w:marRight w:val="0"/>
                              <w:marTop w:val="0"/>
                              <w:marBottom w:val="0"/>
                              <w:divBdr>
                                <w:top w:val="none" w:sz="0" w:space="0" w:color="auto"/>
                                <w:left w:val="none" w:sz="0" w:space="0" w:color="auto"/>
                                <w:bottom w:val="none" w:sz="0" w:space="0" w:color="auto"/>
                                <w:right w:val="none" w:sz="0" w:space="0" w:color="auto"/>
                              </w:divBdr>
                              <w:divsChild>
                                <w:div w:id="1129400977">
                                  <w:marLeft w:val="0"/>
                                  <w:marRight w:val="0"/>
                                  <w:marTop w:val="0"/>
                                  <w:marBottom w:val="0"/>
                                  <w:divBdr>
                                    <w:top w:val="none" w:sz="0" w:space="0" w:color="auto"/>
                                    <w:left w:val="none" w:sz="0" w:space="0" w:color="auto"/>
                                    <w:bottom w:val="none" w:sz="0" w:space="0" w:color="auto"/>
                                    <w:right w:val="none" w:sz="0" w:space="0" w:color="auto"/>
                                  </w:divBdr>
                                  <w:divsChild>
                                    <w:div w:id="710035122">
                                      <w:marLeft w:val="0"/>
                                      <w:marRight w:val="0"/>
                                      <w:marTop w:val="0"/>
                                      <w:marBottom w:val="0"/>
                                      <w:divBdr>
                                        <w:top w:val="none" w:sz="0" w:space="0" w:color="auto"/>
                                        <w:left w:val="none" w:sz="0" w:space="0" w:color="auto"/>
                                        <w:bottom w:val="none" w:sz="0" w:space="0" w:color="auto"/>
                                        <w:right w:val="none" w:sz="0" w:space="0" w:color="auto"/>
                                      </w:divBdr>
                                      <w:divsChild>
                                        <w:div w:id="90396562">
                                          <w:marLeft w:val="0"/>
                                          <w:marRight w:val="0"/>
                                          <w:marTop w:val="0"/>
                                          <w:marBottom w:val="495"/>
                                          <w:divBdr>
                                            <w:top w:val="none" w:sz="0" w:space="0" w:color="auto"/>
                                            <w:left w:val="none" w:sz="0" w:space="0" w:color="auto"/>
                                            <w:bottom w:val="none" w:sz="0" w:space="0" w:color="auto"/>
                                            <w:right w:val="none" w:sz="0" w:space="0" w:color="auto"/>
                                          </w:divBdr>
                                          <w:divsChild>
                                            <w:div w:id="1277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983396">
      <w:bodyDiv w:val="1"/>
      <w:marLeft w:val="0"/>
      <w:marRight w:val="0"/>
      <w:marTop w:val="0"/>
      <w:marBottom w:val="0"/>
      <w:divBdr>
        <w:top w:val="none" w:sz="0" w:space="0" w:color="auto"/>
        <w:left w:val="none" w:sz="0" w:space="0" w:color="auto"/>
        <w:bottom w:val="none" w:sz="0" w:space="0" w:color="auto"/>
        <w:right w:val="none" w:sz="0" w:space="0" w:color="auto"/>
      </w:divBdr>
      <w:divsChild>
        <w:div w:id="1309939926">
          <w:marLeft w:val="0"/>
          <w:marRight w:val="0"/>
          <w:marTop w:val="0"/>
          <w:marBottom w:val="0"/>
          <w:divBdr>
            <w:top w:val="none" w:sz="0" w:space="0" w:color="auto"/>
            <w:left w:val="none" w:sz="0" w:space="0" w:color="auto"/>
            <w:bottom w:val="none" w:sz="0" w:space="0" w:color="auto"/>
            <w:right w:val="none" w:sz="0" w:space="0" w:color="auto"/>
          </w:divBdr>
          <w:divsChild>
            <w:div w:id="1431076721">
              <w:marLeft w:val="0"/>
              <w:marRight w:val="0"/>
              <w:marTop w:val="0"/>
              <w:marBottom w:val="0"/>
              <w:divBdr>
                <w:top w:val="none" w:sz="0" w:space="0" w:color="auto"/>
                <w:left w:val="none" w:sz="0" w:space="0" w:color="auto"/>
                <w:bottom w:val="none" w:sz="0" w:space="0" w:color="auto"/>
                <w:right w:val="none" w:sz="0" w:space="0" w:color="auto"/>
              </w:divBdr>
              <w:divsChild>
                <w:div w:id="2047875136">
                  <w:marLeft w:val="0"/>
                  <w:marRight w:val="0"/>
                  <w:marTop w:val="0"/>
                  <w:marBottom w:val="0"/>
                  <w:divBdr>
                    <w:top w:val="none" w:sz="0" w:space="0" w:color="auto"/>
                    <w:left w:val="none" w:sz="0" w:space="0" w:color="auto"/>
                    <w:bottom w:val="none" w:sz="0" w:space="0" w:color="auto"/>
                    <w:right w:val="none" w:sz="0" w:space="0" w:color="auto"/>
                  </w:divBdr>
                  <w:divsChild>
                    <w:div w:id="1948537485">
                      <w:marLeft w:val="0"/>
                      <w:marRight w:val="0"/>
                      <w:marTop w:val="0"/>
                      <w:marBottom w:val="0"/>
                      <w:divBdr>
                        <w:top w:val="none" w:sz="0" w:space="0" w:color="auto"/>
                        <w:left w:val="none" w:sz="0" w:space="0" w:color="auto"/>
                        <w:bottom w:val="none" w:sz="0" w:space="0" w:color="auto"/>
                        <w:right w:val="none" w:sz="0" w:space="0" w:color="auto"/>
                      </w:divBdr>
                      <w:divsChild>
                        <w:div w:id="534393005">
                          <w:marLeft w:val="0"/>
                          <w:marRight w:val="0"/>
                          <w:marTop w:val="0"/>
                          <w:marBottom w:val="0"/>
                          <w:divBdr>
                            <w:top w:val="none" w:sz="0" w:space="0" w:color="auto"/>
                            <w:left w:val="none" w:sz="0" w:space="0" w:color="auto"/>
                            <w:bottom w:val="none" w:sz="0" w:space="0" w:color="auto"/>
                            <w:right w:val="none" w:sz="0" w:space="0" w:color="auto"/>
                          </w:divBdr>
                          <w:divsChild>
                            <w:div w:id="1863010230">
                              <w:marLeft w:val="0"/>
                              <w:marRight w:val="0"/>
                              <w:marTop w:val="0"/>
                              <w:marBottom w:val="0"/>
                              <w:divBdr>
                                <w:top w:val="none" w:sz="0" w:space="0" w:color="auto"/>
                                <w:left w:val="none" w:sz="0" w:space="0" w:color="auto"/>
                                <w:bottom w:val="none" w:sz="0" w:space="0" w:color="auto"/>
                                <w:right w:val="none" w:sz="0" w:space="0" w:color="auto"/>
                              </w:divBdr>
                              <w:divsChild>
                                <w:div w:id="1071074913">
                                  <w:marLeft w:val="0"/>
                                  <w:marRight w:val="0"/>
                                  <w:marTop w:val="0"/>
                                  <w:marBottom w:val="0"/>
                                  <w:divBdr>
                                    <w:top w:val="none" w:sz="0" w:space="0" w:color="auto"/>
                                    <w:left w:val="none" w:sz="0" w:space="0" w:color="auto"/>
                                    <w:bottom w:val="none" w:sz="0" w:space="0" w:color="auto"/>
                                    <w:right w:val="none" w:sz="0" w:space="0" w:color="auto"/>
                                  </w:divBdr>
                                  <w:divsChild>
                                    <w:div w:id="2066636741">
                                      <w:marLeft w:val="0"/>
                                      <w:marRight w:val="0"/>
                                      <w:marTop w:val="0"/>
                                      <w:marBottom w:val="0"/>
                                      <w:divBdr>
                                        <w:top w:val="none" w:sz="0" w:space="0" w:color="auto"/>
                                        <w:left w:val="none" w:sz="0" w:space="0" w:color="auto"/>
                                        <w:bottom w:val="none" w:sz="0" w:space="0" w:color="auto"/>
                                        <w:right w:val="none" w:sz="0" w:space="0" w:color="auto"/>
                                      </w:divBdr>
                                      <w:divsChild>
                                        <w:div w:id="1945575933">
                                          <w:marLeft w:val="0"/>
                                          <w:marRight w:val="0"/>
                                          <w:marTop w:val="0"/>
                                          <w:marBottom w:val="495"/>
                                          <w:divBdr>
                                            <w:top w:val="none" w:sz="0" w:space="0" w:color="auto"/>
                                            <w:left w:val="none" w:sz="0" w:space="0" w:color="auto"/>
                                            <w:bottom w:val="none" w:sz="0" w:space="0" w:color="auto"/>
                                            <w:right w:val="none" w:sz="0" w:space="0" w:color="auto"/>
                                          </w:divBdr>
                                          <w:divsChild>
                                            <w:div w:id="19968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530854">
      <w:bodyDiv w:val="1"/>
      <w:marLeft w:val="0"/>
      <w:marRight w:val="0"/>
      <w:marTop w:val="0"/>
      <w:marBottom w:val="0"/>
      <w:divBdr>
        <w:top w:val="none" w:sz="0" w:space="0" w:color="auto"/>
        <w:left w:val="none" w:sz="0" w:space="0" w:color="auto"/>
        <w:bottom w:val="none" w:sz="0" w:space="0" w:color="auto"/>
        <w:right w:val="none" w:sz="0" w:space="0" w:color="auto"/>
      </w:divBdr>
      <w:divsChild>
        <w:div w:id="800339574">
          <w:marLeft w:val="0"/>
          <w:marRight w:val="0"/>
          <w:marTop w:val="0"/>
          <w:marBottom w:val="0"/>
          <w:divBdr>
            <w:top w:val="none" w:sz="0" w:space="0" w:color="auto"/>
            <w:left w:val="none" w:sz="0" w:space="0" w:color="auto"/>
            <w:bottom w:val="none" w:sz="0" w:space="0" w:color="auto"/>
            <w:right w:val="none" w:sz="0" w:space="0" w:color="auto"/>
          </w:divBdr>
          <w:divsChild>
            <w:div w:id="1393506176">
              <w:marLeft w:val="0"/>
              <w:marRight w:val="0"/>
              <w:marTop w:val="0"/>
              <w:marBottom w:val="0"/>
              <w:divBdr>
                <w:top w:val="none" w:sz="0" w:space="0" w:color="auto"/>
                <w:left w:val="none" w:sz="0" w:space="0" w:color="auto"/>
                <w:bottom w:val="none" w:sz="0" w:space="0" w:color="auto"/>
                <w:right w:val="none" w:sz="0" w:space="0" w:color="auto"/>
              </w:divBdr>
              <w:divsChild>
                <w:div w:id="333342082">
                  <w:marLeft w:val="0"/>
                  <w:marRight w:val="0"/>
                  <w:marTop w:val="0"/>
                  <w:marBottom w:val="0"/>
                  <w:divBdr>
                    <w:top w:val="none" w:sz="0" w:space="0" w:color="auto"/>
                    <w:left w:val="none" w:sz="0" w:space="0" w:color="auto"/>
                    <w:bottom w:val="none" w:sz="0" w:space="0" w:color="auto"/>
                    <w:right w:val="none" w:sz="0" w:space="0" w:color="auto"/>
                  </w:divBdr>
                  <w:divsChild>
                    <w:div w:id="108402139">
                      <w:marLeft w:val="0"/>
                      <w:marRight w:val="0"/>
                      <w:marTop w:val="0"/>
                      <w:marBottom w:val="0"/>
                      <w:divBdr>
                        <w:top w:val="none" w:sz="0" w:space="0" w:color="auto"/>
                        <w:left w:val="none" w:sz="0" w:space="0" w:color="auto"/>
                        <w:bottom w:val="none" w:sz="0" w:space="0" w:color="auto"/>
                        <w:right w:val="none" w:sz="0" w:space="0" w:color="auto"/>
                      </w:divBdr>
                      <w:divsChild>
                        <w:div w:id="53892873">
                          <w:marLeft w:val="0"/>
                          <w:marRight w:val="0"/>
                          <w:marTop w:val="0"/>
                          <w:marBottom w:val="0"/>
                          <w:divBdr>
                            <w:top w:val="none" w:sz="0" w:space="0" w:color="auto"/>
                            <w:left w:val="none" w:sz="0" w:space="0" w:color="auto"/>
                            <w:bottom w:val="none" w:sz="0" w:space="0" w:color="auto"/>
                            <w:right w:val="none" w:sz="0" w:space="0" w:color="auto"/>
                          </w:divBdr>
                          <w:divsChild>
                            <w:div w:id="2078817474">
                              <w:marLeft w:val="0"/>
                              <w:marRight w:val="0"/>
                              <w:marTop w:val="0"/>
                              <w:marBottom w:val="0"/>
                              <w:divBdr>
                                <w:top w:val="none" w:sz="0" w:space="0" w:color="auto"/>
                                <w:left w:val="none" w:sz="0" w:space="0" w:color="auto"/>
                                <w:bottom w:val="none" w:sz="0" w:space="0" w:color="auto"/>
                                <w:right w:val="none" w:sz="0" w:space="0" w:color="auto"/>
                              </w:divBdr>
                              <w:divsChild>
                                <w:div w:id="1809933409">
                                  <w:marLeft w:val="0"/>
                                  <w:marRight w:val="0"/>
                                  <w:marTop w:val="0"/>
                                  <w:marBottom w:val="0"/>
                                  <w:divBdr>
                                    <w:top w:val="none" w:sz="0" w:space="0" w:color="auto"/>
                                    <w:left w:val="none" w:sz="0" w:space="0" w:color="auto"/>
                                    <w:bottom w:val="none" w:sz="0" w:space="0" w:color="auto"/>
                                    <w:right w:val="none" w:sz="0" w:space="0" w:color="auto"/>
                                  </w:divBdr>
                                  <w:divsChild>
                                    <w:div w:id="32461052">
                                      <w:marLeft w:val="0"/>
                                      <w:marRight w:val="0"/>
                                      <w:marTop w:val="0"/>
                                      <w:marBottom w:val="0"/>
                                      <w:divBdr>
                                        <w:top w:val="none" w:sz="0" w:space="0" w:color="auto"/>
                                        <w:left w:val="none" w:sz="0" w:space="0" w:color="auto"/>
                                        <w:bottom w:val="none" w:sz="0" w:space="0" w:color="auto"/>
                                        <w:right w:val="none" w:sz="0" w:space="0" w:color="auto"/>
                                      </w:divBdr>
                                      <w:divsChild>
                                        <w:div w:id="1431126841">
                                          <w:marLeft w:val="0"/>
                                          <w:marRight w:val="0"/>
                                          <w:marTop w:val="0"/>
                                          <w:marBottom w:val="495"/>
                                          <w:divBdr>
                                            <w:top w:val="none" w:sz="0" w:space="0" w:color="auto"/>
                                            <w:left w:val="none" w:sz="0" w:space="0" w:color="auto"/>
                                            <w:bottom w:val="none" w:sz="0" w:space="0" w:color="auto"/>
                                            <w:right w:val="none" w:sz="0" w:space="0" w:color="auto"/>
                                          </w:divBdr>
                                          <w:divsChild>
                                            <w:div w:id="9521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136904">
      <w:marLeft w:val="0"/>
      <w:marRight w:val="0"/>
      <w:marTop w:val="0"/>
      <w:marBottom w:val="0"/>
      <w:divBdr>
        <w:top w:val="none" w:sz="0" w:space="0" w:color="auto"/>
        <w:left w:val="none" w:sz="0" w:space="0" w:color="auto"/>
        <w:bottom w:val="none" w:sz="0" w:space="0" w:color="auto"/>
        <w:right w:val="none" w:sz="0" w:space="0" w:color="auto"/>
      </w:divBdr>
    </w:div>
    <w:div w:id="20451369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0DAFD-1202-47D7-9B83-9D272E59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4548</Words>
  <Characters>25930</Characters>
  <Application>Microsoft Office Word</Application>
  <DocSecurity>0</DocSecurity>
  <Lines>216</Lines>
  <Paragraphs>60</Paragraphs>
  <ScaleCrop>false</ScaleCrop>
  <HeadingPairs>
    <vt:vector size="2" baseType="variant">
      <vt:variant>
        <vt:lpstr>العنوان</vt:lpstr>
      </vt:variant>
      <vt:variant>
        <vt:i4>1</vt:i4>
      </vt:variant>
    </vt:vector>
  </HeadingPairs>
  <TitlesOfParts>
    <vt:vector size="1" baseType="lpstr">
      <vt:lpstr>المقدمة</vt:lpstr>
    </vt:vector>
  </TitlesOfParts>
  <Company>Enjoy My Fine Releases :)</Company>
  <LinksUpToDate>false</LinksUpToDate>
  <CharactersWithSpaces>30418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DR.Ahmed Saker</dc:creator>
  <cp:lastModifiedBy>user</cp:lastModifiedBy>
  <cp:revision>36</cp:revision>
  <cp:lastPrinted>2019-05-26T06:45:00Z</cp:lastPrinted>
  <dcterms:created xsi:type="dcterms:W3CDTF">2018-07-10T19:03:00Z</dcterms:created>
  <dcterms:modified xsi:type="dcterms:W3CDTF">2019-05-26T06:49:00Z</dcterms:modified>
</cp:coreProperties>
</file>