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937" w:rsidRPr="00FC301B" w:rsidRDefault="00EA0937" w:rsidP="004516B0">
      <w:pPr>
        <w:spacing w:after="0" w:line="240" w:lineRule="auto"/>
        <w:jc w:val="center"/>
        <w:rPr>
          <w:rFonts w:ascii="Simplified Arabic" w:hAnsi="Simplified Arabic" w:cs="Monotype Koufi"/>
          <w:sz w:val="28"/>
          <w:szCs w:val="28"/>
          <w:rtl/>
        </w:rPr>
      </w:pPr>
      <w:r w:rsidRPr="00FC301B">
        <w:rPr>
          <w:rFonts w:ascii="Simplified Arabic" w:hAnsi="Simplified Arabic" w:cs="Monotype Koufi"/>
          <w:sz w:val="28"/>
          <w:szCs w:val="28"/>
          <w:rtl/>
        </w:rPr>
        <w:t>علاقة القلق الأمني بالأسلوب المعرفي ( الاندفاع – التروي) لدى طلبة الجامعة</w:t>
      </w:r>
    </w:p>
    <w:p w:rsidR="002E2125" w:rsidRPr="00FC301B" w:rsidRDefault="002E2125" w:rsidP="004516B0">
      <w:pPr>
        <w:spacing w:after="0" w:line="240" w:lineRule="auto"/>
        <w:jc w:val="right"/>
        <w:rPr>
          <w:rFonts w:ascii="Simplified Arabic" w:hAnsi="Simplified Arabic" w:cs="Monotype Koufi"/>
          <w:sz w:val="24"/>
          <w:szCs w:val="24"/>
          <w:rtl/>
        </w:rPr>
      </w:pPr>
      <w:r w:rsidRPr="00FC301B">
        <w:rPr>
          <w:rFonts w:ascii="Simplified Arabic" w:hAnsi="Simplified Arabic" w:cs="Monotype Koufi"/>
          <w:sz w:val="24"/>
          <w:szCs w:val="24"/>
          <w:rtl/>
        </w:rPr>
        <w:t>الاستاذ المساعد</w:t>
      </w:r>
      <w:r w:rsidR="00B83E55" w:rsidRPr="00FC301B">
        <w:rPr>
          <w:rFonts w:ascii="Simplified Arabic" w:hAnsi="Simplified Arabic" w:cs="Monotype Koufi" w:hint="cs"/>
          <w:sz w:val="24"/>
          <w:szCs w:val="24"/>
          <w:rtl/>
        </w:rPr>
        <w:t xml:space="preserve"> الدكتورة</w:t>
      </w:r>
      <w:r w:rsidRPr="00FC301B">
        <w:rPr>
          <w:rFonts w:ascii="Simplified Arabic" w:hAnsi="Simplified Arabic" w:cs="Monotype Koufi"/>
          <w:sz w:val="24"/>
          <w:szCs w:val="24"/>
          <w:rtl/>
        </w:rPr>
        <w:t xml:space="preserve"> امال اسماعيل حسين</w:t>
      </w:r>
    </w:p>
    <w:p w:rsidR="002E2125" w:rsidRPr="00FC301B" w:rsidRDefault="00B83E55" w:rsidP="004516B0">
      <w:pPr>
        <w:spacing w:after="0" w:line="240" w:lineRule="auto"/>
        <w:jc w:val="right"/>
        <w:rPr>
          <w:rFonts w:ascii="Simplified Arabic" w:hAnsi="Simplified Arabic" w:cs="Monotype Koufi"/>
          <w:sz w:val="24"/>
          <w:szCs w:val="24"/>
          <w:rtl/>
        </w:rPr>
      </w:pPr>
      <w:r w:rsidRPr="00FC301B">
        <w:rPr>
          <w:rFonts w:ascii="Simplified Arabic" w:hAnsi="Simplified Arabic" w:cs="Monotype Koufi" w:hint="cs"/>
          <w:sz w:val="24"/>
          <w:szCs w:val="24"/>
          <w:rtl/>
        </w:rPr>
        <w:t>الجامعة المستنصرية /كلية التربية</w:t>
      </w:r>
    </w:p>
    <w:p w:rsidR="003048FB" w:rsidRPr="00FC301B" w:rsidRDefault="00B83E55" w:rsidP="004516B0">
      <w:pPr>
        <w:spacing w:after="0" w:line="240" w:lineRule="auto"/>
        <w:rPr>
          <w:rFonts w:ascii="Simplified Arabic" w:hAnsi="Simplified Arabic" w:cs="Simplified Arabic"/>
          <w:b/>
          <w:bCs/>
          <w:sz w:val="24"/>
          <w:szCs w:val="24"/>
          <w:rtl/>
        </w:rPr>
      </w:pPr>
      <w:r w:rsidRPr="00FC301B">
        <w:rPr>
          <w:rFonts w:ascii="Simplified Arabic" w:hAnsi="Simplified Arabic" w:cs="Simplified Arabic" w:hint="cs"/>
          <w:b/>
          <w:bCs/>
          <w:sz w:val="24"/>
          <w:szCs w:val="24"/>
          <w:rtl/>
        </w:rPr>
        <w:t>ملخص البحث</w:t>
      </w:r>
    </w:p>
    <w:p w:rsidR="00CC536E" w:rsidRPr="00FC301B" w:rsidRDefault="003048FB" w:rsidP="004516B0">
      <w:pPr>
        <w:pStyle w:val="a3"/>
        <w:spacing w:after="0" w:line="240" w:lineRule="auto"/>
        <w:ind w:left="0" w:hanging="44"/>
        <w:jc w:val="both"/>
        <w:rPr>
          <w:rFonts w:ascii="Simplified Arabic" w:hAnsi="Simplified Arabic" w:cs="Simplified Arabic"/>
          <w:b/>
          <w:bCs/>
          <w:sz w:val="24"/>
          <w:szCs w:val="24"/>
          <w:rtl/>
          <w:lang w:bidi="ar-IQ"/>
        </w:rPr>
      </w:pPr>
      <w:r w:rsidRPr="00FC301B">
        <w:rPr>
          <w:rFonts w:ascii="Simplified Arabic" w:hAnsi="Simplified Arabic" w:cs="Simplified Arabic"/>
          <w:sz w:val="24"/>
          <w:szCs w:val="24"/>
          <w:rtl/>
          <w:lang w:bidi="ar-IQ"/>
        </w:rPr>
        <w:t xml:space="preserve">    </w:t>
      </w:r>
      <w:r w:rsidR="00FC301B">
        <w:rPr>
          <w:rFonts w:ascii="Simplified Arabic" w:hAnsi="Simplified Arabic" w:cs="Simplified Arabic" w:hint="cs"/>
          <w:sz w:val="24"/>
          <w:szCs w:val="24"/>
          <w:rtl/>
          <w:lang w:bidi="ar-IQ"/>
        </w:rPr>
        <w:t xml:space="preserve"> </w:t>
      </w:r>
      <w:r w:rsidRPr="00FC301B">
        <w:rPr>
          <w:rFonts w:ascii="Simplified Arabic" w:hAnsi="Simplified Arabic" w:cs="Simplified Arabic"/>
          <w:sz w:val="24"/>
          <w:szCs w:val="24"/>
          <w:rtl/>
          <w:lang w:bidi="ar-IQ"/>
        </w:rPr>
        <w:t xml:space="preserve"> </w:t>
      </w:r>
      <w:r w:rsidR="00EE7F21" w:rsidRPr="00FC301B">
        <w:rPr>
          <w:rFonts w:ascii="Simplified Arabic" w:hAnsi="Simplified Arabic" w:cs="Simplified Arabic"/>
          <w:sz w:val="24"/>
          <w:szCs w:val="24"/>
          <w:rtl/>
          <w:lang w:bidi="ar-IQ"/>
        </w:rPr>
        <w:t xml:space="preserve">يعد القلق الأمني </w:t>
      </w:r>
      <w:r w:rsidR="00764AA5" w:rsidRPr="00FC301B">
        <w:rPr>
          <w:rFonts w:ascii="Simplified Arabic" w:hAnsi="Simplified Arabic" w:cs="Simplified Arabic"/>
          <w:sz w:val="24"/>
          <w:szCs w:val="24"/>
          <w:rtl/>
          <w:lang w:bidi="ar-IQ"/>
        </w:rPr>
        <w:t>احد</w:t>
      </w:r>
      <w:r w:rsidR="00EE7F21" w:rsidRPr="00FC301B">
        <w:rPr>
          <w:rFonts w:ascii="Simplified Arabic" w:hAnsi="Simplified Arabic" w:cs="Simplified Arabic"/>
          <w:sz w:val="24"/>
          <w:szCs w:val="24"/>
          <w:rtl/>
          <w:lang w:bidi="ar-IQ"/>
        </w:rPr>
        <w:t xml:space="preserve"> أنواع القلق التي يتعرض لها الافراد بسبب ضغوطات الحياة، </w:t>
      </w:r>
      <w:r w:rsidR="00764AA5" w:rsidRPr="00FC301B">
        <w:rPr>
          <w:rFonts w:ascii="Simplified Arabic" w:hAnsi="Simplified Arabic" w:cs="Simplified Arabic"/>
          <w:sz w:val="24"/>
          <w:szCs w:val="24"/>
          <w:rtl/>
        </w:rPr>
        <w:t>وأصبح مفهوم الأمن وتحقيقه محط أهتمام العديد من الباحثين لدراسة العلاقة بينه وبين متغيرات معرفية مثل التفكير والانتباه والأساليب المعرفية أذ لايمكن الفصل بين الجوانب المعرفية والجوانب النفسية للفرد وخاصة مايتعلق منها بالقلق والخوف والتي قد تجعل الفرد يتجه نحو تكوين أفكار أو اعتماد أساليب معرفية سلبية لتقدير الخطر من بعض المثيرات والاحداث البيئية الموجوده</w:t>
      </w:r>
      <w:r w:rsidR="00EE7F21" w:rsidRPr="00FC301B">
        <w:rPr>
          <w:rFonts w:ascii="Simplified Arabic" w:hAnsi="Simplified Arabic" w:cs="Simplified Arabic"/>
          <w:sz w:val="24"/>
          <w:szCs w:val="24"/>
          <w:rtl/>
          <w:lang w:bidi="ar-IQ"/>
        </w:rPr>
        <w:t xml:space="preserve">. لذا يستهدف البحث الحالي معرفة </w:t>
      </w:r>
      <w:r w:rsidRPr="00FC301B">
        <w:rPr>
          <w:rFonts w:ascii="Simplified Arabic" w:hAnsi="Simplified Arabic" w:cs="Simplified Arabic"/>
          <w:b/>
          <w:bCs/>
          <w:sz w:val="24"/>
          <w:szCs w:val="24"/>
          <w:rtl/>
          <w:lang w:bidi="ar-IQ"/>
        </w:rPr>
        <w:t>.</w:t>
      </w:r>
    </w:p>
    <w:p w:rsidR="00CC536E" w:rsidRPr="00FC301B" w:rsidRDefault="00CC536E" w:rsidP="004516B0">
      <w:pPr>
        <w:pStyle w:val="a3"/>
        <w:spacing w:after="0" w:line="240" w:lineRule="auto"/>
        <w:ind w:left="0" w:hanging="44"/>
        <w:jc w:val="both"/>
        <w:rPr>
          <w:rFonts w:ascii="Simplified Arabic" w:hAnsi="Simplified Arabic" w:cs="Simplified Arabic"/>
          <w:sz w:val="24"/>
          <w:szCs w:val="24"/>
          <w:lang w:bidi="ar-IQ"/>
        </w:rPr>
      </w:pPr>
      <w:r w:rsidRPr="00FC301B">
        <w:rPr>
          <w:rFonts w:ascii="Simplified Arabic" w:hAnsi="Simplified Arabic" w:cs="Simplified Arabic"/>
          <w:b/>
          <w:bCs/>
          <w:sz w:val="24"/>
          <w:szCs w:val="24"/>
          <w:rtl/>
          <w:lang w:bidi="ar-IQ"/>
        </w:rPr>
        <w:t>1-</w:t>
      </w:r>
      <w:r w:rsidRPr="00FC301B">
        <w:rPr>
          <w:rFonts w:ascii="Simplified Arabic" w:hAnsi="Simplified Arabic" w:cs="Simplified Arabic"/>
          <w:sz w:val="24"/>
          <w:szCs w:val="24"/>
          <w:rtl/>
          <w:lang w:bidi="ar-IQ"/>
        </w:rPr>
        <w:t>القلق الأمني لدى طلبة الجامعة</w:t>
      </w:r>
    </w:p>
    <w:p w:rsidR="00CC536E" w:rsidRPr="00FC301B" w:rsidRDefault="003048FB" w:rsidP="004516B0">
      <w:pPr>
        <w:spacing w:after="0" w:line="240" w:lineRule="auto"/>
        <w:ind w:hanging="142"/>
        <w:jc w:val="both"/>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 xml:space="preserve">2- </w:t>
      </w:r>
      <w:r w:rsidR="00CC536E" w:rsidRPr="00FC301B">
        <w:rPr>
          <w:rFonts w:ascii="Simplified Arabic" w:hAnsi="Simplified Arabic" w:cs="Simplified Arabic"/>
          <w:sz w:val="24"/>
          <w:szCs w:val="24"/>
          <w:rtl/>
          <w:lang w:bidi="ar-IQ"/>
        </w:rPr>
        <w:t>الأسلوب المعرفي (الأندفاع – التروي ) لدى طلبة الجامعة</w:t>
      </w:r>
    </w:p>
    <w:p w:rsidR="00CC536E" w:rsidRPr="00FC301B" w:rsidRDefault="00CC536E" w:rsidP="00CC0708">
      <w:pPr>
        <w:pStyle w:val="a3"/>
        <w:numPr>
          <w:ilvl w:val="0"/>
          <w:numId w:val="29"/>
        </w:numPr>
        <w:tabs>
          <w:tab w:val="left" w:pos="237"/>
        </w:tabs>
        <w:spacing w:after="0" w:line="240" w:lineRule="auto"/>
        <w:ind w:left="0" w:hanging="142"/>
        <w:jc w:val="both"/>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العلأقة الأرتباطية بين القلق الأمني والأسلوب المعرفي(الاندفاع – التروي) لدى طلبة الجامعة.</w:t>
      </w:r>
    </w:p>
    <w:p w:rsidR="003010CF" w:rsidRPr="00FC301B" w:rsidRDefault="00CC536E" w:rsidP="00CC0708">
      <w:pPr>
        <w:pStyle w:val="a3"/>
        <w:numPr>
          <w:ilvl w:val="0"/>
          <w:numId w:val="29"/>
        </w:numPr>
        <w:tabs>
          <w:tab w:val="left" w:pos="237"/>
        </w:tabs>
        <w:spacing w:after="0" w:line="240" w:lineRule="auto"/>
        <w:ind w:left="0" w:hanging="142"/>
        <w:jc w:val="both"/>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الفر</w:t>
      </w:r>
      <w:r w:rsidR="009B421E" w:rsidRPr="00FC301B">
        <w:rPr>
          <w:rFonts w:ascii="Simplified Arabic" w:hAnsi="Simplified Arabic" w:cs="Simplified Arabic"/>
          <w:sz w:val="24"/>
          <w:szCs w:val="24"/>
          <w:rtl/>
          <w:lang w:bidi="ar-IQ"/>
        </w:rPr>
        <w:t>و</w:t>
      </w:r>
      <w:r w:rsidRPr="00FC301B">
        <w:rPr>
          <w:rFonts w:ascii="Simplified Arabic" w:hAnsi="Simplified Arabic" w:cs="Simplified Arabic"/>
          <w:sz w:val="24"/>
          <w:szCs w:val="24"/>
          <w:rtl/>
          <w:lang w:bidi="ar-IQ"/>
        </w:rPr>
        <w:t>ق</w:t>
      </w:r>
      <w:r w:rsidR="009B421E" w:rsidRPr="00FC301B">
        <w:rPr>
          <w:rFonts w:ascii="Simplified Arabic" w:hAnsi="Simplified Arabic" w:cs="Simplified Arabic"/>
          <w:sz w:val="24"/>
          <w:szCs w:val="24"/>
          <w:rtl/>
          <w:lang w:bidi="ar-IQ"/>
        </w:rPr>
        <w:t xml:space="preserve"> ذات الدلة الاحصائية</w:t>
      </w:r>
      <w:r w:rsidRPr="00FC301B">
        <w:rPr>
          <w:rFonts w:ascii="Simplified Arabic" w:hAnsi="Simplified Arabic" w:cs="Simplified Arabic"/>
          <w:sz w:val="24"/>
          <w:szCs w:val="24"/>
          <w:rtl/>
          <w:lang w:bidi="ar-IQ"/>
        </w:rPr>
        <w:t xml:space="preserve"> في العلاقة بين القلق الأمني والأسلوب المعرفي(الاندفاع – التروي) تبعا لمتغيري الجنس (ذكور_أناث) والتخصص(علمي-أنساني).</w:t>
      </w:r>
      <w:r w:rsidR="003010CF" w:rsidRPr="00FC301B">
        <w:rPr>
          <w:rFonts w:ascii="Simplified Arabic" w:hAnsi="Simplified Arabic" w:cs="Simplified Arabic"/>
          <w:sz w:val="24"/>
          <w:szCs w:val="24"/>
          <w:rtl/>
          <w:lang w:bidi="ar-IQ"/>
        </w:rPr>
        <w:t xml:space="preserve"> </w:t>
      </w:r>
    </w:p>
    <w:p w:rsidR="00CC536E" w:rsidRPr="00FC301B" w:rsidRDefault="00CC536E" w:rsidP="004516B0">
      <w:pPr>
        <w:pStyle w:val="a3"/>
        <w:spacing w:after="0" w:line="240" w:lineRule="auto"/>
        <w:ind w:left="0"/>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تحدد البحث الحالي بطلبة كلية التربية الجامعة المستنصرية للعام الدراسي (2017-2018) من الدراسة الصباحية ومن كلا الجنسين (ذكور- أناث) ولكلا التخصصين(علمي – أنساني).</w:t>
      </w:r>
    </w:p>
    <w:p w:rsidR="00CC536E" w:rsidRPr="00FC301B" w:rsidRDefault="00FC301B" w:rsidP="004516B0">
      <w:pPr>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6F2B6D" w:rsidRPr="00FC301B">
        <w:rPr>
          <w:rFonts w:ascii="Simplified Arabic" w:eastAsia="SimSun" w:hAnsi="Simplified Arabic" w:cs="Simplified Arabic"/>
          <w:sz w:val="24"/>
          <w:szCs w:val="24"/>
          <w:rtl/>
          <w:lang w:eastAsia="zh-CN" w:bidi="ar-IQ"/>
        </w:rPr>
        <w:t>قامت  ا</w:t>
      </w:r>
      <w:r w:rsidR="004D7108" w:rsidRPr="00FC301B">
        <w:rPr>
          <w:rFonts w:ascii="Simplified Arabic" w:eastAsia="SimSun" w:hAnsi="Simplified Arabic" w:cs="Simplified Arabic"/>
          <w:sz w:val="24"/>
          <w:szCs w:val="24"/>
          <w:rtl/>
          <w:lang w:eastAsia="zh-CN" w:bidi="ar-IQ"/>
        </w:rPr>
        <w:t>لباحثة ببناء مقياس القلق الامني</w:t>
      </w:r>
      <w:r w:rsidR="00A653DE" w:rsidRPr="00FC301B">
        <w:rPr>
          <w:rFonts w:ascii="Simplified Arabic" w:eastAsia="SimSun" w:hAnsi="Simplified Arabic" w:cs="Simplified Arabic"/>
          <w:sz w:val="24"/>
          <w:szCs w:val="24"/>
          <w:rtl/>
          <w:lang w:eastAsia="zh-CN" w:bidi="ar-IQ"/>
        </w:rPr>
        <w:t xml:space="preserve"> </w:t>
      </w:r>
      <w:r w:rsidR="004D7108" w:rsidRPr="00FC301B">
        <w:rPr>
          <w:rFonts w:ascii="Simplified Arabic" w:eastAsia="SimSun" w:hAnsi="Simplified Arabic" w:cs="Simplified Arabic"/>
          <w:sz w:val="24"/>
          <w:szCs w:val="24"/>
          <w:rtl/>
          <w:lang w:eastAsia="zh-CN" w:bidi="ar-IQ"/>
        </w:rPr>
        <w:t>و</w:t>
      </w:r>
      <w:r w:rsidR="00A653DE" w:rsidRPr="00FC301B">
        <w:rPr>
          <w:rFonts w:ascii="Simplified Arabic" w:eastAsia="SimSun" w:hAnsi="Simplified Arabic" w:cs="Simplified Arabic"/>
          <w:sz w:val="24"/>
          <w:szCs w:val="24"/>
          <w:rtl/>
          <w:lang w:eastAsia="zh-CN" w:bidi="ar-IQ"/>
        </w:rPr>
        <w:t xml:space="preserve">الذي تكون من ( 25 ) فقرة </w:t>
      </w:r>
      <w:r>
        <w:rPr>
          <w:rFonts w:ascii="Simplified Arabic" w:eastAsia="SimSun" w:hAnsi="Simplified Arabic" w:cs="Simplified Arabic"/>
          <w:sz w:val="24"/>
          <w:szCs w:val="24"/>
          <w:rtl/>
          <w:lang w:eastAsia="zh-CN" w:bidi="ar-IQ"/>
        </w:rPr>
        <w:t>وتبني مقياس</w:t>
      </w:r>
      <w:r w:rsidR="006F2B6D" w:rsidRPr="00FC301B">
        <w:rPr>
          <w:rFonts w:ascii="Simplified Arabic" w:eastAsia="SimSun" w:hAnsi="Simplified Arabic" w:cs="Simplified Arabic"/>
          <w:sz w:val="24"/>
          <w:szCs w:val="24"/>
          <w:rtl/>
          <w:lang w:eastAsia="zh-CN" w:bidi="ar-IQ"/>
        </w:rPr>
        <w:t>( الشمري2015  )الأسلوب المعرفي( الاندفاعي- التروي)</w:t>
      </w:r>
      <w:r w:rsidR="00A653DE" w:rsidRPr="00FC301B">
        <w:rPr>
          <w:rFonts w:ascii="Simplified Arabic" w:hAnsi="Simplified Arabic" w:cs="Simplified Arabic"/>
          <w:sz w:val="24"/>
          <w:szCs w:val="24"/>
          <w:rtl/>
          <w:lang w:bidi="ar-IQ"/>
        </w:rPr>
        <w:t xml:space="preserve"> والذي يتكون من ( 32 )فقرة ذ</w:t>
      </w:r>
      <w:r w:rsidR="004D7108" w:rsidRPr="00FC301B">
        <w:rPr>
          <w:rFonts w:ascii="Simplified Arabic" w:hAnsi="Simplified Arabic" w:cs="Simplified Arabic"/>
          <w:sz w:val="24"/>
          <w:szCs w:val="24"/>
          <w:rtl/>
          <w:lang w:bidi="ar-IQ"/>
        </w:rPr>
        <w:t>ات</w:t>
      </w:r>
      <w:r w:rsidR="00A653DE" w:rsidRPr="00FC301B">
        <w:rPr>
          <w:rFonts w:ascii="Simplified Arabic" w:hAnsi="Simplified Arabic" w:cs="Simplified Arabic"/>
          <w:sz w:val="24"/>
          <w:szCs w:val="24"/>
          <w:rtl/>
          <w:lang w:bidi="ar-IQ"/>
        </w:rPr>
        <w:t xml:space="preserve"> قطبين  وبعد المعالجات الاحصائية توصل البحث الى النتائج الاتية:</w:t>
      </w:r>
    </w:p>
    <w:p w:rsidR="00A653DE" w:rsidRPr="00FC301B" w:rsidRDefault="009B421E" w:rsidP="00CC0708">
      <w:pPr>
        <w:pStyle w:val="a3"/>
        <w:numPr>
          <w:ilvl w:val="0"/>
          <w:numId w:val="28"/>
        </w:numPr>
        <w:tabs>
          <w:tab w:val="left" w:pos="237"/>
          <w:tab w:val="left" w:pos="379"/>
        </w:tabs>
        <w:spacing w:after="0" w:line="240" w:lineRule="auto"/>
        <w:ind w:left="0" w:firstLine="0"/>
        <w:jc w:val="both"/>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ان طلبة الجامعة لديهم قلق امني دال احصائيا.</w:t>
      </w:r>
    </w:p>
    <w:p w:rsidR="00043BC5" w:rsidRPr="00FC301B" w:rsidRDefault="00043BC5" w:rsidP="00CC0708">
      <w:pPr>
        <w:pStyle w:val="a3"/>
        <w:numPr>
          <w:ilvl w:val="0"/>
          <w:numId w:val="28"/>
        </w:numPr>
        <w:tabs>
          <w:tab w:val="left" w:pos="237"/>
          <w:tab w:val="left" w:pos="379"/>
        </w:tabs>
        <w:spacing w:after="0" w:line="240" w:lineRule="auto"/>
        <w:ind w:left="0" w:firstLine="0"/>
        <w:jc w:val="both"/>
        <w:rPr>
          <w:rFonts w:ascii="Simplified Arabic" w:hAnsi="Simplified Arabic" w:cs="Simplified Arabic"/>
          <w:sz w:val="24"/>
          <w:szCs w:val="24"/>
          <w:lang w:bidi="ar-IQ"/>
        </w:rPr>
      </w:pPr>
      <w:r w:rsidRPr="00FC301B">
        <w:rPr>
          <w:rFonts w:ascii="Simplified Arabic" w:eastAsia="SimSun" w:hAnsi="Simplified Arabic" w:cs="Simplified Arabic"/>
          <w:sz w:val="24"/>
          <w:szCs w:val="24"/>
          <w:rtl/>
          <w:lang w:eastAsia="zh-CN" w:bidi="ar-IQ"/>
        </w:rPr>
        <w:t xml:space="preserve"> وجود علاقة ارتباطية  دالة احصائيا بين القلق الامني والأسلوب المعرفي ( الاندفاع)  </w:t>
      </w:r>
    </w:p>
    <w:p w:rsidR="00043BC5" w:rsidRPr="00FC301B" w:rsidRDefault="00154C6E" w:rsidP="00CC0708">
      <w:pPr>
        <w:pStyle w:val="a3"/>
        <w:numPr>
          <w:ilvl w:val="0"/>
          <w:numId w:val="28"/>
        </w:numPr>
        <w:tabs>
          <w:tab w:val="left" w:pos="237"/>
          <w:tab w:val="left" w:pos="379"/>
        </w:tabs>
        <w:spacing w:after="0" w:line="240" w:lineRule="auto"/>
        <w:ind w:left="0" w:firstLine="0"/>
        <w:jc w:val="both"/>
        <w:rPr>
          <w:rFonts w:ascii="Simplified Arabic" w:hAnsi="Simplified Arabic" w:cs="Simplified Arabic"/>
          <w:sz w:val="24"/>
          <w:szCs w:val="24"/>
          <w:lang w:bidi="ar-IQ"/>
        </w:rPr>
      </w:pPr>
      <w:r w:rsidRPr="00FC301B">
        <w:rPr>
          <w:rFonts w:ascii="Simplified Arabic" w:eastAsia="SimSun" w:hAnsi="Simplified Arabic" w:cs="Simplified Arabic"/>
          <w:sz w:val="24"/>
          <w:szCs w:val="24"/>
          <w:rtl/>
          <w:lang w:eastAsia="zh-CN" w:bidi="ar-IQ"/>
        </w:rPr>
        <w:t xml:space="preserve">لاتوجد علاقة ارتباطية  دالة احصائيا بين القلق الامني والأسلوب المعرفي ( التروي)  </w:t>
      </w:r>
    </w:p>
    <w:p w:rsidR="00154C6E" w:rsidRPr="00FC301B" w:rsidRDefault="00154C6E" w:rsidP="00CC0708">
      <w:pPr>
        <w:pStyle w:val="a3"/>
        <w:numPr>
          <w:ilvl w:val="0"/>
          <w:numId w:val="28"/>
        </w:numPr>
        <w:tabs>
          <w:tab w:val="left" w:pos="237"/>
          <w:tab w:val="left" w:pos="379"/>
        </w:tabs>
        <w:spacing w:after="0" w:line="240" w:lineRule="auto"/>
        <w:ind w:left="0" w:firstLine="0"/>
        <w:jc w:val="both"/>
        <w:rPr>
          <w:rFonts w:ascii="Simplified Arabic" w:hAnsi="Simplified Arabic" w:cs="Simplified Arabic"/>
          <w:sz w:val="24"/>
          <w:szCs w:val="24"/>
          <w:lang w:bidi="ar-IQ"/>
        </w:rPr>
      </w:pPr>
      <w:r w:rsidRPr="00FC301B">
        <w:rPr>
          <w:rFonts w:ascii="Simplified Arabic" w:hAnsi="Simplified Arabic" w:cs="Simplified Arabic"/>
          <w:sz w:val="24"/>
          <w:szCs w:val="24"/>
          <w:rtl/>
        </w:rPr>
        <w:t>وجود  فر</w:t>
      </w:r>
      <w:r w:rsidR="009B421E" w:rsidRPr="00FC301B">
        <w:rPr>
          <w:rFonts w:ascii="Simplified Arabic" w:hAnsi="Simplified Arabic" w:cs="Simplified Arabic"/>
          <w:sz w:val="24"/>
          <w:szCs w:val="24"/>
          <w:rtl/>
        </w:rPr>
        <w:t>و</w:t>
      </w:r>
      <w:r w:rsidRPr="00FC301B">
        <w:rPr>
          <w:rFonts w:ascii="Simplified Arabic" w:hAnsi="Simplified Arabic" w:cs="Simplified Arabic"/>
          <w:sz w:val="24"/>
          <w:szCs w:val="24"/>
          <w:rtl/>
        </w:rPr>
        <w:t>ق في العلاقة بين القلق الامني والاسلوب المعرفي (الاندفاع) تبعا للجنس لدى طلبة الجامعة ولصالح الذكور</w:t>
      </w:r>
      <w:r w:rsidR="00FB5F10" w:rsidRPr="00FC301B">
        <w:rPr>
          <w:rFonts w:ascii="Simplified Arabic" w:hAnsi="Simplified Arabic" w:cs="Simplified Arabic"/>
          <w:sz w:val="24"/>
          <w:szCs w:val="24"/>
          <w:rtl/>
          <w:lang w:bidi="ar-IQ"/>
        </w:rPr>
        <w:t xml:space="preserve"> وكذلك تبعا للتخصص ولصالح التخص الانساني .</w:t>
      </w:r>
    </w:p>
    <w:p w:rsidR="00FB5F10" w:rsidRPr="00FC301B" w:rsidRDefault="00FB5F10" w:rsidP="004516B0">
      <w:pPr>
        <w:pStyle w:val="a3"/>
        <w:numPr>
          <w:ilvl w:val="0"/>
          <w:numId w:val="28"/>
        </w:numPr>
        <w:tabs>
          <w:tab w:val="left" w:pos="237"/>
        </w:tabs>
        <w:spacing w:after="0" w:line="240" w:lineRule="auto"/>
        <w:ind w:left="0" w:firstLine="0"/>
        <w:jc w:val="both"/>
        <w:rPr>
          <w:rFonts w:ascii="Simplified Arabic" w:hAnsi="Simplified Arabic" w:cs="Simplified Arabic"/>
          <w:sz w:val="24"/>
          <w:szCs w:val="24"/>
          <w:lang w:bidi="ar-IQ"/>
        </w:rPr>
      </w:pPr>
      <w:r w:rsidRPr="00FC301B">
        <w:rPr>
          <w:rFonts w:ascii="Simplified Arabic" w:hAnsi="Simplified Arabic" w:cs="Simplified Arabic"/>
          <w:sz w:val="24"/>
          <w:szCs w:val="24"/>
          <w:rtl/>
        </w:rPr>
        <w:t>وجود  فر</w:t>
      </w:r>
      <w:r w:rsidR="009B421E" w:rsidRPr="00FC301B">
        <w:rPr>
          <w:rFonts w:ascii="Simplified Arabic" w:hAnsi="Simplified Arabic" w:cs="Simplified Arabic"/>
          <w:sz w:val="24"/>
          <w:szCs w:val="24"/>
          <w:rtl/>
        </w:rPr>
        <w:t>و</w:t>
      </w:r>
      <w:r w:rsidRPr="00FC301B">
        <w:rPr>
          <w:rFonts w:ascii="Simplified Arabic" w:hAnsi="Simplified Arabic" w:cs="Simplified Arabic"/>
          <w:sz w:val="24"/>
          <w:szCs w:val="24"/>
          <w:rtl/>
        </w:rPr>
        <w:t>ق في العلاقة بين القلق الامني والاسلوب المعرفي (التروي) تبعا للجنس لدى طلبة الجامعة ولصالح الاناث</w:t>
      </w:r>
      <w:r w:rsidRPr="00FC301B">
        <w:rPr>
          <w:rFonts w:ascii="Simplified Arabic" w:hAnsi="Simplified Arabic" w:cs="Simplified Arabic"/>
          <w:sz w:val="24"/>
          <w:szCs w:val="24"/>
          <w:rtl/>
          <w:lang w:bidi="ar-IQ"/>
        </w:rPr>
        <w:t xml:space="preserve"> وكذلك تبعا للتخصص ولصالح التخص</w:t>
      </w:r>
      <w:r w:rsidR="004D7108" w:rsidRPr="00FC301B">
        <w:rPr>
          <w:rFonts w:ascii="Simplified Arabic" w:hAnsi="Simplified Arabic" w:cs="Simplified Arabic"/>
          <w:sz w:val="24"/>
          <w:szCs w:val="24"/>
          <w:rtl/>
          <w:lang w:bidi="ar-IQ"/>
        </w:rPr>
        <w:t>ص</w:t>
      </w:r>
      <w:r w:rsidRPr="00FC301B">
        <w:rPr>
          <w:rFonts w:ascii="Simplified Arabic" w:hAnsi="Simplified Arabic" w:cs="Simplified Arabic"/>
          <w:sz w:val="24"/>
          <w:szCs w:val="24"/>
          <w:rtl/>
          <w:lang w:bidi="ar-IQ"/>
        </w:rPr>
        <w:t xml:space="preserve"> العلمي.</w:t>
      </w:r>
    </w:p>
    <w:p w:rsidR="00FB5F10" w:rsidRPr="00FC301B" w:rsidRDefault="00FB5F10" w:rsidP="004516B0">
      <w:pPr>
        <w:pStyle w:val="a3"/>
        <w:tabs>
          <w:tab w:val="left" w:pos="237"/>
        </w:tabs>
        <w:spacing w:after="0" w:line="240" w:lineRule="auto"/>
        <w:ind w:left="0"/>
        <w:jc w:val="both"/>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ثم ظهر البحث ببعض التوصيات والمقترحات ,</w:t>
      </w:r>
    </w:p>
    <w:p w:rsidR="00FC301B" w:rsidRPr="00FC301B" w:rsidRDefault="00B83E55" w:rsidP="00CC0708">
      <w:pPr>
        <w:spacing w:after="0" w:line="240" w:lineRule="auto"/>
        <w:rPr>
          <w:rFonts w:ascii="Simplified Arabic" w:hAnsi="Simplified Arabic" w:cs="Simplified Arabic" w:hint="cs"/>
          <w:b/>
          <w:bCs/>
          <w:sz w:val="24"/>
          <w:szCs w:val="24"/>
          <w:rtl/>
        </w:rPr>
      </w:pPr>
      <w:r w:rsidRPr="00FC301B">
        <w:rPr>
          <w:rFonts w:ascii="Simplified Arabic" w:hAnsi="Simplified Arabic" w:cs="Simplified Arabic"/>
          <w:b/>
          <w:bCs/>
          <w:sz w:val="24"/>
          <w:szCs w:val="24"/>
          <w:rtl/>
        </w:rPr>
        <w:t xml:space="preserve">الكلمات </w:t>
      </w:r>
      <w:r w:rsidR="00FC301B" w:rsidRPr="00FC301B">
        <w:rPr>
          <w:rFonts w:ascii="Simplified Arabic" w:hAnsi="Simplified Arabic" w:cs="Simplified Arabic" w:hint="cs"/>
          <w:b/>
          <w:bCs/>
          <w:sz w:val="24"/>
          <w:szCs w:val="24"/>
          <w:rtl/>
        </w:rPr>
        <w:t>المفتاحية:</w:t>
      </w:r>
      <w:r w:rsidR="00FC301B">
        <w:rPr>
          <w:rFonts w:ascii="Simplified Arabic" w:hAnsi="Simplified Arabic" w:cs="Simplified Arabic" w:hint="cs"/>
          <w:b/>
          <w:bCs/>
          <w:sz w:val="24"/>
          <w:szCs w:val="24"/>
          <w:rtl/>
        </w:rPr>
        <w:t xml:space="preserve"> </w:t>
      </w:r>
      <w:r w:rsidRPr="00FC301B">
        <w:rPr>
          <w:rFonts w:ascii="Simplified Arabic" w:hAnsi="Simplified Arabic" w:cs="Simplified Arabic"/>
          <w:sz w:val="24"/>
          <w:szCs w:val="24"/>
          <w:rtl/>
        </w:rPr>
        <w:t>القلق المعرفي -  طلبة الجامعة - (الاندفاع- التروي)</w:t>
      </w:r>
    </w:p>
    <w:p w:rsidR="00EE7F21" w:rsidRPr="00FC301B" w:rsidRDefault="00FC301B" w:rsidP="004516B0">
      <w:pPr>
        <w:bidi w:val="0"/>
        <w:spacing w:after="0" w:line="240" w:lineRule="auto"/>
        <w:jc w:val="both"/>
        <w:rPr>
          <w:rFonts w:asciiTheme="majorBidi" w:eastAsia="Calibri" w:hAnsiTheme="majorBidi" w:cstheme="majorBidi"/>
          <w:b/>
          <w:bCs/>
          <w:sz w:val="24"/>
          <w:szCs w:val="24"/>
          <w:rtl/>
          <w:lang w:bidi="ar-IQ"/>
        </w:rPr>
      </w:pPr>
      <w:r w:rsidRPr="00FC301B">
        <w:rPr>
          <w:rFonts w:asciiTheme="majorBidi" w:eastAsia="Calibri" w:hAnsiTheme="majorBidi" w:cstheme="majorBidi"/>
          <w:b/>
          <w:bCs/>
          <w:sz w:val="24"/>
          <w:szCs w:val="24"/>
        </w:rPr>
        <w:t>Abstract:</w:t>
      </w:r>
    </w:p>
    <w:p w:rsidR="0050458E" w:rsidRPr="00FC301B" w:rsidRDefault="00B46BDD" w:rsidP="004516B0">
      <w:pPr>
        <w:bidi w:val="0"/>
        <w:spacing w:after="0" w:line="240" w:lineRule="auto"/>
        <w:rPr>
          <w:rFonts w:asciiTheme="majorBidi" w:eastAsia="Times New Roman" w:hAnsiTheme="majorBidi" w:cstheme="majorBidi"/>
          <w:sz w:val="24"/>
          <w:szCs w:val="24"/>
        </w:rPr>
      </w:pPr>
      <w:r w:rsidRPr="00FC301B">
        <w:rPr>
          <w:rFonts w:asciiTheme="majorBidi" w:eastAsia="Times New Roman" w:hAnsiTheme="majorBidi" w:cstheme="majorBidi"/>
          <w:sz w:val="24"/>
          <w:szCs w:val="24"/>
        </w:rPr>
        <w:t xml:space="preserve">  The security concern is one of the types of anxiety that people face because of the stress of life. The concept of security has become the focus of many researchers to study the relation between it and cognitive variables such as thinking, attention and cognitive methods. It is not possible to separate the cognitive aspects and psychological aspects of the individual, Make the individual move towards forming ideas or adopting negative cognitive techniques to </w:t>
      </w:r>
      <w:r w:rsidRPr="00FC301B">
        <w:rPr>
          <w:rFonts w:asciiTheme="majorBidi" w:eastAsia="Times New Roman" w:hAnsiTheme="majorBidi" w:cstheme="majorBidi"/>
          <w:sz w:val="24"/>
          <w:szCs w:val="24"/>
        </w:rPr>
        <w:lastRenderedPageBreak/>
        <w:t>assess the risk of some of the stimuli and environmental events that exist. So the current search is aimed at knowledge.</w:t>
      </w:r>
    </w:p>
    <w:p w:rsidR="0050458E" w:rsidRPr="00FC301B" w:rsidRDefault="00B46BDD" w:rsidP="004516B0">
      <w:pPr>
        <w:bidi w:val="0"/>
        <w:spacing w:after="0" w:line="240" w:lineRule="auto"/>
        <w:rPr>
          <w:rFonts w:asciiTheme="majorBidi" w:eastAsia="Times New Roman" w:hAnsiTheme="majorBidi" w:cstheme="majorBidi"/>
          <w:sz w:val="24"/>
          <w:szCs w:val="24"/>
        </w:rPr>
      </w:pPr>
      <w:r w:rsidRPr="00FC301B">
        <w:rPr>
          <w:rFonts w:asciiTheme="majorBidi" w:eastAsia="Times New Roman" w:hAnsiTheme="majorBidi" w:cstheme="majorBidi"/>
          <w:sz w:val="24"/>
          <w:szCs w:val="24"/>
        </w:rPr>
        <w:t xml:space="preserve"> 1 - the security concern of university students</w:t>
      </w:r>
      <w:r w:rsidR="0050458E" w:rsidRPr="00FC301B">
        <w:rPr>
          <w:rFonts w:asciiTheme="majorBidi" w:eastAsia="Times New Roman" w:hAnsiTheme="majorBidi" w:cstheme="majorBidi"/>
          <w:sz w:val="24"/>
          <w:szCs w:val="24"/>
        </w:rPr>
        <w:t>.</w:t>
      </w:r>
    </w:p>
    <w:p w:rsidR="0050458E" w:rsidRPr="00FC301B" w:rsidRDefault="00B46BDD" w:rsidP="004516B0">
      <w:pPr>
        <w:bidi w:val="0"/>
        <w:spacing w:after="0" w:line="240" w:lineRule="auto"/>
        <w:rPr>
          <w:rFonts w:asciiTheme="majorBidi" w:eastAsia="Times New Roman" w:hAnsiTheme="majorBidi" w:cstheme="majorBidi"/>
          <w:sz w:val="24"/>
          <w:szCs w:val="24"/>
        </w:rPr>
      </w:pPr>
      <w:r w:rsidRPr="00FC301B">
        <w:rPr>
          <w:rFonts w:asciiTheme="majorBidi" w:eastAsia="Times New Roman" w:hAnsiTheme="majorBidi" w:cstheme="majorBidi"/>
          <w:sz w:val="24"/>
          <w:szCs w:val="24"/>
        </w:rPr>
        <w:t xml:space="preserve"> 2 - the cognitive method (</w:t>
      </w:r>
      <w:proofErr w:type="spellStart"/>
      <w:r w:rsidRPr="00FC301B">
        <w:rPr>
          <w:rFonts w:asciiTheme="majorBidi" w:eastAsia="Times New Roman" w:hAnsiTheme="majorBidi" w:cstheme="majorBidi"/>
          <w:sz w:val="24"/>
          <w:szCs w:val="24"/>
        </w:rPr>
        <w:t>Alnjp</w:t>
      </w:r>
      <w:proofErr w:type="spellEnd"/>
      <w:r w:rsidRPr="00FC301B">
        <w:rPr>
          <w:rFonts w:asciiTheme="majorBidi" w:eastAsia="Times New Roman" w:hAnsiTheme="majorBidi" w:cstheme="majorBidi"/>
          <w:sz w:val="24"/>
          <w:szCs w:val="24"/>
        </w:rPr>
        <w:t xml:space="preserve"> - </w:t>
      </w:r>
      <w:proofErr w:type="spellStart"/>
      <w:r w:rsidRPr="00FC301B">
        <w:rPr>
          <w:rFonts w:asciiTheme="majorBidi" w:eastAsia="Times New Roman" w:hAnsiTheme="majorBidi" w:cstheme="majorBidi"/>
          <w:sz w:val="24"/>
          <w:szCs w:val="24"/>
        </w:rPr>
        <w:t>Altroy</w:t>
      </w:r>
      <w:proofErr w:type="spellEnd"/>
      <w:r w:rsidRPr="00FC301B">
        <w:rPr>
          <w:rFonts w:asciiTheme="majorBidi" w:eastAsia="Times New Roman" w:hAnsiTheme="majorBidi" w:cstheme="majorBidi"/>
          <w:sz w:val="24"/>
          <w:szCs w:val="24"/>
        </w:rPr>
        <w:t xml:space="preserve">) university students </w:t>
      </w:r>
      <w:r w:rsidR="0050458E" w:rsidRPr="00FC301B">
        <w:rPr>
          <w:rFonts w:asciiTheme="majorBidi" w:eastAsia="Times New Roman" w:hAnsiTheme="majorBidi" w:cstheme="majorBidi"/>
          <w:sz w:val="24"/>
          <w:szCs w:val="24"/>
        </w:rPr>
        <w:t>.</w:t>
      </w:r>
    </w:p>
    <w:p w:rsidR="0050458E" w:rsidRPr="00FC301B" w:rsidRDefault="00B46BDD" w:rsidP="004516B0">
      <w:pPr>
        <w:bidi w:val="0"/>
        <w:spacing w:after="0" w:line="240" w:lineRule="auto"/>
        <w:rPr>
          <w:rFonts w:asciiTheme="majorBidi" w:eastAsia="Times New Roman" w:hAnsiTheme="majorBidi" w:cstheme="majorBidi"/>
          <w:sz w:val="24"/>
          <w:szCs w:val="24"/>
        </w:rPr>
      </w:pPr>
      <w:r w:rsidRPr="00FC301B">
        <w:rPr>
          <w:rFonts w:asciiTheme="majorBidi" w:eastAsia="Times New Roman" w:hAnsiTheme="majorBidi" w:cstheme="majorBidi"/>
          <w:sz w:val="24"/>
          <w:szCs w:val="24"/>
        </w:rPr>
        <w:t>3- The correlation between the security anxiety and the cognitive style (rushing) of the university students.</w:t>
      </w:r>
    </w:p>
    <w:p w:rsidR="0050458E" w:rsidRPr="00FC301B" w:rsidRDefault="00B46BDD" w:rsidP="004516B0">
      <w:pPr>
        <w:bidi w:val="0"/>
        <w:spacing w:after="0" w:line="240" w:lineRule="auto"/>
        <w:rPr>
          <w:rFonts w:asciiTheme="majorBidi" w:eastAsia="Times New Roman" w:hAnsiTheme="majorBidi" w:cstheme="majorBidi"/>
          <w:sz w:val="24"/>
          <w:szCs w:val="24"/>
        </w:rPr>
      </w:pPr>
      <w:r w:rsidRPr="00FC301B">
        <w:rPr>
          <w:rFonts w:asciiTheme="majorBidi" w:eastAsia="Times New Roman" w:hAnsiTheme="majorBidi" w:cstheme="majorBidi"/>
          <w:sz w:val="24"/>
          <w:szCs w:val="24"/>
        </w:rPr>
        <w:t xml:space="preserve"> 4- The difference in the relation between the security anxiety and the cognitive method (the rush - the interval) according to the sex variables (male_ females) and specialization (scientific - human). The current research is determined by the students of the Faculty of Education, University of </w:t>
      </w:r>
      <w:proofErr w:type="spellStart"/>
      <w:r w:rsidRPr="00FC301B">
        <w:rPr>
          <w:rFonts w:asciiTheme="majorBidi" w:eastAsia="Times New Roman" w:hAnsiTheme="majorBidi" w:cstheme="majorBidi"/>
          <w:sz w:val="24"/>
          <w:szCs w:val="24"/>
        </w:rPr>
        <w:t>Mustansiriya</w:t>
      </w:r>
      <w:proofErr w:type="spellEnd"/>
      <w:r w:rsidRPr="00FC301B">
        <w:rPr>
          <w:rFonts w:asciiTheme="majorBidi" w:eastAsia="Times New Roman" w:hAnsiTheme="majorBidi" w:cstheme="majorBidi"/>
          <w:sz w:val="24"/>
          <w:szCs w:val="24"/>
        </w:rPr>
        <w:t xml:space="preserve"> for the academic year (2017-2018) of the morning study and of both sexes (male - female) and both specialized (scientific - human).     The researcher constructed the security anxiety scale which consists of (25) paragraphs and adopt the scale (</w:t>
      </w:r>
      <w:proofErr w:type="spellStart"/>
      <w:r w:rsidRPr="00FC301B">
        <w:rPr>
          <w:rFonts w:asciiTheme="majorBidi" w:eastAsia="Times New Roman" w:hAnsiTheme="majorBidi" w:cstheme="majorBidi"/>
          <w:sz w:val="24"/>
          <w:szCs w:val="24"/>
        </w:rPr>
        <w:t>Shammari</w:t>
      </w:r>
      <w:proofErr w:type="spellEnd"/>
      <w:r w:rsidRPr="00FC301B">
        <w:rPr>
          <w:rFonts w:asciiTheme="majorBidi" w:eastAsia="Times New Roman" w:hAnsiTheme="majorBidi" w:cstheme="majorBidi"/>
          <w:sz w:val="24"/>
          <w:szCs w:val="24"/>
        </w:rPr>
        <w:t xml:space="preserve"> 2015) cognitive method (impulse - </w:t>
      </w:r>
      <w:proofErr w:type="spellStart"/>
      <w:r w:rsidRPr="00FC301B">
        <w:rPr>
          <w:rFonts w:asciiTheme="majorBidi" w:eastAsia="Times New Roman" w:hAnsiTheme="majorBidi" w:cstheme="majorBidi"/>
          <w:sz w:val="24"/>
          <w:szCs w:val="24"/>
        </w:rPr>
        <w:t>Altroy</w:t>
      </w:r>
      <w:proofErr w:type="spellEnd"/>
      <w:r w:rsidRPr="00FC301B">
        <w:rPr>
          <w:rFonts w:asciiTheme="majorBidi" w:eastAsia="Times New Roman" w:hAnsiTheme="majorBidi" w:cstheme="majorBidi"/>
          <w:sz w:val="24"/>
          <w:szCs w:val="24"/>
        </w:rPr>
        <w:t>), which consists of (32) with two poles and after the statistical treatments, the search results in the following results:</w:t>
      </w:r>
    </w:p>
    <w:p w:rsidR="0050458E" w:rsidRPr="00FC301B" w:rsidRDefault="00B46BDD" w:rsidP="004516B0">
      <w:pPr>
        <w:bidi w:val="0"/>
        <w:spacing w:after="0" w:line="240" w:lineRule="auto"/>
        <w:rPr>
          <w:rFonts w:asciiTheme="majorBidi" w:eastAsia="Times New Roman" w:hAnsiTheme="majorBidi" w:cstheme="majorBidi"/>
          <w:sz w:val="24"/>
          <w:szCs w:val="24"/>
        </w:rPr>
      </w:pPr>
      <w:r w:rsidRPr="00FC301B">
        <w:rPr>
          <w:rFonts w:asciiTheme="majorBidi" w:eastAsia="Times New Roman" w:hAnsiTheme="majorBidi" w:cstheme="majorBidi"/>
          <w:sz w:val="24"/>
          <w:szCs w:val="24"/>
        </w:rPr>
        <w:t xml:space="preserve"> 1. University students have a security concern.</w:t>
      </w:r>
    </w:p>
    <w:p w:rsidR="0050458E" w:rsidRPr="00FC301B" w:rsidRDefault="00B46BDD" w:rsidP="004516B0">
      <w:pPr>
        <w:bidi w:val="0"/>
        <w:spacing w:after="0" w:line="240" w:lineRule="auto"/>
        <w:rPr>
          <w:rFonts w:asciiTheme="majorBidi" w:eastAsia="Times New Roman" w:hAnsiTheme="majorBidi" w:cstheme="majorBidi"/>
          <w:sz w:val="24"/>
          <w:szCs w:val="24"/>
        </w:rPr>
      </w:pPr>
      <w:r w:rsidRPr="00FC301B">
        <w:rPr>
          <w:rFonts w:asciiTheme="majorBidi" w:eastAsia="Times New Roman" w:hAnsiTheme="majorBidi" w:cstheme="majorBidi"/>
          <w:sz w:val="24"/>
          <w:szCs w:val="24"/>
        </w:rPr>
        <w:t xml:space="preserve"> 2. There is a statistically significant correlation between security anxiety and cognitive style (impulse)</w:t>
      </w:r>
      <w:r w:rsidR="0050458E" w:rsidRPr="00FC301B">
        <w:rPr>
          <w:rFonts w:asciiTheme="majorBidi" w:eastAsia="Times New Roman" w:hAnsiTheme="majorBidi" w:cstheme="majorBidi"/>
          <w:sz w:val="24"/>
          <w:szCs w:val="24"/>
        </w:rPr>
        <w:t>.</w:t>
      </w:r>
    </w:p>
    <w:p w:rsidR="0050458E" w:rsidRPr="00FC301B" w:rsidRDefault="00B46BDD" w:rsidP="004516B0">
      <w:pPr>
        <w:bidi w:val="0"/>
        <w:spacing w:after="0" w:line="240" w:lineRule="auto"/>
        <w:rPr>
          <w:rFonts w:asciiTheme="majorBidi" w:eastAsia="Times New Roman" w:hAnsiTheme="majorBidi" w:cstheme="majorBidi"/>
          <w:sz w:val="24"/>
          <w:szCs w:val="24"/>
        </w:rPr>
      </w:pPr>
      <w:r w:rsidRPr="00FC301B">
        <w:rPr>
          <w:rFonts w:asciiTheme="majorBidi" w:eastAsia="Times New Roman" w:hAnsiTheme="majorBidi" w:cstheme="majorBidi"/>
          <w:sz w:val="24"/>
          <w:szCs w:val="24"/>
        </w:rPr>
        <w:t xml:space="preserve"> 3 - There is no significant correlation between the security concern and the cognitive method (Troy) </w:t>
      </w:r>
      <w:r w:rsidR="0050458E" w:rsidRPr="00FC301B">
        <w:rPr>
          <w:rFonts w:asciiTheme="majorBidi" w:eastAsia="Times New Roman" w:hAnsiTheme="majorBidi" w:cstheme="majorBidi"/>
          <w:sz w:val="24"/>
          <w:szCs w:val="24"/>
        </w:rPr>
        <w:t>.</w:t>
      </w:r>
    </w:p>
    <w:p w:rsidR="0050458E" w:rsidRPr="00FC301B" w:rsidRDefault="00B46BDD" w:rsidP="004516B0">
      <w:pPr>
        <w:bidi w:val="0"/>
        <w:spacing w:after="0" w:line="240" w:lineRule="auto"/>
        <w:rPr>
          <w:rFonts w:asciiTheme="majorBidi" w:eastAsia="Times New Roman" w:hAnsiTheme="majorBidi" w:cstheme="majorBidi"/>
          <w:sz w:val="24"/>
          <w:szCs w:val="24"/>
        </w:rPr>
      </w:pPr>
      <w:r w:rsidRPr="00FC301B">
        <w:rPr>
          <w:rFonts w:asciiTheme="majorBidi" w:eastAsia="Times New Roman" w:hAnsiTheme="majorBidi" w:cstheme="majorBidi"/>
          <w:sz w:val="24"/>
          <w:szCs w:val="24"/>
        </w:rPr>
        <w:t>4 - There is a difference in the relationship between the security anxiety and the cognitive style (rush) depending on the sex of university students and for the benefit of males as well as according to specialization and in favor of human rights.</w:t>
      </w:r>
    </w:p>
    <w:p w:rsidR="00071291" w:rsidRPr="00FC301B" w:rsidRDefault="00B46BDD" w:rsidP="004516B0">
      <w:pPr>
        <w:bidi w:val="0"/>
        <w:spacing w:after="0" w:line="240" w:lineRule="auto"/>
        <w:rPr>
          <w:rFonts w:ascii="Simplified Arabic" w:eastAsia="Times New Roman" w:hAnsi="Simplified Arabic" w:cs="Simplified Arabic"/>
          <w:sz w:val="24"/>
          <w:szCs w:val="24"/>
          <w:rtl/>
          <w:lang w:bidi="ar-IQ"/>
        </w:rPr>
      </w:pPr>
      <w:r w:rsidRPr="00FC301B">
        <w:rPr>
          <w:rFonts w:asciiTheme="majorBidi" w:eastAsia="Times New Roman" w:hAnsiTheme="majorBidi" w:cstheme="majorBidi"/>
          <w:sz w:val="24"/>
          <w:szCs w:val="24"/>
        </w:rPr>
        <w:t xml:space="preserve"> 5- There is a difference in the relationship between the security anxiety and the cognitive style (according to gender) among the university students and for the females as well as</w:t>
      </w:r>
      <w:r w:rsidRPr="00FC301B">
        <w:rPr>
          <w:rFonts w:ascii="Simplified Arabic" w:eastAsia="Times New Roman" w:hAnsi="Simplified Arabic" w:cs="Simplified Arabic"/>
          <w:sz w:val="24"/>
          <w:szCs w:val="24"/>
        </w:rPr>
        <w:t xml:space="preserve"> according to specialization and in favor of scientific specialists. Then the research appeared with some recommendations and suggestions,</w:t>
      </w:r>
    </w:p>
    <w:p w:rsidR="00DF44F5" w:rsidRPr="00FC301B" w:rsidRDefault="0016022B" w:rsidP="004516B0">
      <w:pPr>
        <w:spacing w:after="0" w:line="240" w:lineRule="auto"/>
        <w:jc w:val="center"/>
        <w:rPr>
          <w:rFonts w:ascii="Simplified Arabic" w:hAnsi="Simplified Arabic" w:cs="Simplified Arabic"/>
          <w:b/>
          <w:bCs/>
          <w:sz w:val="24"/>
          <w:szCs w:val="24"/>
          <w:rtl/>
        </w:rPr>
      </w:pPr>
      <w:r w:rsidRPr="00FC301B">
        <w:rPr>
          <w:rFonts w:ascii="Simplified Arabic" w:hAnsi="Simplified Arabic" w:cs="Simplified Arabic"/>
          <w:b/>
          <w:bCs/>
          <w:sz w:val="24"/>
          <w:szCs w:val="24"/>
          <w:rtl/>
        </w:rPr>
        <w:t xml:space="preserve">علاقة القلق الأمني </w:t>
      </w:r>
      <w:r w:rsidR="00086B21" w:rsidRPr="00FC301B">
        <w:rPr>
          <w:rFonts w:ascii="Simplified Arabic" w:hAnsi="Simplified Arabic" w:cs="Simplified Arabic"/>
          <w:b/>
          <w:bCs/>
          <w:sz w:val="24"/>
          <w:szCs w:val="24"/>
          <w:rtl/>
        </w:rPr>
        <w:t>بالأسلوب</w:t>
      </w:r>
      <w:r w:rsidRPr="00FC301B">
        <w:rPr>
          <w:rFonts w:ascii="Simplified Arabic" w:hAnsi="Simplified Arabic" w:cs="Simplified Arabic"/>
          <w:b/>
          <w:bCs/>
          <w:sz w:val="24"/>
          <w:szCs w:val="24"/>
          <w:rtl/>
        </w:rPr>
        <w:t xml:space="preserve"> المعرفي ( الاندفاع – التروي) لدى طلبة الجامع</w:t>
      </w:r>
      <w:r w:rsidR="004D7108" w:rsidRPr="00FC301B">
        <w:rPr>
          <w:rFonts w:ascii="Simplified Arabic" w:hAnsi="Simplified Arabic" w:cs="Simplified Arabic"/>
          <w:b/>
          <w:bCs/>
          <w:sz w:val="24"/>
          <w:szCs w:val="24"/>
          <w:rtl/>
        </w:rPr>
        <w:t>ة</w:t>
      </w:r>
    </w:p>
    <w:p w:rsidR="00B15F07" w:rsidRPr="00FC301B" w:rsidRDefault="00B15F07" w:rsidP="004516B0">
      <w:pPr>
        <w:spacing w:after="0" w:line="240" w:lineRule="auto"/>
        <w:jc w:val="both"/>
        <w:rPr>
          <w:rFonts w:ascii="Simplified Arabic" w:hAnsi="Simplified Arabic" w:cs="Simplified Arabic"/>
          <w:b/>
          <w:bCs/>
          <w:sz w:val="24"/>
          <w:szCs w:val="24"/>
          <w:rtl/>
        </w:rPr>
      </w:pPr>
      <w:r w:rsidRPr="00FC301B">
        <w:rPr>
          <w:rFonts w:ascii="Simplified Arabic" w:hAnsi="Simplified Arabic" w:cs="Simplified Arabic"/>
          <w:b/>
          <w:bCs/>
          <w:sz w:val="24"/>
          <w:szCs w:val="24"/>
          <w:rtl/>
        </w:rPr>
        <w:t xml:space="preserve">مشكلة البحث </w:t>
      </w:r>
      <w:r w:rsidR="00764AA5" w:rsidRPr="00FC301B">
        <w:rPr>
          <w:rFonts w:ascii="Simplified Arabic" w:hAnsi="Simplified Arabic" w:cs="Simplified Arabic"/>
          <w:b/>
          <w:bCs/>
          <w:sz w:val="24"/>
          <w:szCs w:val="24"/>
          <w:rtl/>
        </w:rPr>
        <w:t>:</w:t>
      </w:r>
    </w:p>
    <w:p w:rsidR="00B15F07" w:rsidRPr="00FC301B" w:rsidRDefault="009830AC" w:rsidP="004516B0">
      <w:pPr>
        <w:spacing w:after="0" w:line="240" w:lineRule="auto"/>
        <w:jc w:val="both"/>
        <w:rPr>
          <w:rFonts w:ascii="Simplified Arabic" w:hAnsi="Simplified Arabic" w:cs="Simplified Arabic"/>
          <w:sz w:val="24"/>
          <w:szCs w:val="24"/>
          <w:rtl/>
        </w:rPr>
      </w:pPr>
      <w:r w:rsidRPr="00FC301B">
        <w:rPr>
          <w:rFonts w:ascii="Simplified Arabic" w:hAnsi="Simplified Arabic" w:cs="Simplified Arabic"/>
          <w:sz w:val="24"/>
          <w:szCs w:val="24"/>
          <w:rtl/>
        </w:rPr>
        <w:t xml:space="preserve">  </w:t>
      </w:r>
      <w:r w:rsidR="00764AA5" w:rsidRPr="00FC301B">
        <w:rPr>
          <w:rFonts w:ascii="Simplified Arabic" w:hAnsi="Simplified Arabic" w:cs="Simplified Arabic"/>
          <w:sz w:val="24"/>
          <w:szCs w:val="24"/>
          <w:rtl/>
        </w:rPr>
        <w:t xml:space="preserve">   </w:t>
      </w:r>
      <w:r w:rsidR="00B15F07" w:rsidRPr="00FC301B">
        <w:rPr>
          <w:rFonts w:ascii="Simplified Arabic" w:hAnsi="Simplified Arabic" w:cs="Simplified Arabic"/>
          <w:sz w:val="24"/>
          <w:szCs w:val="24"/>
          <w:rtl/>
        </w:rPr>
        <w:t xml:space="preserve"> القلق الأمني </w:t>
      </w:r>
      <w:r w:rsidR="00E34B0C" w:rsidRPr="00FC301B">
        <w:rPr>
          <w:rFonts w:ascii="Simplified Arabic" w:hAnsi="Simplified Arabic" w:cs="Simplified Arabic"/>
          <w:sz w:val="24"/>
          <w:szCs w:val="24"/>
          <w:rtl/>
        </w:rPr>
        <w:t xml:space="preserve">هو </w:t>
      </w:r>
      <w:r w:rsidR="00B15F07" w:rsidRPr="00FC301B">
        <w:rPr>
          <w:rFonts w:ascii="Simplified Arabic" w:hAnsi="Simplified Arabic" w:cs="Simplified Arabic"/>
          <w:sz w:val="24"/>
          <w:szCs w:val="24"/>
          <w:rtl/>
        </w:rPr>
        <w:t xml:space="preserve">حالة يشعر بها الفرد نتيجة توقعه وجود أخطار قد تهدد حياته وتجعله في حالة حذر دائم </w:t>
      </w:r>
      <w:r w:rsidR="00DA363D" w:rsidRPr="00FC301B">
        <w:rPr>
          <w:rFonts w:ascii="Simplified Arabic" w:hAnsi="Simplified Arabic" w:cs="Simplified Arabic"/>
          <w:sz w:val="24"/>
          <w:szCs w:val="24"/>
          <w:rtl/>
        </w:rPr>
        <w:t>، أذ يع</w:t>
      </w:r>
      <w:r w:rsidR="007C0595" w:rsidRPr="00FC301B">
        <w:rPr>
          <w:rFonts w:ascii="Simplified Arabic" w:hAnsi="Simplified Arabic" w:cs="Simplified Arabic"/>
          <w:sz w:val="24"/>
          <w:szCs w:val="24"/>
          <w:rtl/>
        </w:rPr>
        <w:t>تقد بأن شيئا ما سوف يحدث يمكن ان</w:t>
      </w:r>
      <w:r w:rsidR="00E97103" w:rsidRPr="00FC301B">
        <w:rPr>
          <w:rFonts w:ascii="Simplified Arabic" w:hAnsi="Simplified Arabic" w:cs="Simplified Arabic"/>
          <w:sz w:val="24"/>
          <w:szCs w:val="24"/>
          <w:rtl/>
        </w:rPr>
        <w:t xml:space="preserve"> يؤثر على أم</w:t>
      </w:r>
      <w:r w:rsidR="00DA363D" w:rsidRPr="00FC301B">
        <w:rPr>
          <w:rFonts w:ascii="Simplified Arabic" w:hAnsi="Simplified Arabic" w:cs="Simplified Arabic"/>
          <w:sz w:val="24"/>
          <w:szCs w:val="24"/>
          <w:rtl/>
        </w:rPr>
        <w:t>نه الشخصي</w:t>
      </w:r>
      <w:r w:rsidR="00E97103" w:rsidRPr="00FC301B">
        <w:rPr>
          <w:rFonts w:ascii="Simplified Arabic" w:hAnsi="Simplified Arabic" w:cs="Simplified Arabic"/>
          <w:sz w:val="24"/>
          <w:szCs w:val="24"/>
          <w:rtl/>
        </w:rPr>
        <w:t xml:space="preserve"> أو التنظيمي مما يؤدي الى أختفاء مشاعر الأمان </w:t>
      </w:r>
      <w:r w:rsidR="00625021" w:rsidRPr="00FC301B">
        <w:rPr>
          <w:rFonts w:ascii="Simplified Arabic" w:hAnsi="Simplified Arabic" w:cs="Simplified Arabic"/>
          <w:sz w:val="24"/>
          <w:szCs w:val="24"/>
          <w:rtl/>
        </w:rPr>
        <w:t>والاستقرار والسكينة</w:t>
      </w:r>
      <w:r w:rsidR="002D5988" w:rsidRPr="00FC301B">
        <w:rPr>
          <w:rFonts w:ascii="Simplified Arabic" w:hAnsi="Simplified Arabic" w:cs="Simplified Arabic"/>
          <w:sz w:val="24"/>
          <w:szCs w:val="24"/>
          <w:rtl/>
        </w:rPr>
        <w:t xml:space="preserve"> </w:t>
      </w:r>
      <w:r w:rsidR="00625021" w:rsidRPr="00FC301B">
        <w:rPr>
          <w:rFonts w:ascii="Simplified Arabic" w:hAnsi="Simplified Arabic" w:cs="Simplified Arabic"/>
          <w:sz w:val="24"/>
          <w:szCs w:val="24"/>
          <w:rtl/>
        </w:rPr>
        <w:t>والطمأنينة</w:t>
      </w:r>
      <w:r w:rsidR="002D5988" w:rsidRPr="00FC301B">
        <w:rPr>
          <w:rFonts w:ascii="Simplified Arabic" w:hAnsi="Simplified Arabic" w:cs="Simplified Arabic"/>
          <w:sz w:val="24"/>
          <w:szCs w:val="24"/>
          <w:rtl/>
        </w:rPr>
        <w:t xml:space="preserve"> ا</w:t>
      </w:r>
      <w:r w:rsidR="00373804" w:rsidRPr="00FC301B">
        <w:rPr>
          <w:rFonts w:ascii="Simplified Arabic" w:hAnsi="Simplified Arabic" w:cs="Simplified Arabic"/>
          <w:sz w:val="24"/>
          <w:szCs w:val="24"/>
          <w:rtl/>
        </w:rPr>
        <w:t>لفكرية(الع</w:t>
      </w:r>
      <w:r w:rsidR="00E97103" w:rsidRPr="00FC301B">
        <w:rPr>
          <w:rFonts w:ascii="Simplified Arabic" w:hAnsi="Simplified Arabic" w:cs="Simplified Arabic"/>
          <w:sz w:val="24"/>
          <w:szCs w:val="24"/>
          <w:rtl/>
        </w:rPr>
        <w:t>تيبي،2006،ص39)</w:t>
      </w:r>
    </w:p>
    <w:p w:rsidR="00416768" w:rsidRPr="00FC301B" w:rsidRDefault="009B421E" w:rsidP="004516B0">
      <w:pPr>
        <w:spacing w:after="0" w:line="240" w:lineRule="auto"/>
        <w:jc w:val="both"/>
        <w:rPr>
          <w:rFonts w:ascii="Simplified Arabic" w:hAnsi="Simplified Arabic" w:cs="Simplified Arabic"/>
          <w:sz w:val="24"/>
          <w:szCs w:val="24"/>
          <w:rtl/>
        </w:rPr>
      </w:pPr>
      <w:r w:rsidRPr="00FC301B">
        <w:rPr>
          <w:rFonts w:ascii="Simplified Arabic" w:hAnsi="Simplified Arabic" w:cs="Simplified Arabic"/>
          <w:sz w:val="24"/>
          <w:szCs w:val="24"/>
          <w:rtl/>
        </w:rPr>
        <w:t>لان</w:t>
      </w:r>
      <w:r w:rsidR="00416768" w:rsidRPr="00FC301B">
        <w:rPr>
          <w:rFonts w:ascii="Simplified Arabic" w:hAnsi="Simplified Arabic" w:cs="Simplified Arabic"/>
          <w:sz w:val="24"/>
          <w:szCs w:val="24"/>
          <w:rtl/>
        </w:rPr>
        <w:t xml:space="preserve"> الأمن أحد الحاجات النفسية الضرورية في حياة الفرد وان انعدامه وعدم</w:t>
      </w:r>
      <w:r w:rsidR="002D5988" w:rsidRPr="00FC301B">
        <w:rPr>
          <w:rFonts w:ascii="Simplified Arabic" w:hAnsi="Simplified Arabic" w:cs="Simplified Arabic"/>
          <w:sz w:val="24"/>
          <w:szCs w:val="24"/>
          <w:rtl/>
        </w:rPr>
        <w:t xml:space="preserve"> توفره يولد لدى الفرد شعورا بعدم</w:t>
      </w:r>
      <w:r w:rsidR="00416768" w:rsidRPr="00FC301B">
        <w:rPr>
          <w:rFonts w:ascii="Simplified Arabic" w:hAnsi="Simplified Arabic" w:cs="Simplified Arabic"/>
          <w:sz w:val="24"/>
          <w:szCs w:val="24"/>
          <w:rtl/>
        </w:rPr>
        <w:t xml:space="preserve"> الاستقرار الذي</w:t>
      </w:r>
      <w:r w:rsidR="002D5988" w:rsidRPr="00FC301B">
        <w:rPr>
          <w:rFonts w:ascii="Simplified Arabic" w:hAnsi="Simplified Arabic" w:cs="Simplified Arabic"/>
          <w:sz w:val="24"/>
          <w:szCs w:val="24"/>
          <w:rtl/>
        </w:rPr>
        <w:t xml:space="preserve"> يتحول الى الخوف من المجهول وماي</w:t>
      </w:r>
      <w:r w:rsidR="00416768" w:rsidRPr="00FC301B">
        <w:rPr>
          <w:rFonts w:ascii="Simplified Arabic" w:hAnsi="Simplified Arabic" w:cs="Simplified Arabic"/>
          <w:sz w:val="24"/>
          <w:szCs w:val="24"/>
          <w:rtl/>
        </w:rPr>
        <w:t xml:space="preserve">صاحبه من نظرة سلبية للذات والعالم والمستقبل وعدم </w:t>
      </w:r>
      <w:r w:rsidR="002D5988" w:rsidRPr="00FC301B">
        <w:rPr>
          <w:rFonts w:ascii="Simplified Arabic" w:hAnsi="Simplified Arabic" w:cs="Simplified Arabic"/>
          <w:sz w:val="24"/>
          <w:szCs w:val="24"/>
          <w:rtl/>
        </w:rPr>
        <w:t xml:space="preserve">الادراك الحقيقي والواضح للواقع، وقد يصل الامر الى انعدام الثقة في التعامل مع الاخرين وظهور بعض الانحرافات السلوكية </w:t>
      </w:r>
      <w:r w:rsidR="000C3DA8" w:rsidRPr="00FC301B">
        <w:rPr>
          <w:rFonts w:ascii="Simplified Arabic" w:hAnsi="Simplified Arabic" w:cs="Simplified Arabic"/>
          <w:sz w:val="24"/>
          <w:szCs w:val="24"/>
          <w:rtl/>
        </w:rPr>
        <w:t xml:space="preserve">والمعرفية </w:t>
      </w:r>
      <w:r w:rsidR="004D7108" w:rsidRPr="00FC301B">
        <w:rPr>
          <w:rFonts w:ascii="Simplified Arabic" w:hAnsi="Simplified Arabic" w:cs="Simplified Arabic"/>
          <w:sz w:val="24"/>
          <w:szCs w:val="24"/>
          <w:rtl/>
        </w:rPr>
        <w:t>وذلك</w:t>
      </w:r>
      <w:r w:rsidR="002D5988" w:rsidRPr="00FC301B">
        <w:rPr>
          <w:rFonts w:ascii="Simplified Arabic" w:hAnsi="Simplified Arabic" w:cs="Simplified Arabic"/>
          <w:sz w:val="24"/>
          <w:szCs w:val="24"/>
          <w:rtl/>
        </w:rPr>
        <w:t xml:space="preserve"> يعيق حركة الفرد نحو التقدم والتطور(مظلوم،2014،ص4)</w:t>
      </w:r>
    </w:p>
    <w:p w:rsidR="000C3DA8" w:rsidRPr="00FC301B" w:rsidRDefault="008820BA" w:rsidP="004516B0">
      <w:pPr>
        <w:spacing w:after="0" w:line="240" w:lineRule="auto"/>
        <w:jc w:val="both"/>
        <w:rPr>
          <w:rFonts w:ascii="Simplified Arabic" w:hAnsi="Simplified Arabic" w:cs="Simplified Arabic"/>
          <w:sz w:val="24"/>
          <w:szCs w:val="24"/>
          <w:rtl/>
        </w:rPr>
      </w:pPr>
      <w:r w:rsidRPr="00FC301B">
        <w:rPr>
          <w:rFonts w:ascii="Simplified Arabic" w:hAnsi="Simplified Arabic" w:cs="Simplified Arabic"/>
          <w:sz w:val="24"/>
          <w:szCs w:val="24"/>
          <w:rtl/>
        </w:rPr>
        <w:t xml:space="preserve">    </w:t>
      </w:r>
      <w:r w:rsidR="000C3DA8" w:rsidRPr="00FC301B">
        <w:rPr>
          <w:rFonts w:ascii="Simplified Arabic" w:hAnsi="Simplified Arabic" w:cs="Simplified Arabic"/>
          <w:sz w:val="24"/>
          <w:szCs w:val="24"/>
          <w:rtl/>
        </w:rPr>
        <w:t>لذا أصبح مفهوم الأمن وتحقيقه محط أهتمام العديد من الباحثين لدراسة العلاقة بينه وبين متغيرات</w:t>
      </w:r>
      <w:r w:rsidR="00CA0CCE" w:rsidRPr="00FC301B">
        <w:rPr>
          <w:rFonts w:ascii="Simplified Arabic" w:hAnsi="Simplified Arabic" w:cs="Simplified Arabic"/>
          <w:sz w:val="24"/>
          <w:szCs w:val="24"/>
          <w:rtl/>
        </w:rPr>
        <w:t xml:space="preserve"> معرفية مثل التفكير والانتباه والأساليب المعرفية أذ لايمكن الفصل بين الجوانب المعرفية والجوانب النفسية للفرد و</w:t>
      </w:r>
      <w:r w:rsidR="009B421E" w:rsidRPr="00FC301B">
        <w:rPr>
          <w:rFonts w:ascii="Simplified Arabic" w:hAnsi="Simplified Arabic" w:cs="Simplified Arabic"/>
          <w:sz w:val="24"/>
          <w:szCs w:val="24"/>
          <w:rtl/>
        </w:rPr>
        <w:t>بخاصة ما</w:t>
      </w:r>
      <w:r w:rsidR="00CA0CCE" w:rsidRPr="00FC301B">
        <w:rPr>
          <w:rFonts w:ascii="Simplified Arabic" w:hAnsi="Simplified Arabic" w:cs="Simplified Arabic"/>
          <w:sz w:val="24"/>
          <w:szCs w:val="24"/>
          <w:rtl/>
        </w:rPr>
        <w:t>تعلق منها بالقلق والخوف والتي قد تجعل الفرد يتجه نحو تكوين أفكار أو اعتماد أساليب معرفية سلبية لتقدير الخطر من بعض المثيرات والاحداث البيئية الموجوده حوله(عماد،2015،ص163).</w:t>
      </w:r>
    </w:p>
    <w:p w:rsidR="00FC1C66" w:rsidRPr="00FC301B" w:rsidRDefault="008820BA" w:rsidP="004516B0">
      <w:pPr>
        <w:spacing w:after="0" w:line="240" w:lineRule="auto"/>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rPr>
        <w:lastRenderedPageBreak/>
        <w:t xml:space="preserve">     </w:t>
      </w:r>
      <w:r w:rsidR="00CA0CCE" w:rsidRPr="00FC301B">
        <w:rPr>
          <w:rFonts w:ascii="Simplified Arabic" w:hAnsi="Simplified Arabic" w:cs="Simplified Arabic"/>
          <w:sz w:val="24"/>
          <w:szCs w:val="24"/>
          <w:rtl/>
        </w:rPr>
        <w:t xml:space="preserve">وعادة مايكون </w:t>
      </w:r>
      <w:r w:rsidR="00C00838" w:rsidRPr="00FC301B">
        <w:rPr>
          <w:rFonts w:ascii="Simplified Arabic" w:hAnsi="Simplified Arabic" w:cs="Simplified Arabic"/>
          <w:sz w:val="24"/>
          <w:szCs w:val="24"/>
          <w:rtl/>
        </w:rPr>
        <w:t>لكل فرد أسلوب معين في التعامل مع مواقف الحياة المختلفة ومثيراته</w:t>
      </w:r>
      <w:r w:rsidR="00FC301B">
        <w:rPr>
          <w:rFonts w:ascii="Simplified Arabic" w:hAnsi="Simplified Arabic" w:cs="Simplified Arabic"/>
          <w:sz w:val="24"/>
          <w:szCs w:val="24"/>
          <w:rtl/>
        </w:rPr>
        <w:t>ا الخارجية ويعد الأسلوب المعرفي</w:t>
      </w:r>
      <w:r w:rsidR="00C00838" w:rsidRPr="00FC301B">
        <w:rPr>
          <w:rFonts w:ascii="Simplified Arabic" w:hAnsi="Simplified Arabic" w:cs="Simplified Arabic"/>
          <w:sz w:val="24"/>
          <w:szCs w:val="24"/>
          <w:rtl/>
        </w:rPr>
        <w:t xml:space="preserve">(الاندفاع- التروي) واحدا من الأساليب التي يعتمد عليها في التمييز بين الافراد في سرعة استجاباتهم للمواقف ومدى كفايتها ودقتها </w:t>
      </w:r>
      <w:r w:rsidR="009B421E" w:rsidRPr="00FC301B">
        <w:rPr>
          <w:rFonts w:ascii="Simplified Arabic" w:hAnsi="Simplified Arabic" w:cs="Simplified Arabic"/>
          <w:sz w:val="24"/>
          <w:szCs w:val="24"/>
          <w:rtl/>
        </w:rPr>
        <w:t>.</w:t>
      </w:r>
      <w:r w:rsidR="006C0483" w:rsidRPr="00FC301B">
        <w:rPr>
          <w:rFonts w:ascii="Simplified Arabic" w:hAnsi="Simplified Arabic" w:cs="Simplified Arabic"/>
          <w:sz w:val="24"/>
          <w:szCs w:val="24"/>
          <w:rtl/>
        </w:rPr>
        <w:t xml:space="preserve"> فالافراد الاندفاعيون يميلون الى تقديم أول استجابة تطرأ على تفكيرهم وغالبا ماتكون هذه الاستجابة غير صحيحة ، أما الافراد الذين يميلون الى التروي والتأني في تقديم استجاباتهم لوقت اكبر من تفحص الإجابات المتوفرة قبل أتخاذهم للقرارات </w:t>
      </w:r>
      <w:r w:rsidR="004D7108" w:rsidRPr="00FC301B">
        <w:rPr>
          <w:rFonts w:ascii="Simplified Arabic" w:hAnsi="Simplified Arabic" w:cs="Simplified Arabic"/>
          <w:sz w:val="24"/>
          <w:szCs w:val="24"/>
          <w:rtl/>
        </w:rPr>
        <w:t>بشأنها فأن أخطاءهم</w:t>
      </w:r>
      <w:r w:rsidR="006C0483" w:rsidRPr="00FC301B">
        <w:rPr>
          <w:rFonts w:ascii="Simplified Arabic" w:hAnsi="Simplified Arabic" w:cs="Simplified Arabic"/>
          <w:sz w:val="24"/>
          <w:szCs w:val="24"/>
          <w:rtl/>
        </w:rPr>
        <w:t xml:space="preserve"> تكون أقل بكثير (</w:t>
      </w:r>
      <w:r w:rsidR="009B421E" w:rsidRPr="00FC301B">
        <w:rPr>
          <w:rFonts w:ascii="Simplified Arabic" w:hAnsi="Simplified Arabic" w:cs="Simplified Arabic"/>
          <w:sz w:val="24"/>
          <w:szCs w:val="24"/>
        </w:rPr>
        <w:t xml:space="preserve">K </w:t>
      </w:r>
      <w:r w:rsidR="00FC1C66" w:rsidRPr="00FC301B">
        <w:rPr>
          <w:rFonts w:ascii="Simplified Arabic" w:hAnsi="Simplified Arabic" w:cs="Simplified Arabic"/>
          <w:sz w:val="24"/>
          <w:szCs w:val="24"/>
        </w:rPr>
        <w:t>agan,1965,p.210</w:t>
      </w:r>
      <w:r w:rsidR="00FC1C66" w:rsidRPr="00FC301B">
        <w:rPr>
          <w:rFonts w:ascii="Simplified Arabic" w:hAnsi="Simplified Arabic" w:cs="Simplified Arabic"/>
          <w:sz w:val="24"/>
          <w:szCs w:val="24"/>
          <w:rtl/>
        </w:rPr>
        <w:t>)</w:t>
      </w:r>
    </w:p>
    <w:p w:rsidR="00F749FB" w:rsidRPr="00FC301B" w:rsidRDefault="00EC61C6" w:rsidP="004516B0">
      <w:pPr>
        <w:spacing w:after="0" w:line="240" w:lineRule="auto"/>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    </w:t>
      </w:r>
      <w:r w:rsidR="00A53C3C" w:rsidRPr="00FC301B">
        <w:rPr>
          <w:rFonts w:ascii="Simplified Arabic" w:hAnsi="Simplified Arabic" w:cs="Simplified Arabic"/>
          <w:sz w:val="24"/>
          <w:szCs w:val="24"/>
          <w:rtl/>
          <w:lang w:bidi="ar-IQ"/>
        </w:rPr>
        <w:t>وقبل الخوض في البحث الميداني يمكن القول أن القلق الأمني قد يجعل الفرد يتجه نحو اعتماد أسلوب معرفي معين دون غيره لمواجهة المخاطر التي يتوقع حدوثها في بيئته فالجوانب النفسية تعمل بوصفها قوة محركة للبنية الفكري</w:t>
      </w:r>
      <w:r w:rsidR="004D7108" w:rsidRPr="00FC301B">
        <w:rPr>
          <w:rFonts w:ascii="Simplified Arabic" w:hAnsi="Simplified Arabic" w:cs="Simplified Arabic"/>
          <w:sz w:val="24"/>
          <w:szCs w:val="24"/>
          <w:rtl/>
          <w:lang w:bidi="ar-IQ"/>
        </w:rPr>
        <w:t>ة</w:t>
      </w:r>
      <w:r w:rsidR="00A53C3C" w:rsidRPr="00FC301B">
        <w:rPr>
          <w:rFonts w:ascii="Simplified Arabic" w:hAnsi="Simplified Arabic" w:cs="Simplified Arabic"/>
          <w:sz w:val="24"/>
          <w:szCs w:val="24"/>
          <w:rtl/>
          <w:lang w:bidi="ar-IQ"/>
        </w:rPr>
        <w:t xml:space="preserve"> ، ولكن هذا يبقى مجرد مساقات نظرية لتصورات أولية عن تأثير القلق على الأسلوب المعرفي(الاندفاع- التروي) خصوصا مع ندرة الدراسات العربية </w:t>
      </w:r>
      <w:r w:rsidR="009B421E" w:rsidRPr="00FC301B">
        <w:rPr>
          <w:rFonts w:ascii="Simplified Arabic" w:hAnsi="Simplified Arabic" w:cs="Simplified Arabic"/>
          <w:sz w:val="24"/>
          <w:szCs w:val="24"/>
          <w:rtl/>
          <w:lang w:bidi="ar-IQ"/>
        </w:rPr>
        <w:t>و</w:t>
      </w:r>
      <w:r w:rsidR="00A53C3C" w:rsidRPr="00FC301B">
        <w:rPr>
          <w:rFonts w:ascii="Simplified Arabic" w:hAnsi="Simplified Arabic" w:cs="Simplified Arabic"/>
          <w:sz w:val="24"/>
          <w:szCs w:val="24"/>
          <w:rtl/>
          <w:lang w:bidi="ar-IQ"/>
        </w:rPr>
        <w:t xml:space="preserve"> ا</w:t>
      </w:r>
      <w:r w:rsidR="009B421E" w:rsidRPr="00FC301B">
        <w:rPr>
          <w:rFonts w:ascii="Simplified Arabic" w:hAnsi="Simplified Arabic" w:cs="Simplified Arabic"/>
          <w:sz w:val="24"/>
          <w:szCs w:val="24"/>
          <w:rtl/>
          <w:lang w:bidi="ar-IQ"/>
        </w:rPr>
        <w:t>لعراقية</w:t>
      </w:r>
      <w:r w:rsidR="000777B1" w:rsidRPr="00FC301B">
        <w:rPr>
          <w:rFonts w:ascii="Simplified Arabic" w:hAnsi="Simplified Arabic" w:cs="Simplified Arabic"/>
          <w:sz w:val="24"/>
          <w:szCs w:val="24"/>
          <w:rtl/>
          <w:lang w:bidi="ar-IQ"/>
        </w:rPr>
        <w:t xml:space="preserve"> التي بحثت العلاقة بين المتغيريي</w:t>
      </w:r>
      <w:r w:rsidR="00A53C3C" w:rsidRPr="00FC301B">
        <w:rPr>
          <w:rFonts w:ascii="Simplified Arabic" w:hAnsi="Simplified Arabic" w:cs="Simplified Arabic"/>
          <w:sz w:val="24"/>
          <w:szCs w:val="24"/>
          <w:rtl/>
          <w:lang w:bidi="ar-IQ"/>
        </w:rPr>
        <w:t>ن(على حد علم الباحثة)، ومم</w:t>
      </w:r>
      <w:r w:rsidR="00027430" w:rsidRPr="00FC301B">
        <w:rPr>
          <w:rFonts w:ascii="Simplified Arabic" w:hAnsi="Simplified Arabic" w:cs="Simplified Arabic"/>
          <w:sz w:val="24"/>
          <w:szCs w:val="24"/>
          <w:rtl/>
          <w:lang w:bidi="ar-IQ"/>
        </w:rPr>
        <w:t xml:space="preserve">ا سبق يمكن </w:t>
      </w:r>
      <w:r w:rsidR="00A53C3C" w:rsidRPr="00FC301B">
        <w:rPr>
          <w:rFonts w:ascii="Simplified Arabic" w:hAnsi="Simplified Arabic" w:cs="Simplified Arabic"/>
          <w:sz w:val="24"/>
          <w:szCs w:val="24"/>
          <w:rtl/>
          <w:lang w:bidi="ar-IQ"/>
        </w:rPr>
        <w:t>تحديد مشكلة البحث الحالي من خلال الإجابة عن التساؤل الاتي" هل توجد علاقة ارتباطية بي</w:t>
      </w:r>
      <w:r w:rsidR="00FC301B">
        <w:rPr>
          <w:rFonts w:ascii="Simplified Arabic" w:hAnsi="Simplified Arabic" w:cs="Simplified Arabic"/>
          <w:sz w:val="24"/>
          <w:szCs w:val="24"/>
          <w:rtl/>
          <w:lang w:bidi="ar-IQ"/>
        </w:rPr>
        <w:t>ن القلق الأمني والأسلوب المعرفي</w:t>
      </w:r>
      <w:r w:rsidR="00A53C3C" w:rsidRPr="00FC301B">
        <w:rPr>
          <w:rFonts w:ascii="Simplified Arabic" w:hAnsi="Simplified Arabic" w:cs="Simplified Arabic"/>
          <w:sz w:val="24"/>
          <w:szCs w:val="24"/>
          <w:rtl/>
          <w:lang w:bidi="ar-IQ"/>
        </w:rPr>
        <w:t>(الاندفاع – التروي)</w:t>
      </w:r>
      <w:r w:rsidR="009F409A" w:rsidRPr="00FC301B">
        <w:rPr>
          <w:rFonts w:ascii="Simplified Arabic" w:hAnsi="Simplified Arabic" w:cs="Simplified Arabic"/>
          <w:sz w:val="24"/>
          <w:szCs w:val="24"/>
          <w:rtl/>
          <w:lang w:bidi="ar-IQ"/>
        </w:rPr>
        <w:t xml:space="preserve"> لدى طلبة الجامعة؟ .</w:t>
      </w:r>
    </w:p>
    <w:p w:rsidR="00F749FB" w:rsidRPr="00FC301B" w:rsidRDefault="00F749FB" w:rsidP="004516B0">
      <w:pPr>
        <w:spacing w:after="0" w:line="240" w:lineRule="auto"/>
        <w:jc w:val="both"/>
        <w:rPr>
          <w:rFonts w:ascii="Simplified Arabic" w:hAnsi="Simplified Arabic" w:cs="Simplified Arabic"/>
          <w:sz w:val="24"/>
          <w:szCs w:val="24"/>
          <w:rtl/>
          <w:lang w:bidi="ar-IQ"/>
        </w:rPr>
      </w:pPr>
      <w:r w:rsidRPr="00FC301B">
        <w:rPr>
          <w:rFonts w:ascii="Simplified Arabic" w:hAnsi="Simplified Arabic" w:cs="Simplified Arabic"/>
          <w:b/>
          <w:bCs/>
          <w:sz w:val="24"/>
          <w:szCs w:val="24"/>
          <w:rtl/>
          <w:lang w:bidi="ar-IQ"/>
        </w:rPr>
        <w:t>أهمية البحث</w:t>
      </w:r>
      <w:r w:rsidR="007152D4" w:rsidRPr="00FC301B">
        <w:rPr>
          <w:rFonts w:ascii="Simplified Arabic" w:hAnsi="Simplified Arabic" w:cs="Simplified Arabic"/>
          <w:sz w:val="24"/>
          <w:szCs w:val="24"/>
          <w:rtl/>
          <w:lang w:bidi="ar-IQ"/>
        </w:rPr>
        <w:t xml:space="preserve"> :</w:t>
      </w:r>
    </w:p>
    <w:p w:rsidR="00F749FB" w:rsidRPr="00FC301B" w:rsidRDefault="008820BA" w:rsidP="004516B0">
      <w:pPr>
        <w:spacing w:after="0" w:line="240" w:lineRule="auto"/>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     </w:t>
      </w:r>
      <w:r w:rsidR="00F749FB" w:rsidRPr="00FC301B">
        <w:rPr>
          <w:rFonts w:ascii="Simplified Arabic" w:hAnsi="Simplified Arabic" w:cs="Simplified Arabic"/>
          <w:sz w:val="24"/>
          <w:szCs w:val="24"/>
          <w:rtl/>
          <w:lang w:bidi="ar-IQ"/>
        </w:rPr>
        <w:t>يعد القلق بأنه السمه السائدة</w:t>
      </w:r>
      <w:r w:rsidR="00C37479" w:rsidRPr="00FC301B">
        <w:rPr>
          <w:rFonts w:ascii="Simplified Arabic" w:hAnsi="Simplified Arabic" w:cs="Simplified Arabic"/>
          <w:sz w:val="24"/>
          <w:szCs w:val="24"/>
          <w:rtl/>
          <w:lang w:bidi="ar-IQ"/>
        </w:rPr>
        <w:t xml:space="preserve"> في عصرنا الحالي ، فنحن قلقون لأ</w:t>
      </w:r>
      <w:r w:rsidR="00F749FB" w:rsidRPr="00FC301B">
        <w:rPr>
          <w:rFonts w:ascii="Simplified Arabic" w:hAnsi="Simplified Arabic" w:cs="Simplified Arabic"/>
          <w:sz w:val="24"/>
          <w:szCs w:val="24"/>
          <w:rtl/>
          <w:lang w:bidi="ar-IQ"/>
        </w:rPr>
        <w:t>سباب تتعلق بالماضي ،وأ</w:t>
      </w:r>
      <w:r w:rsidR="009B421E" w:rsidRPr="00FC301B">
        <w:rPr>
          <w:rFonts w:ascii="Simplified Arabic" w:hAnsi="Simplified Arabic" w:cs="Simplified Arabic"/>
          <w:sz w:val="24"/>
          <w:szCs w:val="24"/>
          <w:rtl/>
          <w:lang w:bidi="ar-IQ"/>
        </w:rPr>
        <w:t>خرى</w:t>
      </w:r>
      <w:r w:rsidR="00CC0708">
        <w:rPr>
          <w:rFonts w:ascii="Simplified Arabic" w:hAnsi="Simplified Arabic" w:cs="Simplified Arabic"/>
          <w:sz w:val="24"/>
          <w:szCs w:val="24"/>
          <w:rtl/>
          <w:lang w:bidi="ar-IQ"/>
        </w:rPr>
        <w:t xml:space="preserve"> تتعلق </w:t>
      </w:r>
      <w:proofErr w:type="spellStart"/>
      <w:r w:rsidR="00CC0708">
        <w:rPr>
          <w:rFonts w:ascii="Simplified Arabic" w:hAnsi="Simplified Arabic" w:cs="Simplified Arabic"/>
          <w:sz w:val="24"/>
          <w:szCs w:val="24"/>
          <w:rtl/>
          <w:lang w:bidi="ar-IQ"/>
        </w:rPr>
        <w:t>بالحاضر</w:t>
      </w:r>
      <w:r w:rsidR="00F749FB" w:rsidRPr="00FC301B">
        <w:rPr>
          <w:rFonts w:ascii="Simplified Arabic" w:hAnsi="Simplified Arabic" w:cs="Simplified Arabic"/>
          <w:sz w:val="24"/>
          <w:szCs w:val="24"/>
          <w:rtl/>
          <w:lang w:bidi="ar-IQ"/>
        </w:rPr>
        <w:t>،وأسباب</w:t>
      </w:r>
      <w:proofErr w:type="spellEnd"/>
      <w:r w:rsidR="00F749FB" w:rsidRPr="00FC301B">
        <w:rPr>
          <w:rFonts w:ascii="Simplified Arabic" w:hAnsi="Simplified Arabic" w:cs="Simplified Arabic"/>
          <w:sz w:val="24"/>
          <w:szCs w:val="24"/>
          <w:rtl/>
          <w:lang w:bidi="ar-IQ"/>
        </w:rPr>
        <w:t xml:space="preserve"> تتعلق بالمستقبل </w:t>
      </w:r>
      <w:r w:rsidR="00F5191E" w:rsidRPr="00FC301B">
        <w:rPr>
          <w:rFonts w:ascii="Simplified Arabic" w:hAnsi="Simplified Arabic" w:cs="Simplified Arabic"/>
          <w:sz w:val="24"/>
          <w:szCs w:val="24"/>
          <w:rtl/>
          <w:lang w:bidi="ar-IQ"/>
        </w:rPr>
        <w:t>وما يطرأ عليه من تغييرات ،</w:t>
      </w:r>
      <w:r w:rsidR="00F02682" w:rsidRPr="00FC301B">
        <w:rPr>
          <w:rFonts w:ascii="Simplified Arabic" w:hAnsi="Simplified Arabic" w:cs="Simplified Arabic"/>
          <w:sz w:val="24"/>
          <w:szCs w:val="24"/>
          <w:rtl/>
          <w:lang w:bidi="ar-IQ"/>
        </w:rPr>
        <w:t>فالقلق</w:t>
      </w:r>
      <w:r w:rsidR="00F5191E" w:rsidRPr="00FC301B">
        <w:rPr>
          <w:rFonts w:ascii="Simplified Arabic" w:hAnsi="Simplified Arabic" w:cs="Simplified Arabic"/>
          <w:sz w:val="24"/>
          <w:szCs w:val="24"/>
          <w:rtl/>
          <w:lang w:bidi="ar-IQ"/>
        </w:rPr>
        <w:t xml:space="preserve"> حالة مزاجية عامة تحدث دون التعرف على أثار تحفيزها أذ يشعر الفرد فيها بعدم الارتياح والاضطراب والهم ويكون على استعداد لمحاولة التعامل مع الاحداث السلبية القادمة(شيفر وميلمان،</w:t>
      </w:r>
      <w:r w:rsidR="001A1E17" w:rsidRPr="00FC301B">
        <w:rPr>
          <w:rFonts w:ascii="Simplified Arabic" w:hAnsi="Simplified Arabic" w:cs="Simplified Arabic"/>
          <w:sz w:val="24"/>
          <w:szCs w:val="24"/>
          <w:rtl/>
          <w:lang w:bidi="ar-IQ"/>
        </w:rPr>
        <w:t>1996</w:t>
      </w:r>
      <w:r w:rsidR="00F5191E" w:rsidRPr="00FC301B">
        <w:rPr>
          <w:rFonts w:ascii="Simplified Arabic" w:hAnsi="Simplified Arabic" w:cs="Simplified Arabic"/>
          <w:sz w:val="24"/>
          <w:szCs w:val="24"/>
          <w:rtl/>
          <w:lang w:bidi="ar-IQ"/>
        </w:rPr>
        <w:t>،ص114).</w:t>
      </w:r>
    </w:p>
    <w:p w:rsidR="004670AD" w:rsidRPr="00FC301B" w:rsidRDefault="008820BA" w:rsidP="004516B0">
      <w:pPr>
        <w:spacing w:after="0" w:line="240" w:lineRule="auto"/>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   </w:t>
      </w:r>
      <w:r w:rsidR="00EC61C6" w:rsidRPr="00FC301B">
        <w:rPr>
          <w:rFonts w:ascii="Simplified Arabic" w:hAnsi="Simplified Arabic" w:cs="Simplified Arabic"/>
          <w:sz w:val="24"/>
          <w:szCs w:val="24"/>
          <w:rtl/>
          <w:lang w:bidi="ar-IQ"/>
        </w:rPr>
        <w:t xml:space="preserve">  </w:t>
      </w:r>
      <w:r w:rsidR="004670AD" w:rsidRPr="00FC301B">
        <w:rPr>
          <w:rFonts w:ascii="Simplified Arabic" w:hAnsi="Simplified Arabic" w:cs="Simplified Arabic"/>
          <w:sz w:val="24"/>
          <w:szCs w:val="24"/>
          <w:rtl/>
          <w:lang w:bidi="ar-IQ"/>
        </w:rPr>
        <w:t>والقلق بوصفه عملية معرفية يحدث نتيجة لرد فعل لشكل من اشكال الضغط ، وهذه العملية تبدأ بواسطة مثير خارجي ضاغط أو بواسطة دليل داخلي يدرك أو يفسر على أنه خطير أو مهدد (أبراهيم،1982،ص16).</w:t>
      </w:r>
    </w:p>
    <w:p w:rsidR="004670AD" w:rsidRPr="00FC301B" w:rsidRDefault="008820BA" w:rsidP="004516B0">
      <w:pPr>
        <w:spacing w:after="0" w:line="240" w:lineRule="auto"/>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    </w:t>
      </w:r>
      <w:r w:rsidR="001A28A0" w:rsidRPr="00FC301B">
        <w:rPr>
          <w:rFonts w:ascii="Simplified Arabic" w:hAnsi="Simplified Arabic" w:cs="Simplified Arabic"/>
          <w:sz w:val="24"/>
          <w:szCs w:val="24"/>
          <w:rtl/>
          <w:lang w:bidi="ar-IQ"/>
        </w:rPr>
        <w:t xml:space="preserve">يعد القلق الأمني واحداً من أنواع القلق التي يتعرض لها الافراد بسبب ضغوطات الحياة، فالمجتمعات الإنسانية اليوم أصبحت </w:t>
      </w:r>
      <w:r w:rsidR="0050361E" w:rsidRPr="00FC301B">
        <w:rPr>
          <w:rFonts w:ascii="Simplified Arabic" w:hAnsi="Simplified Arabic" w:cs="Simplified Arabic"/>
          <w:sz w:val="24"/>
          <w:szCs w:val="24"/>
          <w:rtl/>
          <w:lang w:bidi="ar-IQ"/>
        </w:rPr>
        <w:t>تشهد حالة واضحة لافتقار ال</w:t>
      </w:r>
      <w:r w:rsidR="001A28A0" w:rsidRPr="00FC301B">
        <w:rPr>
          <w:rFonts w:ascii="Simplified Arabic" w:hAnsi="Simplified Arabic" w:cs="Simplified Arabic"/>
          <w:sz w:val="24"/>
          <w:szCs w:val="24"/>
          <w:rtl/>
          <w:lang w:bidi="ar-IQ"/>
        </w:rPr>
        <w:t xml:space="preserve">أمن </w:t>
      </w:r>
      <w:r w:rsidR="0050361E" w:rsidRPr="00FC301B">
        <w:rPr>
          <w:rFonts w:ascii="Simplified Arabic" w:hAnsi="Simplified Arabic" w:cs="Simplified Arabic"/>
          <w:sz w:val="24"/>
          <w:szCs w:val="24"/>
          <w:rtl/>
          <w:lang w:bidi="ar-IQ"/>
        </w:rPr>
        <w:t xml:space="preserve">أذ </w:t>
      </w:r>
      <w:r w:rsidR="00B47AD5" w:rsidRPr="00FC301B">
        <w:rPr>
          <w:rFonts w:ascii="Simplified Arabic" w:hAnsi="Simplified Arabic" w:cs="Simplified Arabic"/>
          <w:sz w:val="24"/>
          <w:szCs w:val="24"/>
          <w:rtl/>
          <w:lang w:bidi="ar-IQ"/>
        </w:rPr>
        <w:t>تسبب</w:t>
      </w:r>
      <w:r w:rsidR="0050361E" w:rsidRPr="00FC301B">
        <w:rPr>
          <w:rFonts w:ascii="Simplified Arabic" w:hAnsi="Simplified Arabic" w:cs="Simplified Arabic"/>
          <w:sz w:val="24"/>
          <w:szCs w:val="24"/>
          <w:rtl/>
          <w:lang w:bidi="ar-IQ"/>
        </w:rPr>
        <w:t xml:space="preserve"> الحروب والاضطرابات السياسية </w:t>
      </w:r>
      <w:r w:rsidR="00B47AD5" w:rsidRPr="00FC301B">
        <w:rPr>
          <w:rFonts w:ascii="Simplified Arabic" w:hAnsi="Simplified Arabic" w:cs="Simplified Arabic"/>
          <w:sz w:val="24"/>
          <w:szCs w:val="24"/>
          <w:rtl/>
          <w:lang w:bidi="ar-IQ"/>
        </w:rPr>
        <w:t xml:space="preserve">الى </w:t>
      </w:r>
      <w:r w:rsidR="0050361E" w:rsidRPr="00FC301B">
        <w:rPr>
          <w:rFonts w:ascii="Simplified Arabic" w:hAnsi="Simplified Arabic" w:cs="Simplified Arabic"/>
          <w:sz w:val="24"/>
          <w:szCs w:val="24"/>
          <w:rtl/>
          <w:lang w:bidi="ar-IQ"/>
        </w:rPr>
        <w:t xml:space="preserve">تمايز بين المستويات الاقتصادية لافراد تلك المجتمعات </w:t>
      </w:r>
      <w:r w:rsidR="00B47AD5" w:rsidRPr="00FC301B">
        <w:rPr>
          <w:rFonts w:ascii="Simplified Arabic" w:hAnsi="Simplified Arabic" w:cs="Simplified Arabic"/>
          <w:sz w:val="24"/>
          <w:szCs w:val="24"/>
          <w:rtl/>
          <w:lang w:bidi="ar-IQ"/>
        </w:rPr>
        <w:t xml:space="preserve">والتي تبلغ </w:t>
      </w:r>
      <w:r w:rsidR="0050361E" w:rsidRPr="00FC301B">
        <w:rPr>
          <w:rFonts w:ascii="Simplified Arabic" w:hAnsi="Simplified Arabic" w:cs="Simplified Arabic"/>
          <w:sz w:val="24"/>
          <w:szCs w:val="24"/>
          <w:rtl/>
          <w:lang w:bidi="ar-IQ"/>
        </w:rPr>
        <w:t>مستوى عال</w:t>
      </w:r>
      <w:r w:rsidR="004D7108" w:rsidRPr="00FC301B">
        <w:rPr>
          <w:rFonts w:ascii="Simplified Arabic" w:hAnsi="Simplified Arabic" w:cs="Simplified Arabic"/>
          <w:sz w:val="24"/>
          <w:szCs w:val="24"/>
          <w:rtl/>
          <w:lang w:bidi="ar-IQ"/>
        </w:rPr>
        <w:t>يا</w:t>
      </w:r>
      <w:r w:rsidR="0050361E" w:rsidRPr="00FC301B">
        <w:rPr>
          <w:rFonts w:ascii="Simplified Arabic" w:hAnsi="Simplified Arabic" w:cs="Simplified Arabic"/>
          <w:sz w:val="24"/>
          <w:szCs w:val="24"/>
          <w:rtl/>
          <w:lang w:bidi="ar-IQ"/>
        </w:rPr>
        <w:t xml:space="preserve"> يجعل الكثير منهم في حالة عجز شب</w:t>
      </w:r>
      <w:r w:rsidR="00FC301B">
        <w:rPr>
          <w:rFonts w:ascii="Simplified Arabic" w:hAnsi="Simplified Arabic" w:cs="Simplified Arabic"/>
          <w:sz w:val="24"/>
          <w:szCs w:val="24"/>
          <w:rtl/>
          <w:lang w:bidi="ar-IQ"/>
        </w:rPr>
        <w:t>ه تام عن إرضاء حاجاتهم الضرورية</w:t>
      </w:r>
      <w:r w:rsidR="0050361E" w:rsidRPr="00FC301B">
        <w:rPr>
          <w:rFonts w:ascii="Simplified Arabic" w:hAnsi="Simplified Arabic" w:cs="Simplified Arabic"/>
          <w:sz w:val="24"/>
          <w:szCs w:val="24"/>
          <w:rtl/>
          <w:lang w:bidi="ar-IQ"/>
        </w:rPr>
        <w:t>(الجبوري،1998،ص80)</w:t>
      </w:r>
      <w:r w:rsidR="00F26038" w:rsidRPr="00FC301B">
        <w:rPr>
          <w:rFonts w:ascii="Simplified Arabic" w:hAnsi="Simplified Arabic" w:cs="Simplified Arabic"/>
          <w:sz w:val="24"/>
          <w:szCs w:val="24"/>
          <w:rtl/>
          <w:lang w:bidi="ar-IQ"/>
        </w:rPr>
        <w:t xml:space="preserve"> ، وان حالة العجز هذه تشكل مصدرا </w:t>
      </w:r>
      <w:r w:rsidR="004D7108" w:rsidRPr="00FC301B">
        <w:rPr>
          <w:rFonts w:ascii="Simplified Arabic" w:hAnsi="Simplified Arabic" w:cs="Simplified Arabic"/>
          <w:sz w:val="24"/>
          <w:szCs w:val="24"/>
          <w:rtl/>
          <w:lang w:bidi="ar-IQ"/>
        </w:rPr>
        <w:t>مهما</w:t>
      </w:r>
      <w:r w:rsidR="00F26038" w:rsidRPr="00FC301B">
        <w:rPr>
          <w:rFonts w:ascii="Simplified Arabic" w:hAnsi="Simplified Arabic" w:cs="Simplified Arabic"/>
          <w:sz w:val="24"/>
          <w:szCs w:val="24"/>
          <w:rtl/>
          <w:lang w:bidi="ar-IQ"/>
        </w:rPr>
        <w:t xml:space="preserve"> للقلق والتوتر وعدم الارتياح وتوقع الشر والخوف وانشغال الفكر في حوادث المستقبل، وقد يتصرف الافراد مضطرين تحت تأثير هذه الضغوط والأزمات كالحروب والانفجارات بطريقة غير متوافقة مع ذواتهم ومع مجتمعهم </w:t>
      </w:r>
      <w:r w:rsidR="008B1F97" w:rsidRPr="00FC301B">
        <w:rPr>
          <w:rFonts w:ascii="Simplified Arabic" w:hAnsi="Simplified Arabic" w:cs="Simplified Arabic"/>
          <w:sz w:val="24"/>
          <w:szCs w:val="24"/>
          <w:rtl/>
          <w:lang w:bidi="ar-IQ"/>
        </w:rPr>
        <w:t>و</w:t>
      </w:r>
      <w:r w:rsidR="00F26038" w:rsidRPr="00FC301B">
        <w:rPr>
          <w:rFonts w:ascii="Simplified Arabic" w:hAnsi="Simplified Arabic" w:cs="Simplified Arabic"/>
          <w:sz w:val="24"/>
          <w:szCs w:val="24"/>
          <w:rtl/>
          <w:lang w:bidi="ar-IQ"/>
        </w:rPr>
        <w:t>يشير بفرلي(</w:t>
      </w:r>
      <w:r w:rsidR="00112B25" w:rsidRPr="00FC301B">
        <w:rPr>
          <w:rFonts w:ascii="Simplified Arabic" w:hAnsi="Simplified Arabic" w:cs="Simplified Arabic"/>
          <w:sz w:val="24"/>
          <w:szCs w:val="24"/>
          <w:lang w:bidi="ar-IQ"/>
        </w:rPr>
        <w:t>Beverly1944</w:t>
      </w:r>
      <w:r w:rsidR="00112B25" w:rsidRPr="00FC301B">
        <w:rPr>
          <w:rFonts w:ascii="Simplified Arabic" w:hAnsi="Simplified Arabic" w:cs="Simplified Arabic"/>
          <w:sz w:val="24"/>
          <w:szCs w:val="24"/>
          <w:rtl/>
          <w:lang w:bidi="ar-IQ"/>
        </w:rPr>
        <w:t>) الى أن الحرب لها تأثير واضح على الافراد وعلى أفكارهم</w:t>
      </w:r>
      <w:r w:rsidR="008B1F97" w:rsidRPr="00FC301B">
        <w:rPr>
          <w:rFonts w:ascii="Simplified Arabic" w:hAnsi="Simplified Arabic" w:cs="Simplified Arabic"/>
          <w:sz w:val="24"/>
          <w:szCs w:val="24"/>
          <w:rtl/>
          <w:lang w:bidi="ar-IQ"/>
        </w:rPr>
        <w:t>.</w:t>
      </w:r>
      <w:r w:rsidR="00112B25" w:rsidRPr="00FC301B">
        <w:rPr>
          <w:rFonts w:ascii="Simplified Arabic" w:hAnsi="Simplified Arabic" w:cs="Simplified Arabic"/>
          <w:sz w:val="24"/>
          <w:szCs w:val="24"/>
          <w:rtl/>
          <w:lang w:bidi="ar-IQ"/>
        </w:rPr>
        <w:t xml:space="preserve"> فتفكير الفرد الناتج عن الحرب ينصب في التغيير المفاجئ لاتجاهاتهم وتركيب فلسفتهم التي تختل</w:t>
      </w:r>
      <w:r w:rsidR="00CC0708">
        <w:rPr>
          <w:rFonts w:ascii="Simplified Arabic" w:hAnsi="Simplified Arabic" w:cs="Simplified Arabic"/>
          <w:sz w:val="24"/>
          <w:szCs w:val="24"/>
          <w:rtl/>
          <w:lang w:bidi="ar-IQ"/>
        </w:rPr>
        <w:t>ف تماما عن المبادئ التي تعلموها</w:t>
      </w:r>
      <w:r w:rsidR="00112B25" w:rsidRPr="00FC301B">
        <w:rPr>
          <w:rFonts w:ascii="Simplified Arabic" w:hAnsi="Simplified Arabic" w:cs="Simplified Arabic"/>
          <w:sz w:val="24"/>
          <w:szCs w:val="24"/>
          <w:rtl/>
          <w:lang w:bidi="ar-IQ"/>
        </w:rPr>
        <w:t>،</w:t>
      </w:r>
      <w:r w:rsidR="008B1F97" w:rsidRPr="00FC301B">
        <w:rPr>
          <w:rFonts w:ascii="Simplified Arabic" w:hAnsi="Simplified Arabic" w:cs="Simplified Arabic"/>
          <w:sz w:val="24"/>
          <w:szCs w:val="24"/>
          <w:rtl/>
          <w:lang w:bidi="ar-IQ"/>
        </w:rPr>
        <w:t xml:space="preserve"> </w:t>
      </w:r>
      <w:r w:rsidR="00112B25" w:rsidRPr="00FC301B">
        <w:rPr>
          <w:rFonts w:ascii="Simplified Arabic" w:hAnsi="Simplified Arabic" w:cs="Simplified Arabic"/>
          <w:sz w:val="24"/>
          <w:szCs w:val="24"/>
          <w:rtl/>
          <w:lang w:bidi="ar-IQ"/>
        </w:rPr>
        <w:t>فضلا عن شيوع بعض الاضطرابات والمشكلات النفسية الناتجة عن الإرهاق والتعب(</w:t>
      </w:r>
      <w:r w:rsidR="00112B25" w:rsidRPr="00FC301B">
        <w:rPr>
          <w:rFonts w:ascii="Simplified Arabic" w:hAnsi="Simplified Arabic" w:cs="Simplified Arabic"/>
          <w:sz w:val="24"/>
          <w:szCs w:val="24"/>
          <w:lang w:bidi="ar-IQ"/>
        </w:rPr>
        <w:t>Growson,j2001,p.145</w:t>
      </w:r>
      <w:r w:rsidR="00112B25" w:rsidRPr="00FC301B">
        <w:rPr>
          <w:rFonts w:ascii="Simplified Arabic" w:hAnsi="Simplified Arabic" w:cs="Simplified Arabic"/>
          <w:sz w:val="24"/>
          <w:szCs w:val="24"/>
          <w:rtl/>
          <w:lang w:bidi="ar-IQ"/>
        </w:rPr>
        <w:t>)</w:t>
      </w:r>
    </w:p>
    <w:p w:rsidR="00112B25" w:rsidRPr="00FC301B" w:rsidRDefault="008820BA" w:rsidP="004516B0">
      <w:pPr>
        <w:spacing w:after="0" w:line="240" w:lineRule="auto"/>
        <w:jc w:val="both"/>
        <w:rPr>
          <w:rFonts w:ascii="Simplified Arabic" w:hAnsi="Simplified Arabic" w:cs="Simplified Arabic"/>
          <w:sz w:val="24"/>
          <w:szCs w:val="24"/>
          <w:rtl/>
        </w:rPr>
      </w:pPr>
      <w:r w:rsidRPr="00FC301B">
        <w:rPr>
          <w:rFonts w:ascii="Simplified Arabic" w:hAnsi="Simplified Arabic" w:cs="Simplified Arabic"/>
          <w:sz w:val="24"/>
          <w:szCs w:val="24"/>
          <w:rtl/>
          <w:lang w:bidi="ar-IQ"/>
        </w:rPr>
        <w:t xml:space="preserve">      </w:t>
      </w:r>
      <w:r w:rsidR="002863E2" w:rsidRPr="00FC301B">
        <w:rPr>
          <w:rFonts w:ascii="Simplified Arabic" w:hAnsi="Simplified Arabic" w:cs="Simplified Arabic"/>
          <w:sz w:val="24"/>
          <w:szCs w:val="24"/>
          <w:rtl/>
          <w:lang w:bidi="ar-IQ"/>
        </w:rPr>
        <w:t xml:space="preserve">أن حالة القلق الأمني تعني أن الافراد والجماعات لم يعودوا مطمئنين تماما </w:t>
      </w:r>
      <w:r w:rsidR="00A1585A" w:rsidRPr="00FC301B">
        <w:rPr>
          <w:rFonts w:ascii="Simplified Arabic" w:hAnsi="Simplified Arabic" w:cs="Simplified Arabic"/>
          <w:sz w:val="24"/>
          <w:szCs w:val="24"/>
          <w:rtl/>
          <w:lang w:bidi="ar-IQ"/>
        </w:rPr>
        <w:t>على ما</w:t>
      </w:r>
      <w:r w:rsidR="00F4483C" w:rsidRPr="00FC301B">
        <w:rPr>
          <w:rFonts w:ascii="Simplified Arabic" w:hAnsi="Simplified Arabic" w:cs="Simplified Arabic"/>
          <w:sz w:val="24"/>
          <w:szCs w:val="24"/>
          <w:rtl/>
          <w:lang w:bidi="ar-IQ"/>
        </w:rPr>
        <w:t xml:space="preserve"> </w:t>
      </w:r>
      <w:r w:rsidR="00A1585A" w:rsidRPr="00FC301B">
        <w:rPr>
          <w:rFonts w:ascii="Simplified Arabic" w:hAnsi="Simplified Arabic" w:cs="Simplified Arabic"/>
          <w:sz w:val="24"/>
          <w:szCs w:val="24"/>
          <w:rtl/>
          <w:lang w:bidi="ar-IQ"/>
        </w:rPr>
        <w:t xml:space="preserve">يرونه </w:t>
      </w:r>
      <w:r w:rsidR="002863E2" w:rsidRPr="00FC301B">
        <w:rPr>
          <w:rFonts w:ascii="Simplified Arabic" w:hAnsi="Simplified Arabic" w:cs="Simplified Arabic"/>
          <w:sz w:val="24"/>
          <w:szCs w:val="24"/>
          <w:rtl/>
          <w:lang w:bidi="ar-IQ"/>
        </w:rPr>
        <w:t xml:space="preserve">مهما كالنفس والأموال والعلاقات الضرورية </w:t>
      </w:r>
      <w:r w:rsidR="00A1585A" w:rsidRPr="00FC301B">
        <w:rPr>
          <w:rFonts w:ascii="Simplified Arabic" w:hAnsi="Simplified Arabic" w:cs="Simplified Arabic"/>
          <w:sz w:val="24"/>
          <w:szCs w:val="24"/>
          <w:rtl/>
          <w:lang w:bidi="ar-IQ"/>
        </w:rPr>
        <w:t>واحداث المستقبل لانهم أصبحوا يشعرون بالتهديد جراء الأوضاع غير المستقرة(حمزه واخرون،1993،ص19)</w:t>
      </w:r>
      <w:r w:rsidR="00C77B04" w:rsidRPr="00FC301B">
        <w:rPr>
          <w:rFonts w:ascii="Simplified Arabic" w:hAnsi="Simplified Arabic" w:cs="Simplified Arabic"/>
          <w:sz w:val="24"/>
          <w:szCs w:val="24"/>
          <w:rtl/>
          <w:lang w:bidi="ar-IQ"/>
        </w:rPr>
        <w:t xml:space="preserve"> مما يؤثر على فاعلية الافراد وشل حركته</w:t>
      </w:r>
      <w:r w:rsidR="00F4483C" w:rsidRPr="00FC301B">
        <w:rPr>
          <w:rFonts w:ascii="Simplified Arabic" w:hAnsi="Simplified Arabic" w:cs="Simplified Arabic"/>
          <w:sz w:val="24"/>
          <w:szCs w:val="24"/>
          <w:rtl/>
          <w:lang w:bidi="ar-IQ"/>
        </w:rPr>
        <w:t>م وجعلهم غير قادرين على المبادأه</w:t>
      </w:r>
      <w:r w:rsidR="00C77B04" w:rsidRPr="00FC301B">
        <w:rPr>
          <w:rFonts w:ascii="Simplified Arabic" w:hAnsi="Simplified Arabic" w:cs="Simplified Arabic"/>
          <w:sz w:val="24"/>
          <w:szCs w:val="24"/>
          <w:rtl/>
          <w:lang w:bidi="ar-IQ"/>
        </w:rPr>
        <w:t xml:space="preserve"> والمرونة وأكثر قابلية على الإيحاء وعادة ما</w:t>
      </w:r>
      <w:r w:rsidR="00F4483C" w:rsidRPr="00FC301B">
        <w:rPr>
          <w:rFonts w:ascii="Simplified Arabic" w:hAnsi="Simplified Arabic" w:cs="Simplified Arabic"/>
          <w:sz w:val="24"/>
          <w:szCs w:val="24"/>
          <w:rtl/>
          <w:lang w:bidi="ar-IQ"/>
        </w:rPr>
        <w:t xml:space="preserve"> </w:t>
      </w:r>
      <w:r w:rsidR="00C77B04" w:rsidRPr="00FC301B">
        <w:rPr>
          <w:rFonts w:ascii="Simplified Arabic" w:hAnsi="Simplified Arabic" w:cs="Simplified Arabic"/>
          <w:sz w:val="24"/>
          <w:szCs w:val="24"/>
          <w:rtl/>
          <w:lang w:bidi="ar-IQ"/>
        </w:rPr>
        <w:t xml:space="preserve">يستجيبون لمواقف الحياة مدفوعين بما يشعرون به من </w:t>
      </w:r>
      <w:r w:rsidR="00F4483C" w:rsidRPr="00FC301B">
        <w:rPr>
          <w:rFonts w:ascii="Simplified Arabic" w:hAnsi="Simplified Arabic" w:cs="Simplified Arabic"/>
          <w:sz w:val="24"/>
          <w:szCs w:val="24"/>
          <w:rtl/>
          <w:lang w:bidi="ar-IQ"/>
        </w:rPr>
        <w:t>تو</w:t>
      </w:r>
      <w:r w:rsidR="00460A95" w:rsidRPr="00FC301B">
        <w:rPr>
          <w:rFonts w:ascii="Simplified Arabic" w:hAnsi="Simplified Arabic" w:cs="Simplified Arabic"/>
          <w:sz w:val="24"/>
          <w:szCs w:val="24"/>
          <w:rtl/>
          <w:lang w:bidi="ar-IQ"/>
        </w:rPr>
        <w:t xml:space="preserve">جسات وانعدام الأمان </w:t>
      </w:r>
      <w:r w:rsidR="004D7108" w:rsidRPr="00FC301B">
        <w:rPr>
          <w:rFonts w:ascii="Simplified Arabic" w:hAnsi="Simplified Arabic" w:cs="Simplified Arabic"/>
          <w:sz w:val="24"/>
          <w:szCs w:val="24"/>
          <w:rtl/>
          <w:lang w:bidi="ar-IQ"/>
        </w:rPr>
        <w:t>و</w:t>
      </w:r>
      <w:r w:rsidR="00460A95" w:rsidRPr="00FC301B">
        <w:rPr>
          <w:rFonts w:ascii="Simplified Arabic" w:hAnsi="Simplified Arabic" w:cs="Simplified Arabic"/>
          <w:sz w:val="24"/>
          <w:szCs w:val="24"/>
          <w:rtl/>
          <w:lang w:bidi="ar-IQ"/>
        </w:rPr>
        <w:t xml:space="preserve"> أنهم يتبنون أسلوبا معرفيا معينا أذ تعد الأساليب المعرفية بمثابة وظائف توجه الفرد فضلا عن كونها سمة من سمات الشخصية تعبر عن الجوانب المزاجية </w:t>
      </w:r>
      <w:r w:rsidR="008C2614" w:rsidRPr="00FC301B">
        <w:rPr>
          <w:rFonts w:ascii="Simplified Arabic" w:hAnsi="Simplified Arabic" w:cs="Simplified Arabic"/>
          <w:sz w:val="24"/>
          <w:szCs w:val="24"/>
          <w:rtl/>
          <w:lang w:bidi="ar-IQ"/>
        </w:rPr>
        <w:t>(</w:t>
      </w:r>
      <w:r w:rsidR="008C2614" w:rsidRPr="00FC301B">
        <w:rPr>
          <w:rFonts w:ascii="Simplified Arabic" w:hAnsi="Simplified Arabic" w:cs="Simplified Arabic"/>
          <w:sz w:val="24"/>
          <w:szCs w:val="24"/>
          <w:lang w:bidi="ar-IQ"/>
        </w:rPr>
        <w:t xml:space="preserve">Guilford,1984,p.717 </w:t>
      </w:r>
      <w:r w:rsidR="008C2614" w:rsidRPr="00FC301B">
        <w:rPr>
          <w:rFonts w:ascii="Simplified Arabic" w:hAnsi="Simplified Arabic" w:cs="Simplified Arabic"/>
          <w:sz w:val="24"/>
          <w:szCs w:val="24"/>
          <w:rtl/>
          <w:lang w:bidi="ar-IQ"/>
        </w:rPr>
        <w:t>)</w:t>
      </w:r>
      <w:r w:rsidR="008C2614" w:rsidRPr="00FC301B">
        <w:rPr>
          <w:rFonts w:ascii="Simplified Arabic" w:hAnsi="Simplified Arabic" w:cs="Simplified Arabic"/>
          <w:sz w:val="24"/>
          <w:szCs w:val="24"/>
          <w:rtl/>
        </w:rPr>
        <w:t>.</w:t>
      </w:r>
    </w:p>
    <w:p w:rsidR="008C2614" w:rsidRPr="00FC301B" w:rsidRDefault="008820BA" w:rsidP="004516B0">
      <w:pPr>
        <w:spacing w:after="0" w:line="240" w:lineRule="auto"/>
        <w:jc w:val="both"/>
        <w:rPr>
          <w:rFonts w:ascii="Simplified Arabic" w:hAnsi="Simplified Arabic" w:cs="Simplified Arabic"/>
          <w:sz w:val="24"/>
          <w:szCs w:val="24"/>
          <w:rtl/>
        </w:rPr>
      </w:pPr>
      <w:r w:rsidRPr="00FC301B">
        <w:rPr>
          <w:rFonts w:ascii="Simplified Arabic" w:hAnsi="Simplified Arabic" w:cs="Simplified Arabic"/>
          <w:sz w:val="24"/>
          <w:szCs w:val="24"/>
          <w:rtl/>
        </w:rPr>
        <w:lastRenderedPageBreak/>
        <w:t xml:space="preserve">      </w:t>
      </w:r>
      <w:r w:rsidR="008C2614" w:rsidRPr="00FC301B">
        <w:rPr>
          <w:rFonts w:ascii="Simplified Arabic" w:hAnsi="Simplified Arabic" w:cs="Simplified Arabic"/>
          <w:sz w:val="24"/>
          <w:szCs w:val="24"/>
          <w:rtl/>
        </w:rPr>
        <w:t xml:space="preserve">أن أسلوب (الاندفاع – التروي) من الأساليب </w:t>
      </w:r>
      <w:r w:rsidR="008B1F97" w:rsidRPr="00FC301B">
        <w:rPr>
          <w:rFonts w:ascii="Simplified Arabic" w:hAnsi="Simplified Arabic" w:cs="Simplified Arabic"/>
          <w:sz w:val="24"/>
          <w:szCs w:val="24"/>
          <w:rtl/>
        </w:rPr>
        <w:t xml:space="preserve">المعرفية </w:t>
      </w:r>
      <w:r w:rsidR="008C2614" w:rsidRPr="00FC301B">
        <w:rPr>
          <w:rFonts w:ascii="Simplified Arabic" w:hAnsi="Simplified Arabic" w:cs="Simplified Arabic"/>
          <w:sz w:val="24"/>
          <w:szCs w:val="24"/>
          <w:rtl/>
        </w:rPr>
        <w:t>التي اكدت فاعليتها في عملية التعامل مع المعلومات واختيار البدائل المناسبة للمواقف المختلفة، ويوصف الأسلوب المعرفي ( الاندفاع – التروي) بأنه يميز بين الافراد الذين يتأملون مدى معقولية الحلول المقترحة للوصول الى حل فعلي والذين يندفعون بالاستجابة وبشكل فوري لأول بديل أو حل يطرأ على ا</w:t>
      </w:r>
      <w:r w:rsidR="00E8236B" w:rsidRPr="00FC301B">
        <w:rPr>
          <w:rFonts w:ascii="Simplified Arabic" w:hAnsi="Simplified Arabic" w:cs="Simplified Arabic"/>
          <w:sz w:val="24"/>
          <w:szCs w:val="24"/>
          <w:rtl/>
        </w:rPr>
        <w:t>ذهانهم</w:t>
      </w:r>
      <w:r w:rsidR="008B1F97" w:rsidRPr="00FC301B">
        <w:rPr>
          <w:rFonts w:ascii="Simplified Arabic" w:hAnsi="Simplified Arabic" w:cs="Simplified Arabic"/>
          <w:sz w:val="24"/>
          <w:szCs w:val="24"/>
          <w:rtl/>
        </w:rPr>
        <w:t>.</w:t>
      </w:r>
      <w:r w:rsidR="00E8236B" w:rsidRPr="00FC301B">
        <w:rPr>
          <w:rFonts w:ascii="Simplified Arabic" w:hAnsi="Simplified Arabic" w:cs="Simplified Arabic"/>
          <w:sz w:val="24"/>
          <w:szCs w:val="24"/>
          <w:rtl/>
        </w:rPr>
        <w:t xml:space="preserve"> </w:t>
      </w:r>
      <w:r w:rsidR="006D519E" w:rsidRPr="00FC301B">
        <w:rPr>
          <w:rFonts w:ascii="Simplified Arabic" w:hAnsi="Simplified Arabic" w:cs="Simplified Arabic"/>
          <w:sz w:val="24"/>
          <w:szCs w:val="24"/>
          <w:rtl/>
        </w:rPr>
        <w:t>فالمندفع</w:t>
      </w:r>
      <w:r w:rsidR="008B1F97" w:rsidRPr="00FC301B">
        <w:rPr>
          <w:rFonts w:ascii="Simplified Arabic" w:hAnsi="Simplified Arabic" w:cs="Simplified Arabic"/>
          <w:sz w:val="24"/>
          <w:szCs w:val="24"/>
          <w:rtl/>
        </w:rPr>
        <w:t>و</w:t>
      </w:r>
      <w:r w:rsidR="006D519E" w:rsidRPr="00FC301B">
        <w:rPr>
          <w:rFonts w:ascii="Simplified Arabic" w:hAnsi="Simplified Arabic" w:cs="Simplified Arabic"/>
          <w:sz w:val="24"/>
          <w:szCs w:val="24"/>
          <w:rtl/>
        </w:rPr>
        <w:t>ن يتجاهلون العديد من البدائل ويستجيبون قبل أن تكون لديهم كمية كافية من المعلومات لا</w:t>
      </w:r>
      <w:r w:rsidR="00F4483C" w:rsidRPr="00FC301B">
        <w:rPr>
          <w:rFonts w:ascii="Simplified Arabic" w:hAnsi="Simplified Arabic" w:cs="Simplified Arabic"/>
          <w:sz w:val="24"/>
          <w:szCs w:val="24"/>
          <w:rtl/>
        </w:rPr>
        <w:t xml:space="preserve"> </w:t>
      </w:r>
      <w:r w:rsidR="006D519E" w:rsidRPr="00FC301B">
        <w:rPr>
          <w:rFonts w:ascii="Simplified Arabic" w:hAnsi="Simplified Arabic" w:cs="Simplified Arabic"/>
          <w:sz w:val="24"/>
          <w:szCs w:val="24"/>
          <w:rtl/>
        </w:rPr>
        <w:t xml:space="preserve">يجاد الحل المناسب للموقف او المشكلة لذا فهم </w:t>
      </w:r>
      <w:r w:rsidR="00F4483C" w:rsidRPr="00FC301B">
        <w:rPr>
          <w:rFonts w:ascii="Simplified Arabic" w:hAnsi="Simplified Arabic" w:cs="Simplified Arabic"/>
          <w:sz w:val="24"/>
          <w:szCs w:val="24"/>
          <w:rtl/>
        </w:rPr>
        <w:t>غالبا ما يقعون في الأخطاء ويوصفون بأنهم أكثر مجازفة من التأمليين في أتخاذ قراراتهم (</w:t>
      </w:r>
      <w:r w:rsidR="008B1F97" w:rsidRPr="00FC301B">
        <w:rPr>
          <w:rFonts w:ascii="Simplified Arabic" w:hAnsi="Simplified Arabic" w:cs="Simplified Arabic"/>
          <w:sz w:val="24"/>
          <w:szCs w:val="24"/>
        </w:rPr>
        <w:t>M</w:t>
      </w:r>
      <w:r w:rsidR="00452857" w:rsidRPr="00FC301B">
        <w:rPr>
          <w:rFonts w:ascii="Simplified Arabic" w:hAnsi="Simplified Arabic" w:cs="Simplified Arabic"/>
          <w:sz w:val="24"/>
          <w:szCs w:val="24"/>
        </w:rPr>
        <w:t>essick,1984,87</w:t>
      </w:r>
      <w:r w:rsidR="00F4483C" w:rsidRPr="00FC301B">
        <w:rPr>
          <w:rFonts w:ascii="Simplified Arabic" w:hAnsi="Simplified Arabic" w:cs="Simplified Arabic"/>
          <w:sz w:val="24"/>
          <w:szCs w:val="24"/>
          <w:rtl/>
        </w:rPr>
        <w:t xml:space="preserve">) </w:t>
      </w:r>
      <w:r w:rsidR="00031497" w:rsidRPr="00FC301B">
        <w:rPr>
          <w:rFonts w:ascii="Simplified Arabic" w:hAnsi="Simplified Arabic" w:cs="Simplified Arabic"/>
          <w:sz w:val="24"/>
          <w:szCs w:val="24"/>
          <w:rtl/>
        </w:rPr>
        <w:t>.</w:t>
      </w:r>
    </w:p>
    <w:p w:rsidR="00031497" w:rsidRPr="00FC301B" w:rsidRDefault="008820BA" w:rsidP="004516B0">
      <w:pPr>
        <w:spacing w:after="0" w:line="240" w:lineRule="auto"/>
        <w:jc w:val="both"/>
        <w:rPr>
          <w:rFonts w:ascii="Simplified Arabic" w:hAnsi="Simplified Arabic" w:cs="Simplified Arabic"/>
          <w:sz w:val="24"/>
          <w:szCs w:val="24"/>
          <w:rtl/>
        </w:rPr>
      </w:pPr>
      <w:r w:rsidRPr="00FC301B">
        <w:rPr>
          <w:rFonts w:ascii="Simplified Arabic" w:hAnsi="Simplified Arabic" w:cs="Simplified Arabic"/>
          <w:sz w:val="24"/>
          <w:szCs w:val="24"/>
          <w:rtl/>
        </w:rPr>
        <w:t xml:space="preserve">     </w:t>
      </w:r>
      <w:r w:rsidR="00031497" w:rsidRPr="00FC301B">
        <w:rPr>
          <w:rFonts w:ascii="Simplified Arabic" w:hAnsi="Simplified Arabic" w:cs="Simplified Arabic"/>
          <w:sz w:val="24"/>
          <w:szCs w:val="24"/>
          <w:rtl/>
        </w:rPr>
        <w:t>فال</w:t>
      </w:r>
      <w:r w:rsidR="00F05C9A" w:rsidRPr="00FC301B">
        <w:rPr>
          <w:rFonts w:ascii="Simplified Arabic" w:hAnsi="Simplified Arabic" w:cs="Simplified Arabic"/>
          <w:sz w:val="24"/>
          <w:szCs w:val="24"/>
          <w:rtl/>
        </w:rPr>
        <w:t>مترو</w:t>
      </w:r>
      <w:r w:rsidR="008B1F97" w:rsidRPr="00FC301B">
        <w:rPr>
          <w:rFonts w:ascii="Simplified Arabic" w:hAnsi="Simplified Arabic" w:cs="Simplified Arabic"/>
          <w:sz w:val="24"/>
          <w:szCs w:val="24"/>
          <w:rtl/>
        </w:rPr>
        <w:t>و</w:t>
      </w:r>
      <w:r w:rsidR="00031497" w:rsidRPr="00FC301B">
        <w:rPr>
          <w:rFonts w:ascii="Simplified Arabic" w:hAnsi="Simplified Arabic" w:cs="Simplified Arabic"/>
          <w:sz w:val="24"/>
          <w:szCs w:val="24"/>
          <w:rtl/>
        </w:rPr>
        <w:t xml:space="preserve">ن يستغرقون </w:t>
      </w:r>
      <w:r w:rsidR="00F05C9A" w:rsidRPr="00FC301B">
        <w:rPr>
          <w:rFonts w:ascii="Simplified Arabic" w:hAnsi="Simplified Arabic" w:cs="Simplified Arabic"/>
          <w:sz w:val="24"/>
          <w:szCs w:val="24"/>
          <w:rtl/>
        </w:rPr>
        <w:t>وقتا اطول في تفحص معظم البدائل ثم يختارون البديل الأنسب على عكس المندفعون الذين ينشغلون ببديل واحد وينفقون وقتا طويلا في النظر الى هذا البديل</w:t>
      </w:r>
    </w:p>
    <w:p w:rsidR="00F05C9A" w:rsidRPr="00FC301B" w:rsidRDefault="008820BA" w:rsidP="004516B0">
      <w:pPr>
        <w:spacing w:after="0" w:line="240" w:lineRule="auto"/>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rPr>
        <w:t xml:space="preserve"> </w:t>
      </w:r>
      <w:r w:rsidR="00F310A4" w:rsidRPr="00FC301B">
        <w:rPr>
          <w:rFonts w:ascii="Simplified Arabic" w:hAnsi="Simplified Arabic" w:cs="Simplified Arabic"/>
          <w:sz w:val="24"/>
          <w:szCs w:val="24"/>
          <w:rtl/>
        </w:rPr>
        <w:t xml:space="preserve">أن الفرد الذي يشعر بالقلق الأمني غالبا ما </w:t>
      </w:r>
      <w:r w:rsidR="00F05C9A" w:rsidRPr="00FC301B">
        <w:rPr>
          <w:rFonts w:ascii="Simplified Arabic" w:hAnsi="Simplified Arabic" w:cs="Simplified Arabic"/>
          <w:sz w:val="24"/>
          <w:szCs w:val="24"/>
          <w:rtl/>
        </w:rPr>
        <w:t>يكون مدفوعا في اختيار البديل أو الوصول الى حل لم</w:t>
      </w:r>
      <w:r w:rsidR="0016010E" w:rsidRPr="00FC301B">
        <w:rPr>
          <w:rFonts w:ascii="Simplified Arabic" w:hAnsi="Simplified Arabic" w:cs="Simplified Arabic"/>
          <w:sz w:val="24"/>
          <w:szCs w:val="24"/>
          <w:rtl/>
        </w:rPr>
        <w:t xml:space="preserve">شكلة ما دون تردد </w:t>
      </w:r>
      <w:r w:rsidR="00F310A4" w:rsidRPr="00FC301B">
        <w:rPr>
          <w:rFonts w:ascii="Simplified Arabic" w:hAnsi="Simplified Arabic" w:cs="Simplified Arabic"/>
          <w:sz w:val="24"/>
          <w:szCs w:val="24"/>
          <w:rtl/>
        </w:rPr>
        <w:t xml:space="preserve">أذ يعتمد استراتيجية الاندفاع في الوصول الى الحل </w:t>
      </w:r>
      <w:r w:rsidR="008B1F97" w:rsidRPr="00FC301B">
        <w:rPr>
          <w:rFonts w:ascii="Simplified Arabic" w:hAnsi="Simplified Arabic" w:cs="Simplified Arabic"/>
          <w:sz w:val="24"/>
          <w:szCs w:val="24"/>
          <w:rtl/>
        </w:rPr>
        <w:t xml:space="preserve">. </w:t>
      </w:r>
      <w:r w:rsidR="00F310A4" w:rsidRPr="00FC301B">
        <w:rPr>
          <w:rFonts w:ascii="Simplified Arabic" w:hAnsi="Simplified Arabic" w:cs="Simplified Arabic"/>
          <w:sz w:val="24"/>
          <w:szCs w:val="24"/>
          <w:rtl/>
        </w:rPr>
        <w:t>و</w:t>
      </w:r>
      <w:r w:rsidR="0016010E" w:rsidRPr="00FC301B">
        <w:rPr>
          <w:rFonts w:ascii="Simplified Arabic" w:hAnsi="Simplified Arabic" w:cs="Simplified Arabic"/>
          <w:sz w:val="24"/>
          <w:szCs w:val="24"/>
          <w:rtl/>
        </w:rPr>
        <w:t>في هذا الصدد ت</w:t>
      </w:r>
      <w:r w:rsidR="00F05C9A" w:rsidRPr="00FC301B">
        <w:rPr>
          <w:rFonts w:ascii="Simplified Arabic" w:hAnsi="Simplified Arabic" w:cs="Simplified Arabic"/>
          <w:sz w:val="24"/>
          <w:szCs w:val="24"/>
          <w:rtl/>
        </w:rPr>
        <w:t>شير</w:t>
      </w:r>
      <w:r w:rsidR="008B1F97" w:rsidRPr="00FC301B">
        <w:rPr>
          <w:rFonts w:ascii="Simplified Arabic" w:hAnsi="Simplified Arabic" w:cs="Simplified Arabic"/>
          <w:sz w:val="24"/>
          <w:szCs w:val="24"/>
          <w:rtl/>
        </w:rPr>
        <w:t xml:space="preserve"> </w:t>
      </w:r>
      <w:r w:rsidR="0016010E" w:rsidRPr="00FC301B">
        <w:rPr>
          <w:rFonts w:ascii="Simplified Arabic" w:hAnsi="Simplified Arabic" w:cs="Simplified Arabic"/>
          <w:sz w:val="24"/>
          <w:szCs w:val="24"/>
          <w:rtl/>
        </w:rPr>
        <w:t>دراسة</w:t>
      </w:r>
      <w:r w:rsidR="00F05C9A" w:rsidRPr="00FC301B">
        <w:rPr>
          <w:rFonts w:ascii="Simplified Arabic" w:hAnsi="Simplified Arabic" w:cs="Simplified Arabic"/>
          <w:sz w:val="24"/>
          <w:szCs w:val="24"/>
          <w:rtl/>
        </w:rPr>
        <w:t xml:space="preserve"> (</w:t>
      </w:r>
      <w:r w:rsidR="00A12FFA" w:rsidRPr="00FC301B">
        <w:rPr>
          <w:rFonts w:ascii="Simplified Arabic" w:hAnsi="Simplified Arabic" w:cs="Simplified Arabic"/>
          <w:sz w:val="24"/>
          <w:szCs w:val="24"/>
          <w:rtl/>
        </w:rPr>
        <w:t>كاجان،</w:t>
      </w:r>
      <w:r w:rsidR="00F05C9A" w:rsidRPr="00FC301B">
        <w:rPr>
          <w:rFonts w:ascii="Simplified Arabic" w:hAnsi="Simplified Arabic" w:cs="Simplified Arabic"/>
          <w:sz w:val="24"/>
          <w:szCs w:val="24"/>
          <w:rtl/>
        </w:rPr>
        <w:t xml:space="preserve"> 1971) </w:t>
      </w:r>
      <w:r w:rsidR="00D53FC6" w:rsidRPr="00FC301B">
        <w:rPr>
          <w:rFonts w:ascii="Simplified Arabic" w:hAnsi="Simplified Arabic" w:cs="Simplified Arabic"/>
          <w:sz w:val="24"/>
          <w:szCs w:val="24"/>
          <w:rtl/>
        </w:rPr>
        <w:t xml:space="preserve">الى </w:t>
      </w:r>
      <w:r w:rsidR="00C22B16" w:rsidRPr="00FC301B">
        <w:rPr>
          <w:rFonts w:ascii="Simplified Arabic" w:hAnsi="Simplified Arabic" w:cs="Simplified Arabic"/>
          <w:sz w:val="24"/>
          <w:szCs w:val="24"/>
          <w:rtl/>
        </w:rPr>
        <w:t>وجود</w:t>
      </w:r>
      <w:r w:rsidR="00F310A4" w:rsidRPr="00FC301B">
        <w:rPr>
          <w:rFonts w:ascii="Simplified Arabic" w:hAnsi="Simplified Arabic" w:cs="Simplified Arabic"/>
          <w:sz w:val="24"/>
          <w:szCs w:val="24"/>
          <w:rtl/>
        </w:rPr>
        <w:t xml:space="preserve"> علاقة بين القلق والاندفاع المعرفي وهذا يعني أن القلق يساهم بكفاءة في الاندفاع أذ يعمل كوظيفة دفاعية وهذا يؤدي بالتالي الى الوقوع بالخطأ واحتمال الفشل واخفاق الأداء في المهام                                </w:t>
      </w:r>
      <w:r w:rsidR="00D53FC6" w:rsidRPr="00FC301B">
        <w:rPr>
          <w:rFonts w:ascii="Simplified Arabic" w:hAnsi="Simplified Arabic" w:cs="Simplified Arabic"/>
          <w:sz w:val="24"/>
          <w:szCs w:val="24"/>
          <w:rtl/>
        </w:rPr>
        <w:t>(</w:t>
      </w:r>
      <w:r w:rsidR="00C22B16" w:rsidRPr="00FC301B">
        <w:rPr>
          <w:rFonts w:ascii="Simplified Arabic" w:hAnsi="Simplified Arabic" w:cs="Simplified Arabic"/>
          <w:sz w:val="24"/>
          <w:szCs w:val="24"/>
          <w:lang w:bidi="ar-IQ"/>
        </w:rPr>
        <w:t>K</w:t>
      </w:r>
      <w:r w:rsidR="00D53FC6" w:rsidRPr="00FC301B">
        <w:rPr>
          <w:rFonts w:ascii="Simplified Arabic" w:hAnsi="Simplified Arabic" w:cs="Simplified Arabic"/>
          <w:sz w:val="24"/>
          <w:szCs w:val="24"/>
          <w:lang w:bidi="ar-IQ"/>
        </w:rPr>
        <w:t>agan,1971,p.125</w:t>
      </w:r>
      <w:r w:rsidR="00D53FC6" w:rsidRPr="00FC301B">
        <w:rPr>
          <w:rFonts w:ascii="Simplified Arabic" w:hAnsi="Simplified Arabic" w:cs="Simplified Arabic"/>
          <w:sz w:val="24"/>
          <w:szCs w:val="24"/>
          <w:rtl/>
          <w:lang w:bidi="ar-IQ"/>
        </w:rPr>
        <w:t>)</w:t>
      </w:r>
      <w:r w:rsidR="00F310A4" w:rsidRPr="00FC301B">
        <w:rPr>
          <w:rFonts w:ascii="Simplified Arabic" w:hAnsi="Simplified Arabic" w:cs="Simplified Arabic"/>
          <w:sz w:val="24"/>
          <w:szCs w:val="24"/>
          <w:rtl/>
          <w:lang w:bidi="ar-IQ"/>
        </w:rPr>
        <w:t xml:space="preserve">. </w:t>
      </w:r>
    </w:p>
    <w:p w:rsidR="00F749FB" w:rsidRPr="00FC301B" w:rsidRDefault="008820BA" w:rsidP="004516B0">
      <w:pPr>
        <w:spacing w:after="0" w:line="240" w:lineRule="auto"/>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     </w:t>
      </w:r>
      <w:r w:rsidR="00F310A4" w:rsidRPr="00FC301B">
        <w:rPr>
          <w:rFonts w:ascii="Simplified Arabic" w:hAnsi="Simplified Arabic" w:cs="Simplified Arabic"/>
          <w:sz w:val="24"/>
          <w:szCs w:val="24"/>
          <w:rtl/>
          <w:lang w:bidi="ar-IQ"/>
        </w:rPr>
        <w:t>وقد ر</w:t>
      </w:r>
      <w:r w:rsidR="00EC61C6" w:rsidRPr="00FC301B">
        <w:rPr>
          <w:rFonts w:ascii="Simplified Arabic" w:hAnsi="Simplified Arabic" w:cs="Simplified Arabic"/>
          <w:sz w:val="24"/>
          <w:szCs w:val="24"/>
          <w:rtl/>
          <w:lang w:bidi="ar-IQ"/>
        </w:rPr>
        <w:t>كز البحث الحالي على طلبة الجامع</w:t>
      </w:r>
      <w:r w:rsidR="00F310A4" w:rsidRPr="00FC301B">
        <w:rPr>
          <w:rFonts w:ascii="Simplified Arabic" w:hAnsi="Simplified Arabic" w:cs="Simplified Arabic"/>
          <w:sz w:val="24"/>
          <w:szCs w:val="24"/>
          <w:rtl/>
          <w:lang w:bidi="ar-IQ"/>
        </w:rPr>
        <w:t>ة كونهم الفئة المهمة في ال</w:t>
      </w:r>
      <w:r w:rsidR="004F30D8" w:rsidRPr="00FC301B">
        <w:rPr>
          <w:rFonts w:ascii="Simplified Arabic" w:hAnsi="Simplified Arabic" w:cs="Simplified Arabic"/>
          <w:sz w:val="24"/>
          <w:szCs w:val="24"/>
          <w:rtl/>
          <w:lang w:bidi="ar-IQ"/>
        </w:rPr>
        <w:t>مجتمع ويمتلكون قدرات تجعلهم يتبوؤ</w:t>
      </w:r>
      <w:r w:rsidR="004D7108" w:rsidRPr="00FC301B">
        <w:rPr>
          <w:rFonts w:ascii="Simplified Arabic" w:hAnsi="Simplified Arabic" w:cs="Simplified Arabic"/>
          <w:sz w:val="24"/>
          <w:szCs w:val="24"/>
          <w:rtl/>
          <w:lang w:bidi="ar-IQ"/>
        </w:rPr>
        <w:t>و</w:t>
      </w:r>
      <w:r w:rsidR="004F30D8" w:rsidRPr="00FC301B">
        <w:rPr>
          <w:rFonts w:ascii="Simplified Arabic" w:hAnsi="Simplified Arabic" w:cs="Simplified Arabic"/>
          <w:sz w:val="24"/>
          <w:szCs w:val="24"/>
          <w:rtl/>
          <w:lang w:bidi="ar-IQ"/>
        </w:rPr>
        <w:t>ن المراتب العليا لذا يجب الاهت</w:t>
      </w:r>
      <w:r w:rsidR="00F310A4" w:rsidRPr="00FC301B">
        <w:rPr>
          <w:rFonts w:ascii="Simplified Arabic" w:hAnsi="Simplified Arabic" w:cs="Simplified Arabic"/>
          <w:sz w:val="24"/>
          <w:szCs w:val="24"/>
          <w:rtl/>
          <w:lang w:bidi="ar-IQ"/>
        </w:rPr>
        <w:t xml:space="preserve">مام بهم </w:t>
      </w:r>
      <w:r w:rsidR="004F30D8" w:rsidRPr="00FC301B">
        <w:rPr>
          <w:rFonts w:ascii="Simplified Arabic" w:hAnsi="Simplified Arabic" w:cs="Simplified Arabic"/>
          <w:sz w:val="24"/>
          <w:szCs w:val="24"/>
          <w:rtl/>
          <w:lang w:bidi="ar-IQ"/>
        </w:rPr>
        <w:t xml:space="preserve">وجعلهم قادرين على احداث نوع من التوازن بين الانفعال والعقل عند حل مشكلة او اتخاذ قرار </w:t>
      </w:r>
      <w:r w:rsidR="00F310A4" w:rsidRPr="00FC301B">
        <w:rPr>
          <w:rFonts w:ascii="Simplified Arabic" w:hAnsi="Simplified Arabic" w:cs="Simplified Arabic"/>
          <w:sz w:val="24"/>
          <w:szCs w:val="24"/>
          <w:rtl/>
          <w:lang w:bidi="ar-IQ"/>
        </w:rPr>
        <w:t>من</w:t>
      </w:r>
      <w:r w:rsidR="004F30D8" w:rsidRPr="00FC301B">
        <w:rPr>
          <w:rFonts w:ascii="Simplified Arabic" w:hAnsi="Simplified Arabic" w:cs="Simplified Arabic"/>
          <w:sz w:val="24"/>
          <w:szCs w:val="24"/>
          <w:rtl/>
          <w:lang w:bidi="ar-IQ"/>
        </w:rPr>
        <w:t xml:space="preserve"> اجل دفع عجلة التقدم والتطور.</w:t>
      </w:r>
    </w:p>
    <w:p w:rsidR="008503E8" w:rsidRPr="00FC301B" w:rsidRDefault="008503E8" w:rsidP="004516B0">
      <w:pPr>
        <w:spacing w:after="0" w:line="240" w:lineRule="auto"/>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وانطلاقا مما تقدم تبرز أهمية البحث الحالي بما يأتي:-</w:t>
      </w:r>
    </w:p>
    <w:p w:rsidR="008503E8" w:rsidRPr="00FC301B" w:rsidRDefault="00446853" w:rsidP="004516B0">
      <w:pPr>
        <w:pStyle w:val="a3"/>
        <w:numPr>
          <w:ilvl w:val="0"/>
          <w:numId w:val="1"/>
        </w:numPr>
        <w:tabs>
          <w:tab w:val="left" w:pos="237"/>
          <w:tab w:val="left" w:pos="379"/>
        </w:tabs>
        <w:spacing w:after="0" w:line="240" w:lineRule="auto"/>
        <w:ind w:left="0" w:firstLine="0"/>
        <w:jc w:val="both"/>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نظرا لتعرض المجتمع العراقي لحروب عدة جعلت منه مجتمعا يعاني من حالة افتقار للأمن الاجتماعي والذي يعد مشكلة اجتماعية تؤثر على أداء الفرد ومهامه ومسؤ</w:t>
      </w:r>
      <w:r w:rsidR="004D7108" w:rsidRPr="00FC301B">
        <w:rPr>
          <w:rFonts w:ascii="Simplified Arabic" w:hAnsi="Simplified Arabic" w:cs="Simplified Arabic"/>
          <w:sz w:val="24"/>
          <w:szCs w:val="24"/>
          <w:rtl/>
          <w:lang w:bidi="ar-IQ"/>
        </w:rPr>
        <w:t>و</w:t>
      </w:r>
      <w:r w:rsidRPr="00FC301B">
        <w:rPr>
          <w:rFonts w:ascii="Simplified Arabic" w:hAnsi="Simplified Arabic" w:cs="Simplified Arabic"/>
          <w:sz w:val="24"/>
          <w:szCs w:val="24"/>
          <w:rtl/>
          <w:lang w:bidi="ar-IQ"/>
        </w:rPr>
        <w:t>لياته ا</w:t>
      </w:r>
      <w:r w:rsidR="00CC0708">
        <w:rPr>
          <w:rFonts w:ascii="Simplified Arabic" w:hAnsi="Simplified Arabic" w:cs="Simplified Arabic"/>
          <w:sz w:val="24"/>
          <w:szCs w:val="24"/>
          <w:rtl/>
          <w:lang w:bidi="ar-IQ"/>
        </w:rPr>
        <w:t>ليومية وتجعله في حالة قلق مستمر</w:t>
      </w:r>
      <w:r w:rsidRPr="00FC301B">
        <w:rPr>
          <w:rFonts w:ascii="Simplified Arabic" w:hAnsi="Simplified Arabic" w:cs="Simplified Arabic"/>
          <w:sz w:val="24"/>
          <w:szCs w:val="24"/>
          <w:rtl/>
          <w:lang w:bidi="ar-IQ"/>
        </w:rPr>
        <w:t>، لذا كان ل</w:t>
      </w:r>
      <w:r w:rsidR="00DF5614" w:rsidRPr="00FC301B">
        <w:rPr>
          <w:rFonts w:ascii="Simplified Arabic" w:hAnsi="Simplified Arabic" w:cs="Simplified Arabic"/>
          <w:sz w:val="24"/>
          <w:szCs w:val="24"/>
          <w:rtl/>
          <w:lang w:bidi="ar-IQ"/>
        </w:rPr>
        <w:t>ابد من الخوض في مثل هذا الموضوع</w:t>
      </w:r>
      <w:r w:rsidRPr="00FC301B">
        <w:rPr>
          <w:rFonts w:ascii="Simplified Arabic" w:hAnsi="Simplified Arabic" w:cs="Simplified Arabic"/>
          <w:sz w:val="24"/>
          <w:szCs w:val="24"/>
          <w:rtl/>
          <w:lang w:bidi="ar-IQ"/>
        </w:rPr>
        <w:t>.</w:t>
      </w:r>
    </w:p>
    <w:p w:rsidR="00446853" w:rsidRPr="00FC301B" w:rsidRDefault="00446853" w:rsidP="004516B0">
      <w:pPr>
        <w:pStyle w:val="a3"/>
        <w:numPr>
          <w:ilvl w:val="0"/>
          <w:numId w:val="1"/>
        </w:numPr>
        <w:tabs>
          <w:tab w:val="left" w:pos="237"/>
          <w:tab w:val="left" w:pos="379"/>
        </w:tabs>
        <w:spacing w:after="0" w:line="240" w:lineRule="auto"/>
        <w:ind w:left="0" w:firstLine="0"/>
        <w:jc w:val="both"/>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 xml:space="preserve">قلة الدراسات العلمية التطبيقية </w:t>
      </w:r>
      <w:r w:rsidR="004E79C8" w:rsidRPr="00FC301B">
        <w:rPr>
          <w:rFonts w:ascii="Simplified Arabic" w:hAnsi="Simplified Arabic" w:cs="Simplified Arabic"/>
          <w:sz w:val="24"/>
          <w:szCs w:val="24"/>
          <w:rtl/>
          <w:lang w:bidi="ar-IQ"/>
        </w:rPr>
        <w:t>التي تناولت العلاقة بين</w:t>
      </w:r>
      <w:r w:rsidR="00F176BB" w:rsidRPr="00FC301B">
        <w:rPr>
          <w:rFonts w:ascii="Simplified Arabic" w:hAnsi="Simplified Arabic" w:cs="Simplified Arabic"/>
          <w:sz w:val="24"/>
          <w:szCs w:val="24"/>
          <w:rtl/>
          <w:lang w:bidi="ar-IQ"/>
        </w:rPr>
        <w:t xml:space="preserve"> القلق الأمني والأسلوب المعرفي (الاتدفاع – التروي)</w:t>
      </w:r>
      <w:r w:rsidRPr="00FC301B">
        <w:rPr>
          <w:rFonts w:ascii="Simplified Arabic" w:hAnsi="Simplified Arabic" w:cs="Simplified Arabic"/>
          <w:sz w:val="24"/>
          <w:szCs w:val="24"/>
          <w:rtl/>
          <w:lang w:bidi="ar-IQ"/>
        </w:rPr>
        <w:t>على الصعيدين العربي وال</w:t>
      </w:r>
      <w:r w:rsidR="00F176BB" w:rsidRPr="00FC301B">
        <w:rPr>
          <w:rFonts w:ascii="Simplified Arabic" w:hAnsi="Simplified Arabic" w:cs="Simplified Arabic"/>
          <w:sz w:val="24"/>
          <w:szCs w:val="24"/>
          <w:rtl/>
          <w:lang w:bidi="ar-IQ"/>
        </w:rPr>
        <w:t>عراقي بأستثناء عدد من الدراسات التي تناولت المتغيريين كلا على حدة .</w:t>
      </w:r>
    </w:p>
    <w:p w:rsidR="004E79C8" w:rsidRPr="00FC301B" w:rsidRDefault="004E79C8" w:rsidP="004516B0">
      <w:pPr>
        <w:pStyle w:val="a3"/>
        <w:numPr>
          <w:ilvl w:val="0"/>
          <w:numId w:val="1"/>
        </w:numPr>
        <w:tabs>
          <w:tab w:val="left" w:pos="237"/>
          <w:tab w:val="left" w:pos="379"/>
        </w:tabs>
        <w:spacing w:after="0" w:line="240" w:lineRule="auto"/>
        <w:ind w:left="0" w:firstLine="0"/>
        <w:jc w:val="both"/>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أن</w:t>
      </w:r>
      <w:r w:rsidR="00DD1ECF" w:rsidRPr="00FC301B">
        <w:rPr>
          <w:rFonts w:ascii="Simplified Arabic" w:hAnsi="Simplified Arabic" w:cs="Simplified Arabic"/>
          <w:sz w:val="24"/>
          <w:szCs w:val="24"/>
          <w:rtl/>
          <w:lang w:bidi="ar-IQ"/>
        </w:rPr>
        <w:t xml:space="preserve"> دراسة القلق الأمني وعلاقت</w:t>
      </w:r>
      <w:r w:rsidRPr="00FC301B">
        <w:rPr>
          <w:rFonts w:ascii="Simplified Arabic" w:hAnsi="Simplified Arabic" w:cs="Simplified Arabic"/>
          <w:sz w:val="24"/>
          <w:szCs w:val="24"/>
          <w:rtl/>
          <w:lang w:bidi="ar-IQ"/>
        </w:rPr>
        <w:t>ه بالأسلوب المعرفي(الاندفاع-التروي) لدى طلبة الجامعة بصورة خاصة يعد امرا في غاية الأه</w:t>
      </w:r>
      <w:r w:rsidR="00154FAB" w:rsidRPr="00FC301B">
        <w:rPr>
          <w:rFonts w:ascii="Simplified Arabic" w:hAnsi="Simplified Arabic" w:cs="Simplified Arabic"/>
          <w:sz w:val="24"/>
          <w:szCs w:val="24"/>
          <w:rtl/>
          <w:lang w:bidi="ar-IQ"/>
        </w:rPr>
        <w:t>مية للوقوف على العوامل التي ت</w:t>
      </w:r>
      <w:r w:rsidR="00B715D1" w:rsidRPr="00FC301B">
        <w:rPr>
          <w:rFonts w:ascii="Simplified Arabic" w:hAnsi="Simplified Arabic" w:cs="Simplified Arabic"/>
          <w:sz w:val="24"/>
          <w:szCs w:val="24"/>
          <w:rtl/>
          <w:lang w:bidi="ar-IQ"/>
        </w:rPr>
        <w:t>ؤثر في البنية المعرفية والنفسية للفرد.</w:t>
      </w:r>
      <w:r w:rsidRPr="00FC301B">
        <w:rPr>
          <w:rFonts w:ascii="Simplified Arabic" w:hAnsi="Simplified Arabic" w:cs="Simplified Arabic"/>
          <w:sz w:val="24"/>
          <w:szCs w:val="24"/>
          <w:rtl/>
          <w:lang w:bidi="ar-IQ"/>
        </w:rPr>
        <w:t xml:space="preserve"> </w:t>
      </w:r>
    </w:p>
    <w:p w:rsidR="00583E24" w:rsidRPr="00FC301B" w:rsidRDefault="00583E24" w:rsidP="004516B0">
      <w:pPr>
        <w:pStyle w:val="a3"/>
        <w:spacing w:after="0" w:line="240" w:lineRule="auto"/>
        <w:ind w:left="0"/>
        <w:jc w:val="both"/>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أهداف البحث</w:t>
      </w:r>
      <w:r w:rsidR="007152D4" w:rsidRPr="00FC301B">
        <w:rPr>
          <w:rFonts w:ascii="Simplified Arabic" w:hAnsi="Simplified Arabic" w:cs="Simplified Arabic"/>
          <w:b/>
          <w:bCs/>
          <w:sz w:val="24"/>
          <w:szCs w:val="24"/>
          <w:rtl/>
          <w:lang w:bidi="ar-IQ"/>
        </w:rPr>
        <w:t>:</w:t>
      </w:r>
    </w:p>
    <w:p w:rsidR="00583E24" w:rsidRPr="00FC301B" w:rsidRDefault="00583E24" w:rsidP="004516B0">
      <w:pPr>
        <w:pStyle w:val="a3"/>
        <w:spacing w:after="0" w:line="240" w:lineRule="auto"/>
        <w:ind w:left="0"/>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يستهدف البحث الحالي التعرف الى :-</w:t>
      </w:r>
    </w:p>
    <w:p w:rsidR="00583E24" w:rsidRPr="00FC301B" w:rsidRDefault="00583E24" w:rsidP="004516B0">
      <w:pPr>
        <w:pStyle w:val="a3"/>
        <w:numPr>
          <w:ilvl w:val="0"/>
          <w:numId w:val="2"/>
        </w:numPr>
        <w:tabs>
          <w:tab w:val="left" w:pos="237"/>
          <w:tab w:val="left" w:pos="379"/>
        </w:tabs>
        <w:spacing w:after="0" w:line="240" w:lineRule="auto"/>
        <w:ind w:left="0" w:firstLine="0"/>
        <w:jc w:val="both"/>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القلق الأمني لدى طلبة الجامعة</w:t>
      </w:r>
    </w:p>
    <w:p w:rsidR="00583E24" w:rsidRPr="00FC301B" w:rsidRDefault="00583E24" w:rsidP="004516B0">
      <w:pPr>
        <w:pStyle w:val="a3"/>
        <w:numPr>
          <w:ilvl w:val="0"/>
          <w:numId w:val="2"/>
        </w:numPr>
        <w:tabs>
          <w:tab w:val="left" w:pos="237"/>
          <w:tab w:val="left" w:pos="379"/>
        </w:tabs>
        <w:spacing w:after="0" w:line="240" w:lineRule="auto"/>
        <w:ind w:left="0" w:firstLine="0"/>
        <w:jc w:val="both"/>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الأسلوب المعرفي (الأندفاع – التروي ) لدى طلبة الجامعة</w:t>
      </w:r>
    </w:p>
    <w:p w:rsidR="00583E24" w:rsidRPr="00FC301B" w:rsidRDefault="00583E24" w:rsidP="004516B0">
      <w:pPr>
        <w:pStyle w:val="a3"/>
        <w:numPr>
          <w:ilvl w:val="0"/>
          <w:numId w:val="2"/>
        </w:numPr>
        <w:tabs>
          <w:tab w:val="left" w:pos="237"/>
          <w:tab w:val="left" w:pos="379"/>
        </w:tabs>
        <w:spacing w:after="0" w:line="240" w:lineRule="auto"/>
        <w:ind w:left="0" w:firstLine="0"/>
        <w:jc w:val="both"/>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العلأقة الأرتباطية بين القلق الأمني والأسلوب المعرفي(الاندفاع – التروي) لدى طلبة الجامعة.</w:t>
      </w:r>
    </w:p>
    <w:p w:rsidR="00CA1311" w:rsidRDefault="00583E24" w:rsidP="004516B0">
      <w:pPr>
        <w:pStyle w:val="a3"/>
        <w:numPr>
          <w:ilvl w:val="0"/>
          <w:numId w:val="2"/>
        </w:numPr>
        <w:tabs>
          <w:tab w:val="left" w:pos="379"/>
        </w:tabs>
        <w:spacing w:after="0" w:line="240" w:lineRule="auto"/>
        <w:ind w:left="0" w:firstLine="0"/>
        <w:jc w:val="both"/>
        <w:rPr>
          <w:rFonts w:ascii="Simplified Arabic" w:hAnsi="Simplified Arabic" w:cs="Simplified Arabic" w:hint="cs"/>
          <w:sz w:val="24"/>
          <w:szCs w:val="24"/>
          <w:lang w:bidi="ar-IQ"/>
        </w:rPr>
      </w:pPr>
      <w:r w:rsidRPr="00FC301B">
        <w:rPr>
          <w:rFonts w:ascii="Simplified Arabic" w:hAnsi="Simplified Arabic" w:cs="Simplified Arabic"/>
          <w:sz w:val="24"/>
          <w:szCs w:val="24"/>
          <w:rtl/>
          <w:lang w:bidi="ar-IQ"/>
        </w:rPr>
        <w:t>الفر</w:t>
      </w:r>
      <w:r w:rsidR="00C22B16" w:rsidRPr="00FC301B">
        <w:rPr>
          <w:rFonts w:ascii="Simplified Arabic" w:hAnsi="Simplified Arabic" w:cs="Simplified Arabic"/>
          <w:sz w:val="24"/>
          <w:szCs w:val="24"/>
          <w:rtl/>
          <w:lang w:bidi="ar-IQ"/>
        </w:rPr>
        <w:t>و</w:t>
      </w:r>
      <w:r w:rsidRPr="00FC301B">
        <w:rPr>
          <w:rFonts w:ascii="Simplified Arabic" w:hAnsi="Simplified Arabic" w:cs="Simplified Arabic"/>
          <w:sz w:val="24"/>
          <w:szCs w:val="24"/>
          <w:rtl/>
          <w:lang w:bidi="ar-IQ"/>
        </w:rPr>
        <w:t>ق ف</w:t>
      </w:r>
      <w:r w:rsidR="003D4743" w:rsidRPr="00FC301B">
        <w:rPr>
          <w:rFonts w:ascii="Simplified Arabic" w:hAnsi="Simplified Arabic" w:cs="Simplified Arabic"/>
          <w:sz w:val="24"/>
          <w:szCs w:val="24"/>
          <w:rtl/>
          <w:lang w:bidi="ar-IQ"/>
        </w:rPr>
        <w:t>ي العلاقة بين القلق الأمني والأ</w:t>
      </w:r>
      <w:r w:rsidRPr="00FC301B">
        <w:rPr>
          <w:rFonts w:ascii="Simplified Arabic" w:hAnsi="Simplified Arabic" w:cs="Simplified Arabic"/>
          <w:sz w:val="24"/>
          <w:szCs w:val="24"/>
          <w:rtl/>
          <w:lang w:bidi="ar-IQ"/>
        </w:rPr>
        <w:t>سلوب المعرفي(الاندفاع – التروي) تبعا لمتغيري الجنس (</w:t>
      </w:r>
      <w:proofErr w:type="spellStart"/>
      <w:r w:rsidRPr="00FC301B">
        <w:rPr>
          <w:rFonts w:ascii="Simplified Arabic" w:hAnsi="Simplified Arabic" w:cs="Simplified Arabic"/>
          <w:sz w:val="24"/>
          <w:szCs w:val="24"/>
          <w:rtl/>
          <w:lang w:bidi="ar-IQ"/>
        </w:rPr>
        <w:t>ذكور_أناث</w:t>
      </w:r>
      <w:proofErr w:type="spellEnd"/>
      <w:r w:rsidRPr="00FC301B">
        <w:rPr>
          <w:rFonts w:ascii="Simplified Arabic" w:hAnsi="Simplified Arabic" w:cs="Simplified Arabic"/>
          <w:sz w:val="24"/>
          <w:szCs w:val="24"/>
          <w:rtl/>
          <w:lang w:bidi="ar-IQ"/>
        </w:rPr>
        <w:t>) والتخصص(علمي-أنساني)</w:t>
      </w:r>
      <w:r w:rsidR="005D736A" w:rsidRPr="00FC301B">
        <w:rPr>
          <w:rFonts w:ascii="Simplified Arabic" w:hAnsi="Simplified Arabic" w:cs="Simplified Arabic"/>
          <w:sz w:val="24"/>
          <w:szCs w:val="24"/>
          <w:rtl/>
          <w:lang w:bidi="ar-IQ"/>
        </w:rPr>
        <w:t>.</w:t>
      </w:r>
    </w:p>
    <w:p w:rsidR="00CC0708" w:rsidRPr="00FC301B" w:rsidRDefault="00CC0708" w:rsidP="00CC0708">
      <w:pPr>
        <w:pStyle w:val="a3"/>
        <w:tabs>
          <w:tab w:val="left" w:pos="379"/>
        </w:tabs>
        <w:spacing w:after="0" w:line="240" w:lineRule="auto"/>
        <w:ind w:left="0"/>
        <w:jc w:val="both"/>
        <w:rPr>
          <w:rFonts w:ascii="Simplified Arabic" w:hAnsi="Simplified Arabic" w:cs="Simplified Arabic"/>
          <w:sz w:val="24"/>
          <w:szCs w:val="24"/>
          <w:rtl/>
          <w:lang w:bidi="ar-IQ"/>
        </w:rPr>
      </w:pPr>
    </w:p>
    <w:p w:rsidR="005D736A" w:rsidRPr="00FC301B" w:rsidRDefault="005D736A" w:rsidP="004516B0">
      <w:pPr>
        <w:pStyle w:val="a3"/>
        <w:spacing w:after="0" w:line="240" w:lineRule="auto"/>
        <w:ind w:left="0"/>
        <w:jc w:val="both"/>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lastRenderedPageBreak/>
        <w:t>حدود البحث</w:t>
      </w:r>
      <w:r w:rsidR="007152D4" w:rsidRPr="00FC301B">
        <w:rPr>
          <w:rFonts w:ascii="Simplified Arabic" w:hAnsi="Simplified Arabic" w:cs="Simplified Arabic"/>
          <w:b/>
          <w:bCs/>
          <w:sz w:val="24"/>
          <w:szCs w:val="24"/>
          <w:rtl/>
          <w:lang w:bidi="ar-IQ"/>
        </w:rPr>
        <w:t>:</w:t>
      </w:r>
    </w:p>
    <w:p w:rsidR="005D736A" w:rsidRPr="00FC301B" w:rsidRDefault="00EC61C6" w:rsidP="004516B0">
      <w:pPr>
        <w:pStyle w:val="a3"/>
        <w:spacing w:after="0" w:line="240" w:lineRule="auto"/>
        <w:ind w:left="0"/>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    </w:t>
      </w:r>
      <w:r w:rsidR="005D736A" w:rsidRPr="00FC301B">
        <w:rPr>
          <w:rFonts w:ascii="Simplified Arabic" w:hAnsi="Simplified Arabic" w:cs="Simplified Arabic"/>
          <w:sz w:val="24"/>
          <w:szCs w:val="24"/>
          <w:rtl/>
          <w:lang w:bidi="ar-IQ"/>
        </w:rPr>
        <w:t>يتحدد البحث الحالي بطلبة كلية التربية الجامعة المستنصرية للعام الدراسي (201</w:t>
      </w:r>
      <w:r w:rsidR="00936A78" w:rsidRPr="00FC301B">
        <w:rPr>
          <w:rFonts w:ascii="Simplified Arabic" w:hAnsi="Simplified Arabic" w:cs="Simplified Arabic"/>
          <w:sz w:val="24"/>
          <w:szCs w:val="24"/>
          <w:rtl/>
          <w:lang w:bidi="ar-IQ"/>
        </w:rPr>
        <w:t>7</w:t>
      </w:r>
      <w:r w:rsidR="005D736A" w:rsidRPr="00FC301B">
        <w:rPr>
          <w:rFonts w:ascii="Simplified Arabic" w:hAnsi="Simplified Arabic" w:cs="Simplified Arabic"/>
          <w:sz w:val="24"/>
          <w:szCs w:val="24"/>
          <w:rtl/>
          <w:lang w:bidi="ar-IQ"/>
        </w:rPr>
        <w:t>-201</w:t>
      </w:r>
      <w:r w:rsidR="00936A78" w:rsidRPr="00FC301B">
        <w:rPr>
          <w:rFonts w:ascii="Simplified Arabic" w:hAnsi="Simplified Arabic" w:cs="Simplified Arabic"/>
          <w:sz w:val="24"/>
          <w:szCs w:val="24"/>
          <w:rtl/>
          <w:lang w:bidi="ar-IQ"/>
        </w:rPr>
        <w:t>8</w:t>
      </w:r>
      <w:r w:rsidR="005D736A" w:rsidRPr="00FC301B">
        <w:rPr>
          <w:rFonts w:ascii="Simplified Arabic" w:hAnsi="Simplified Arabic" w:cs="Simplified Arabic"/>
          <w:sz w:val="24"/>
          <w:szCs w:val="24"/>
          <w:rtl/>
          <w:lang w:bidi="ar-IQ"/>
        </w:rPr>
        <w:t>) من الدراسة الصباحية ومن كلا الجنسين (ذكور- أناث) ولكلا التخصصين(علمي – أنساني).</w:t>
      </w:r>
    </w:p>
    <w:p w:rsidR="005D736A" w:rsidRPr="00FC301B" w:rsidRDefault="005D736A" w:rsidP="004516B0">
      <w:pPr>
        <w:pStyle w:val="a3"/>
        <w:spacing w:after="0" w:line="240" w:lineRule="auto"/>
        <w:ind w:left="0"/>
        <w:jc w:val="both"/>
        <w:rPr>
          <w:rFonts w:ascii="Simplified Arabic" w:hAnsi="Simplified Arabic" w:cs="Simplified Arabic"/>
          <w:sz w:val="24"/>
          <w:szCs w:val="24"/>
          <w:rtl/>
          <w:lang w:bidi="ar-IQ"/>
        </w:rPr>
      </w:pPr>
      <w:r w:rsidRPr="00FC301B">
        <w:rPr>
          <w:rFonts w:ascii="Simplified Arabic" w:hAnsi="Simplified Arabic" w:cs="Simplified Arabic"/>
          <w:b/>
          <w:bCs/>
          <w:sz w:val="24"/>
          <w:szCs w:val="24"/>
          <w:rtl/>
          <w:lang w:bidi="ar-IQ"/>
        </w:rPr>
        <w:t>تحديد المصطلحات</w:t>
      </w:r>
      <w:r w:rsidR="007152D4" w:rsidRPr="00FC301B">
        <w:rPr>
          <w:rFonts w:ascii="Simplified Arabic" w:hAnsi="Simplified Arabic" w:cs="Simplified Arabic"/>
          <w:b/>
          <w:bCs/>
          <w:sz w:val="24"/>
          <w:szCs w:val="24"/>
          <w:rtl/>
          <w:lang w:bidi="ar-IQ"/>
        </w:rPr>
        <w:t>:</w:t>
      </w:r>
    </w:p>
    <w:p w:rsidR="005D736A" w:rsidRPr="00FC301B" w:rsidRDefault="00C22B16" w:rsidP="004516B0">
      <w:pPr>
        <w:pStyle w:val="a3"/>
        <w:spacing w:after="0" w:line="240" w:lineRule="auto"/>
        <w:ind w:left="0"/>
        <w:jc w:val="both"/>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أولا</w:t>
      </w:r>
      <w:r w:rsidR="005D736A" w:rsidRPr="00FC301B">
        <w:rPr>
          <w:rFonts w:ascii="Simplified Arabic" w:hAnsi="Simplified Arabic" w:cs="Simplified Arabic"/>
          <w:b/>
          <w:bCs/>
          <w:sz w:val="24"/>
          <w:szCs w:val="24"/>
          <w:rtl/>
          <w:lang w:bidi="ar-IQ"/>
        </w:rPr>
        <w:t>- القلق الأمني عرفه كلا من :</w:t>
      </w:r>
    </w:p>
    <w:p w:rsidR="005D736A" w:rsidRPr="00FC301B" w:rsidRDefault="005D736A" w:rsidP="004516B0">
      <w:pPr>
        <w:pStyle w:val="a3"/>
        <w:numPr>
          <w:ilvl w:val="0"/>
          <w:numId w:val="3"/>
        </w:numPr>
        <w:tabs>
          <w:tab w:val="left" w:pos="237"/>
          <w:tab w:val="left" w:pos="379"/>
        </w:tabs>
        <w:spacing w:after="0" w:line="240" w:lineRule="auto"/>
        <w:ind w:left="0" w:firstLine="0"/>
        <w:jc w:val="both"/>
        <w:rPr>
          <w:rFonts w:ascii="Simplified Arabic" w:hAnsi="Simplified Arabic" w:cs="Simplified Arabic"/>
          <w:b/>
          <w:bCs/>
          <w:sz w:val="24"/>
          <w:szCs w:val="24"/>
          <w:lang w:bidi="ar-IQ"/>
        </w:rPr>
      </w:pPr>
      <w:r w:rsidRPr="00FC301B">
        <w:rPr>
          <w:rFonts w:ascii="Simplified Arabic" w:hAnsi="Simplified Arabic" w:cs="Simplified Arabic"/>
          <w:b/>
          <w:bCs/>
          <w:sz w:val="24"/>
          <w:szCs w:val="24"/>
          <w:rtl/>
          <w:lang w:bidi="ar-IQ"/>
        </w:rPr>
        <w:t xml:space="preserve">شيفر وميلمان </w:t>
      </w:r>
      <w:r w:rsidR="00C22B16" w:rsidRPr="00FC301B">
        <w:rPr>
          <w:rFonts w:ascii="Simplified Arabic" w:hAnsi="Simplified Arabic" w:cs="Simplified Arabic"/>
          <w:b/>
          <w:bCs/>
          <w:sz w:val="24"/>
          <w:szCs w:val="24"/>
          <w:rtl/>
          <w:lang w:bidi="ar-IQ"/>
        </w:rPr>
        <w:t>(</w:t>
      </w:r>
      <w:r w:rsidRPr="00FC301B">
        <w:rPr>
          <w:rFonts w:ascii="Simplified Arabic" w:hAnsi="Simplified Arabic" w:cs="Simplified Arabic"/>
          <w:b/>
          <w:bCs/>
          <w:sz w:val="24"/>
          <w:szCs w:val="24"/>
          <w:rtl/>
          <w:lang w:bidi="ar-IQ"/>
        </w:rPr>
        <w:t>1996</w:t>
      </w:r>
      <w:r w:rsidR="00C22B16" w:rsidRPr="00FC301B">
        <w:rPr>
          <w:rFonts w:ascii="Simplified Arabic" w:hAnsi="Simplified Arabic" w:cs="Simplified Arabic"/>
          <w:b/>
          <w:bCs/>
          <w:sz w:val="24"/>
          <w:szCs w:val="24"/>
          <w:rtl/>
          <w:lang w:bidi="ar-IQ"/>
        </w:rPr>
        <w:t xml:space="preserve"> ) :</w:t>
      </w:r>
    </w:p>
    <w:p w:rsidR="005D736A" w:rsidRPr="00FC301B" w:rsidRDefault="00EC61C6" w:rsidP="004516B0">
      <w:pPr>
        <w:pStyle w:val="a3"/>
        <w:tabs>
          <w:tab w:val="left" w:pos="237"/>
          <w:tab w:val="left" w:pos="379"/>
        </w:tabs>
        <w:spacing w:after="0" w:line="240" w:lineRule="auto"/>
        <w:ind w:left="0"/>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      </w:t>
      </w:r>
      <w:r w:rsidR="002669F6" w:rsidRPr="00FC301B">
        <w:rPr>
          <w:rFonts w:ascii="Simplified Arabic" w:hAnsi="Simplified Arabic" w:cs="Simplified Arabic"/>
          <w:sz w:val="24"/>
          <w:szCs w:val="24"/>
          <w:rtl/>
          <w:lang w:bidi="ar-IQ"/>
        </w:rPr>
        <w:t xml:space="preserve">  </w:t>
      </w:r>
      <w:r w:rsidR="005D736A" w:rsidRPr="00FC301B">
        <w:rPr>
          <w:rFonts w:ascii="Simplified Arabic" w:hAnsi="Simplified Arabic" w:cs="Simplified Arabic"/>
          <w:sz w:val="24"/>
          <w:szCs w:val="24"/>
          <w:rtl/>
          <w:lang w:bidi="ar-IQ"/>
        </w:rPr>
        <w:t xml:space="preserve">شعور </w:t>
      </w:r>
      <w:r w:rsidR="00053327" w:rsidRPr="00FC301B">
        <w:rPr>
          <w:rFonts w:ascii="Simplified Arabic" w:hAnsi="Simplified Arabic" w:cs="Simplified Arabic"/>
          <w:sz w:val="24"/>
          <w:szCs w:val="24"/>
          <w:rtl/>
          <w:lang w:bidi="ar-IQ"/>
        </w:rPr>
        <w:t xml:space="preserve">الفرد </w:t>
      </w:r>
      <w:r w:rsidR="005D736A" w:rsidRPr="00FC301B">
        <w:rPr>
          <w:rFonts w:ascii="Simplified Arabic" w:hAnsi="Simplified Arabic" w:cs="Simplified Arabic"/>
          <w:sz w:val="24"/>
          <w:szCs w:val="24"/>
          <w:rtl/>
          <w:lang w:bidi="ar-IQ"/>
        </w:rPr>
        <w:t>بقلة الارتياح والهم وأنشغال الفكر حيال مشكل</w:t>
      </w:r>
      <w:r w:rsidR="00053327" w:rsidRPr="00FC301B">
        <w:rPr>
          <w:rFonts w:ascii="Simplified Arabic" w:hAnsi="Simplified Arabic" w:cs="Simplified Arabic"/>
          <w:sz w:val="24"/>
          <w:szCs w:val="24"/>
          <w:rtl/>
          <w:lang w:bidi="ar-IQ"/>
        </w:rPr>
        <w:t>ة متوقعة تهدد حياته أو أستقراره  (شيفروميلمان،1996،ص113)</w:t>
      </w:r>
    </w:p>
    <w:p w:rsidR="005D736A" w:rsidRPr="00FC301B" w:rsidRDefault="005D736A" w:rsidP="004516B0">
      <w:pPr>
        <w:pStyle w:val="a3"/>
        <w:numPr>
          <w:ilvl w:val="0"/>
          <w:numId w:val="3"/>
        </w:numPr>
        <w:tabs>
          <w:tab w:val="left" w:pos="237"/>
          <w:tab w:val="left" w:pos="379"/>
        </w:tabs>
        <w:spacing w:after="0" w:line="240" w:lineRule="auto"/>
        <w:ind w:left="0" w:firstLine="0"/>
        <w:jc w:val="both"/>
        <w:rPr>
          <w:rFonts w:ascii="Simplified Arabic" w:hAnsi="Simplified Arabic" w:cs="Simplified Arabic"/>
          <w:b/>
          <w:bCs/>
          <w:sz w:val="24"/>
          <w:szCs w:val="24"/>
          <w:lang w:bidi="ar-IQ"/>
        </w:rPr>
      </w:pPr>
      <w:r w:rsidRPr="00FC301B">
        <w:rPr>
          <w:rFonts w:ascii="Simplified Arabic" w:hAnsi="Simplified Arabic" w:cs="Simplified Arabic"/>
          <w:b/>
          <w:bCs/>
          <w:sz w:val="24"/>
          <w:szCs w:val="24"/>
          <w:rtl/>
          <w:lang w:bidi="ar-IQ"/>
        </w:rPr>
        <w:t xml:space="preserve">الهلول </w:t>
      </w:r>
      <w:r w:rsidR="00C22B16" w:rsidRPr="00FC301B">
        <w:rPr>
          <w:rFonts w:ascii="Simplified Arabic" w:hAnsi="Simplified Arabic" w:cs="Simplified Arabic"/>
          <w:b/>
          <w:bCs/>
          <w:sz w:val="24"/>
          <w:szCs w:val="24"/>
          <w:rtl/>
          <w:lang w:bidi="ar-IQ"/>
        </w:rPr>
        <w:t xml:space="preserve"> (</w:t>
      </w:r>
      <w:r w:rsidRPr="00FC301B">
        <w:rPr>
          <w:rFonts w:ascii="Simplified Arabic" w:hAnsi="Simplified Arabic" w:cs="Simplified Arabic"/>
          <w:b/>
          <w:bCs/>
          <w:sz w:val="24"/>
          <w:szCs w:val="24"/>
          <w:rtl/>
          <w:lang w:bidi="ar-IQ"/>
        </w:rPr>
        <w:t>2015</w:t>
      </w:r>
      <w:r w:rsidR="00C22B16" w:rsidRPr="00FC301B">
        <w:rPr>
          <w:rFonts w:ascii="Simplified Arabic" w:hAnsi="Simplified Arabic" w:cs="Simplified Arabic"/>
          <w:b/>
          <w:bCs/>
          <w:sz w:val="24"/>
          <w:szCs w:val="24"/>
          <w:rtl/>
          <w:lang w:bidi="ar-IQ"/>
        </w:rPr>
        <w:t xml:space="preserve"> ):</w:t>
      </w:r>
    </w:p>
    <w:p w:rsidR="00391E16" w:rsidRPr="00FC301B" w:rsidRDefault="00EC61C6" w:rsidP="004516B0">
      <w:pPr>
        <w:pStyle w:val="a3"/>
        <w:tabs>
          <w:tab w:val="left" w:pos="237"/>
          <w:tab w:val="left" w:pos="379"/>
        </w:tabs>
        <w:spacing w:after="0" w:line="240" w:lineRule="auto"/>
        <w:ind w:left="0"/>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   </w:t>
      </w:r>
      <w:r w:rsidR="005D736A" w:rsidRPr="00FC301B">
        <w:rPr>
          <w:rFonts w:ascii="Simplified Arabic" w:hAnsi="Simplified Arabic" w:cs="Simplified Arabic"/>
          <w:sz w:val="24"/>
          <w:szCs w:val="24"/>
          <w:rtl/>
          <w:lang w:bidi="ar-IQ"/>
        </w:rPr>
        <w:t xml:space="preserve">شعور الفرد بالتوتر نتيجة وجود حدث يعتقد بأنه يؤثر في أمنه الشخصي </w:t>
      </w:r>
      <w:r w:rsidR="00053327" w:rsidRPr="00FC301B">
        <w:rPr>
          <w:rFonts w:ascii="Simplified Arabic" w:hAnsi="Simplified Arabic" w:cs="Simplified Arabic"/>
          <w:sz w:val="24"/>
          <w:szCs w:val="24"/>
          <w:rtl/>
          <w:lang w:bidi="ar-IQ"/>
        </w:rPr>
        <w:t xml:space="preserve">مما يؤدي الى انعدام مشاعر الأمان </w:t>
      </w:r>
      <w:r w:rsidR="00391E16" w:rsidRPr="00FC301B">
        <w:rPr>
          <w:rFonts w:ascii="Simplified Arabic" w:hAnsi="Simplified Arabic" w:cs="Simplified Arabic"/>
          <w:sz w:val="24"/>
          <w:szCs w:val="24"/>
          <w:rtl/>
          <w:lang w:bidi="ar-IQ"/>
        </w:rPr>
        <w:t xml:space="preserve"> والطمأنينة والارتياح    </w:t>
      </w:r>
      <w:r w:rsidR="00053327" w:rsidRPr="00FC301B">
        <w:rPr>
          <w:rFonts w:ascii="Simplified Arabic" w:hAnsi="Simplified Arabic" w:cs="Simplified Arabic"/>
          <w:sz w:val="24"/>
          <w:szCs w:val="24"/>
          <w:rtl/>
          <w:lang w:bidi="ar-IQ"/>
        </w:rPr>
        <w:t>(</w:t>
      </w:r>
      <w:r w:rsidR="00D103AF" w:rsidRPr="00FC301B">
        <w:rPr>
          <w:rFonts w:ascii="Simplified Arabic" w:hAnsi="Simplified Arabic" w:cs="Simplified Arabic"/>
          <w:sz w:val="24"/>
          <w:szCs w:val="24"/>
          <w:rtl/>
          <w:lang w:bidi="ar-IQ"/>
        </w:rPr>
        <w:t>الهلول،2015،ص67)</w:t>
      </w:r>
      <w:r w:rsidR="00C22B16" w:rsidRPr="00FC301B">
        <w:rPr>
          <w:rFonts w:ascii="Simplified Arabic" w:hAnsi="Simplified Arabic" w:cs="Simplified Arabic"/>
          <w:sz w:val="24"/>
          <w:szCs w:val="24"/>
          <w:rtl/>
          <w:lang w:bidi="ar-IQ"/>
        </w:rPr>
        <w:t>.</w:t>
      </w:r>
    </w:p>
    <w:p w:rsidR="00391E16" w:rsidRPr="00FC301B" w:rsidRDefault="00391E16" w:rsidP="004516B0">
      <w:pPr>
        <w:pStyle w:val="a3"/>
        <w:spacing w:after="0" w:line="240" w:lineRule="auto"/>
        <w:ind w:left="0"/>
        <w:jc w:val="both"/>
        <w:rPr>
          <w:rFonts w:ascii="Simplified Arabic" w:hAnsi="Simplified Arabic" w:cs="Simplified Arabic"/>
          <w:sz w:val="24"/>
          <w:szCs w:val="24"/>
          <w:rtl/>
          <w:lang w:bidi="ar-IQ"/>
        </w:rPr>
      </w:pPr>
      <w:r w:rsidRPr="00FC301B">
        <w:rPr>
          <w:rFonts w:ascii="Simplified Arabic" w:hAnsi="Simplified Arabic" w:cs="Simplified Arabic"/>
          <w:b/>
          <w:bCs/>
          <w:sz w:val="24"/>
          <w:szCs w:val="24"/>
          <w:rtl/>
          <w:lang w:bidi="ar-IQ"/>
        </w:rPr>
        <w:t>التعريف النظ</w:t>
      </w:r>
      <w:r w:rsidR="00532DDB" w:rsidRPr="00FC301B">
        <w:rPr>
          <w:rFonts w:ascii="Simplified Arabic" w:hAnsi="Simplified Arabic" w:cs="Simplified Arabic"/>
          <w:b/>
          <w:bCs/>
          <w:sz w:val="24"/>
          <w:szCs w:val="24"/>
          <w:rtl/>
          <w:lang w:bidi="ar-IQ"/>
        </w:rPr>
        <w:t>ري للقلق الأمني</w:t>
      </w:r>
      <w:r w:rsidR="00532DDB" w:rsidRPr="00FC301B">
        <w:rPr>
          <w:rFonts w:ascii="Simplified Arabic" w:hAnsi="Simplified Arabic" w:cs="Simplified Arabic"/>
          <w:sz w:val="24"/>
          <w:szCs w:val="24"/>
          <w:rtl/>
          <w:lang w:bidi="ar-IQ"/>
        </w:rPr>
        <w:t xml:space="preserve">  هو حالة وجدانية ترافق الفرد نتيجه تهديد خطر فعلي او رمزي </w:t>
      </w:r>
      <w:r w:rsidR="000D1D7F" w:rsidRPr="00FC301B">
        <w:rPr>
          <w:rFonts w:ascii="Simplified Arabic" w:hAnsi="Simplified Arabic" w:cs="Simplified Arabic"/>
          <w:sz w:val="24"/>
          <w:szCs w:val="24"/>
          <w:rtl/>
          <w:lang w:bidi="ar-IQ"/>
        </w:rPr>
        <w:t xml:space="preserve"> لحياته او حياة عائلته </w:t>
      </w:r>
      <w:r w:rsidR="00532DDB" w:rsidRPr="00FC301B">
        <w:rPr>
          <w:rFonts w:ascii="Simplified Arabic" w:hAnsi="Simplified Arabic" w:cs="Simplified Arabic"/>
          <w:sz w:val="24"/>
          <w:szCs w:val="24"/>
          <w:rtl/>
          <w:lang w:bidi="ar-IQ"/>
        </w:rPr>
        <w:t xml:space="preserve">ويصاحبها </w:t>
      </w:r>
      <w:r w:rsidR="000D1D7F" w:rsidRPr="00FC301B">
        <w:rPr>
          <w:rFonts w:ascii="Simplified Arabic" w:hAnsi="Simplified Arabic" w:cs="Simplified Arabic"/>
          <w:sz w:val="24"/>
          <w:szCs w:val="24"/>
          <w:rtl/>
          <w:lang w:bidi="ar-IQ"/>
        </w:rPr>
        <w:t>حالات الانزعاج والضيق والكدر والتوتر) .</w:t>
      </w:r>
    </w:p>
    <w:p w:rsidR="00C9007F" w:rsidRPr="00FC301B" w:rsidRDefault="00C9007F" w:rsidP="004516B0">
      <w:pPr>
        <w:pStyle w:val="a3"/>
        <w:spacing w:after="0" w:line="240" w:lineRule="auto"/>
        <w:ind w:left="0"/>
        <w:jc w:val="both"/>
        <w:rPr>
          <w:rFonts w:ascii="Simplified Arabic" w:hAnsi="Simplified Arabic" w:cs="Simplified Arabic"/>
          <w:sz w:val="24"/>
          <w:szCs w:val="24"/>
          <w:rtl/>
          <w:lang w:bidi="ar-IQ"/>
        </w:rPr>
      </w:pPr>
      <w:r w:rsidRPr="00FC301B">
        <w:rPr>
          <w:rFonts w:ascii="Simplified Arabic" w:hAnsi="Simplified Arabic" w:cs="Simplified Arabic"/>
          <w:b/>
          <w:bCs/>
          <w:sz w:val="24"/>
          <w:szCs w:val="24"/>
          <w:rtl/>
          <w:lang w:bidi="ar-IQ"/>
        </w:rPr>
        <w:t>التعريف الاجرائي للقلق الأمني</w:t>
      </w:r>
      <w:r w:rsidR="00C22B16" w:rsidRPr="00FC301B">
        <w:rPr>
          <w:rFonts w:ascii="Simplified Arabic" w:hAnsi="Simplified Arabic" w:cs="Simplified Arabic"/>
          <w:sz w:val="24"/>
          <w:szCs w:val="24"/>
          <w:rtl/>
          <w:lang w:bidi="ar-IQ"/>
        </w:rPr>
        <w:t xml:space="preserve"> :</w:t>
      </w:r>
      <w:r w:rsidRPr="00FC301B">
        <w:rPr>
          <w:rFonts w:ascii="Simplified Arabic" w:hAnsi="Simplified Arabic" w:cs="Simplified Arabic"/>
          <w:sz w:val="24"/>
          <w:szCs w:val="24"/>
          <w:rtl/>
          <w:lang w:bidi="ar-IQ"/>
        </w:rPr>
        <w:t xml:space="preserve"> هو الدرجة الكلية التي يحصل عليها الطالب من خلال </w:t>
      </w:r>
      <w:r w:rsidR="00BC125E" w:rsidRPr="00FC301B">
        <w:rPr>
          <w:rFonts w:ascii="Simplified Arabic" w:hAnsi="Simplified Arabic" w:cs="Simplified Arabic"/>
          <w:sz w:val="24"/>
          <w:szCs w:val="24"/>
          <w:rtl/>
          <w:lang w:bidi="ar-IQ"/>
        </w:rPr>
        <w:t>أجابته على فقرات الم</w:t>
      </w:r>
      <w:r w:rsidRPr="00FC301B">
        <w:rPr>
          <w:rFonts w:ascii="Simplified Arabic" w:hAnsi="Simplified Arabic" w:cs="Simplified Arabic"/>
          <w:sz w:val="24"/>
          <w:szCs w:val="24"/>
          <w:rtl/>
          <w:lang w:bidi="ar-IQ"/>
        </w:rPr>
        <w:t>قياس المعد في البحث الحالي.</w:t>
      </w:r>
      <w:r w:rsidR="00BC125E" w:rsidRPr="00FC301B">
        <w:rPr>
          <w:rFonts w:ascii="Simplified Arabic" w:hAnsi="Simplified Arabic" w:cs="Simplified Arabic"/>
          <w:sz w:val="24"/>
          <w:szCs w:val="24"/>
          <w:rtl/>
          <w:lang w:bidi="ar-IQ"/>
        </w:rPr>
        <w:t xml:space="preserve"> </w:t>
      </w:r>
    </w:p>
    <w:p w:rsidR="00BC125E" w:rsidRPr="00FC301B" w:rsidRDefault="00C22B16" w:rsidP="004516B0">
      <w:pPr>
        <w:pStyle w:val="a3"/>
        <w:spacing w:after="0" w:line="240" w:lineRule="auto"/>
        <w:ind w:left="0"/>
        <w:jc w:val="both"/>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ثانيا</w:t>
      </w:r>
      <w:r w:rsidR="00BC125E" w:rsidRPr="00FC301B">
        <w:rPr>
          <w:rFonts w:ascii="Simplified Arabic" w:hAnsi="Simplified Arabic" w:cs="Simplified Arabic"/>
          <w:b/>
          <w:bCs/>
          <w:sz w:val="24"/>
          <w:szCs w:val="24"/>
          <w:rtl/>
          <w:lang w:bidi="ar-IQ"/>
        </w:rPr>
        <w:t>- الأسلوب المعرفي (الأندفاع- التروي) عرفه كلا من :-</w:t>
      </w:r>
    </w:p>
    <w:p w:rsidR="00BC125E" w:rsidRPr="00FC301B" w:rsidRDefault="00BC125E" w:rsidP="004516B0">
      <w:pPr>
        <w:pStyle w:val="a3"/>
        <w:numPr>
          <w:ilvl w:val="0"/>
          <w:numId w:val="4"/>
        </w:numPr>
        <w:tabs>
          <w:tab w:val="left" w:pos="237"/>
          <w:tab w:val="left" w:pos="379"/>
        </w:tabs>
        <w:spacing w:after="0" w:line="240" w:lineRule="auto"/>
        <w:ind w:left="0" w:firstLine="0"/>
        <w:jc w:val="both"/>
        <w:rPr>
          <w:rFonts w:ascii="Simplified Arabic" w:hAnsi="Simplified Arabic" w:cs="Simplified Arabic"/>
          <w:sz w:val="24"/>
          <w:szCs w:val="24"/>
          <w:lang w:bidi="ar-IQ"/>
        </w:rPr>
      </w:pPr>
      <w:proofErr w:type="spellStart"/>
      <w:r w:rsidRPr="00FC301B">
        <w:rPr>
          <w:rFonts w:ascii="Simplified Arabic" w:hAnsi="Simplified Arabic" w:cs="Simplified Arabic"/>
          <w:sz w:val="24"/>
          <w:szCs w:val="24"/>
          <w:rtl/>
          <w:lang w:bidi="ar-IQ"/>
        </w:rPr>
        <w:t>كاجان</w:t>
      </w:r>
      <w:proofErr w:type="spellEnd"/>
      <w:r w:rsidRPr="00FC301B">
        <w:rPr>
          <w:rFonts w:ascii="Simplified Arabic" w:hAnsi="Simplified Arabic" w:cs="Simplified Arabic"/>
          <w:sz w:val="24"/>
          <w:szCs w:val="24"/>
          <w:rtl/>
          <w:lang w:bidi="ar-IQ"/>
        </w:rPr>
        <w:t xml:space="preserve"> 1971 (</w:t>
      </w:r>
      <w:proofErr w:type="spellStart"/>
      <w:r w:rsidRPr="00FC301B">
        <w:rPr>
          <w:rFonts w:ascii="Simplified Arabic" w:hAnsi="Simplified Arabic" w:cs="Simplified Arabic"/>
          <w:sz w:val="24"/>
          <w:szCs w:val="24"/>
          <w:lang w:bidi="ar-IQ"/>
        </w:rPr>
        <w:t>agan</w:t>
      </w:r>
      <w:proofErr w:type="spellEnd"/>
      <w:r w:rsidR="00C22B16" w:rsidRPr="00FC301B">
        <w:rPr>
          <w:rFonts w:ascii="Simplified Arabic" w:hAnsi="Simplified Arabic" w:cs="Simplified Arabic"/>
          <w:sz w:val="24"/>
          <w:szCs w:val="24"/>
          <w:rtl/>
          <w:lang w:bidi="ar-IQ"/>
        </w:rPr>
        <w:t xml:space="preserve"> </w:t>
      </w:r>
      <w:r w:rsidR="00C22B16" w:rsidRPr="00FC301B">
        <w:rPr>
          <w:rFonts w:ascii="Simplified Arabic" w:hAnsi="Simplified Arabic" w:cs="Simplified Arabic"/>
          <w:sz w:val="24"/>
          <w:szCs w:val="24"/>
          <w:lang w:bidi="ar-IQ"/>
        </w:rPr>
        <w:t>K</w:t>
      </w:r>
      <w:r w:rsidRPr="00FC301B">
        <w:rPr>
          <w:rFonts w:ascii="Simplified Arabic" w:hAnsi="Simplified Arabic" w:cs="Simplified Arabic"/>
          <w:sz w:val="24"/>
          <w:szCs w:val="24"/>
          <w:rtl/>
          <w:lang w:bidi="ar-IQ"/>
        </w:rPr>
        <w:t xml:space="preserve">) </w:t>
      </w:r>
    </w:p>
    <w:p w:rsidR="000B60BC" w:rsidRPr="00FC301B" w:rsidRDefault="00EA0937" w:rsidP="004516B0">
      <w:pPr>
        <w:pStyle w:val="a3"/>
        <w:tabs>
          <w:tab w:val="left" w:pos="237"/>
          <w:tab w:val="left" w:pos="379"/>
        </w:tabs>
        <w:spacing w:after="0" w:line="240" w:lineRule="auto"/>
        <w:ind w:left="0"/>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    </w:t>
      </w:r>
      <w:r w:rsidR="00BC125E" w:rsidRPr="00FC301B">
        <w:rPr>
          <w:rFonts w:ascii="Simplified Arabic" w:hAnsi="Simplified Arabic" w:cs="Simplified Arabic"/>
          <w:sz w:val="24"/>
          <w:szCs w:val="24"/>
          <w:rtl/>
          <w:lang w:bidi="ar-IQ"/>
        </w:rPr>
        <w:t xml:space="preserve">هو التامل والتخطيط </w:t>
      </w:r>
      <w:r w:rsidR="007A0836" w:rsidRPr="00FC301B">
        <w:rPr>
          <w:rFonts w:ascii="Simplified Arabic" w:hAnsi="Simplified Arabic" w:cs="Simplified Arabic"/>
          <w:sz w:val="24"/>
          <w:szCs w:val="24"/>
          <w:rtl/>
          <w:lang w:bidi="ar-IQ"/>
        </w:rPr>
        <w:t>من قبل صدور الاستجابة مقابل الاستجابة السريعة والمباشرة للمثير وغالبا ماتكون غير صحيحة.(</w:t>
      </w:r>
      <w:r w:rsidR="00C22B16" w:rsidRPr="00FC301B">
        <w:rPr>
          <w:rFonts w:ascii="Simplified Arabic" w:hAnsi="Simplified Arabic" w:cs="Simplified Arabic"/>
          <w:sz w:val="24"/>
          <w:szCs w:val="24"/>
          <w:lang w:bidi="ar-IQ"/>
        </w:rPr>
        <w:t>K</w:t>
      </w:r>
      <w:r w:rsidR="007A0836" w:rsidRPr="00FC301B">
        <w:rPr>
          <w:rFonts w:ascii="Simplified Arabic" w:hAnsi="Simplified Arabic" w:cs="Simplified Arabic"/>
          <w:sz w:val="24"/>
          <w:szCs w:val="24"/>
          <w:lang w:bidi="ar-IQ"/>
        </w:rPr>
        <w:t>agan,1971,p.19</w:t>
      </w:r>
      <w:r w:rsidR="007A0836" w:rsidRPr="00FC301B">
        <w:rPr>
          <w:rFonts w:ascii="Simplified Arabic" w:hAnsi="Simplified Arabic" w:cs="Simplified Arabic"/>
          <w:sz w:val="24"/>
          <w:szCs w:val="24"/>
          <w:rtl/>
          <w:lang w:bidi="ar-IQ"/>
        </w:rPr>
        <w:t>)</w:t>
      </w:r>
    </w:p>
    <w:p w:rsidR="00BC125E" w:rsidRPr="00FC301B" w:rsidRDefault="000B60BC" w:rsidP="004516B0">
      <w:pPr>
        <w:pStyle w:val="a3"/>
        <w:numPr>
          <w:ilvl w:val="0"/>
          <w:numId w:val="4"/>
        </w:numPr>
        <w:tabs>
          <w:tab w:val="left" w:pos="237"/>
          <w:tab w:val="left" w:pos="379"/>
        </w:tabs>
        <w:spacing w:after="0" w:line="240" w:lineRule="auto"/>
        <w:ind w:left="0" w:firstLine="0"/>
        <w:jc w:val="both"/>
        <w:rPr>
          <w:rFonts w:ascii="Simplified Arabic" w:hAnsi="Simplified Arabic" w:cs="Simplified Arabic"/>
          <w:sz w:val="24"/>
          <w:szCs w:val="24"/>
          <w:lang w:bidi="ar-IQ"/>
        </w:rPr>
      </w:pPr>
      <w:proofErr w:type="spellStart"/>
      <w:r w:rsidRPr="00FC301B">
        <w:rPr>
          <w:rFonts w:ascii="Simplified Arabic" w:hAnsi="Simplified Arabic" w:cs="Simplified Arabic"/>
          <w:sz w:val="24"/>
          <w:szCs w:val="24"/>
          <w:rtl/>
          <w:lang w:bidi="ar-IQ"/>
        </w:rPr>
        <w:t>تيدمان</w:t>
      </w:r>
      <w:proofErr w:type="spellEnd"/>
      <w:r w:rsidRPr="00FC301B">
        <w:rPr>
          <w:rFonts w:ascii="Simplified Arabic" w:hAnsi="Simplified Arabic" w:cs="Simplified Arabic"/>
          <w:sz w:val="24"/>
          <w:szCs w:val="24"/>
          <w:rtl/>
          <w:lang w:bidi="ar-IQ"/>
        </w:rPr>
        <w:t xml:space="preserve"> 1989(</w:t>
      </w:r>
      <w:proofErr w:type="spellStart"/>
      <w:r w:rsidRPr="00FC301B">
        <w:rPr>
          <w:rFonts w:ascii="Simplified Arabic" w:hAnsi="Simplified Arabic" w:cs="Simplified Arabic"/>
          <w:sz w:val="24"/>
          <w:szCs w:val="24"/>
          <w:lang w:bidi="ar-IQ"/>
        </w:rPr>
        <w:t>Tie</w:t>
      </w:r>
      <w:r w:rsidR="00DB38EB" w:rsidRPr="00FC301B">
        <w:rPr>
          <w:rFonts w:ascii="Simplified Arabic" w:hAnsi="Simplified Arabic" w:cs="Simplified Arabic"/>
          <w:sz w:val="24"/>
          <w:szCs w:val="24"/>
          <w:lang w:bidi="ar-IQ"/>
        </w:rPr>
        <w:t>dman</w:t>
      </w:r>
      <w:proofErr w:type="spellEnd"/>
      <w:r w:rsidR="007A0836" w:rsidRPr="00FC301B">
        <w:rPr>
          <w:rFonts w:ascii="Simplified Arabic" w:hAnsi="Simplified Arabic" w:cs="Simplified Arabic"/>
          <w:sz w:val="24"/>
          <w:szCs w:val="24"/>
          <w:rtl/>
          <w:lang w:bidi="ar-IQ"/>
        </w:rPr>
        <w:t xml:space="preserve"> </w:t>
      </w:r>
      <w:r w:rsidR="00DB38EB" w:rsidRPr="00FC301B">
        <w:rPr>
          <w:rFonts w:ascii="Simplified Arabic" w:hAnsi="Simplified Arabic" w:cs="Simplified Arabic"/>
          <w:sz w:val="24"/>
          <w:szCs w:val="24"/>
          <w:rtl/>
          <w:lang w:bidi="ar-IQ"/>
        </w:rPr>
        <w:t>)</w:t>
      </w:r>
    </w:p>
    <w:p w:rsidR="004451DD" w:rsidRPr="00FC301B" w:rsidRDefault="00EA0937" w:rsidP="004516B0">
      <w:pPr>
        <w:pStyle w:val="a3"/>
        <w:tabs>
          <w:tab w:val="left" w:pos="237"/>
          <w:tab w:val="left" w:pos="379"/>
        </w:tabs>
        <w:spacing w:after="0" w:line="240" w:lineRule="auto"/>
        <w:ind w:left="0"/>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    </w:t>
      </w:r>
      <w:r w:rsidR="00DB38EB" w:rsidRPr="00FC301B">
        <w:rPr>
          <w:rFonts w:ascii="Simplified Arabic" w:hAnsi="Simplified Arabic" w:cs="Simplified Arabic"/>
          <w:sz w:val="24"/>
          <w:szCs w:val="24"/>
          <w:rtl/>
          <w:lang w:bidi="ar-IQ"/>
        </w:rPr>
        <w:t>يتميز المندفعون بالتسرع وعدم التكيف والدقة في الإجابة مقارنة بالمتروين الذين يمتازون بالتأني وعدم التسرع وال</w:t>
      </w:r>
      <w:r w:rsidR="00C04A24" w:rsidRPr="00FC301B">
        <w:rPr>
          <w:rFonts w:ascii="Simplified Arabic" w:hAnsi="Simplified Arabic" w:cs="Simplified Arabic"/>
          <w:sz w:val="24"/>
          <w:szCs w:val="24"/>
          <w:rtl/>
          <w:lang w:bidi="ar-IQ"/>
        </w:rPr>
        <w:t>دقة والتكيف الذي يعد من المؤشرات</w:t>
      </w:r>
      <w:r w:rsidR="00DB38EB" w:rsidRPr="00FC301B">
        <w:rPr>
          <w:rFonts w:ascii="Simplified Arabic" w:hAnsi="Simplified Arabic" w:cs="Simplified Arabic"/>
          <w:sz w:val="24"/>
          <w:szCs w:val="24"/>
          <w:rtl/>
          <w:lang w:bidi="ar-IQ"/>
        </w:rPr>
        <w:t xml:space="preserve"> المهمه في </w:t>
      </w:r>
      <w:r w:rsidR="00C04A24" w:rsidRPr="00FC301B">
        <w:rPr>
          <w:rFonts w:ascii="Simplified Arabic" w:hAnsi="Simplified Arabic" w:cs="Simplified Arabic"/>
          <w:sz w:val="24"/>
          <w:szCs w:val="24"/>
          <w:rtl/>
          <w:lang w:bidi="ar-IQ"/>
        </w:rPr>
        <w:t xml:space="preserve">تحديد الاستجابة الصحيحة للمشكلة </w:t>
      </w:r>
      <w:r w:rsidR="00136EAB" w:rsidRPr="00FC301B">
        <w:rPr>
          <w:rFonts w:ascii="Simplified Arabic" w:hAnsi="Simplified Arabic" w:cs="Simplified Arabic"/>
          <w:sz w:val="24"/>
          <w:szCs w:val="24"/>
          <w:rtl/>
          <w:lang w:bidi="ar-IQ"/>
        </w:rPr>
        <w:t>المطروحة(</w:t>
      </w:r>
      <w:r w:rsidR="00136EAB" w:rsidRPr="00FC301B">
        <w:rPr>
          <w:rFonts w:ascii="Simplified Arabic" w:hAnsi="Simplified Arabic" w:cs="Simplified Arabic"/>
          <w:sz w:val="24"/>
          <w:szCs w:val="24"/>
          <w:lang w:bidi="ar-IQ"/>
        </w:rPr>
        <w:t>Tiedman,1989,340</w:t>
      </w:r>
      <w:r w:rsidR="00136EAB" w:rsidRPr="00FC301B">
        <w:rPr>
          <w:rFonts w:ascii="Simplified Arabic" w:hAnsi="Simplified Arabic" w:cs="Simplified Arabic"/>
          <w:sz w:val="24"/>
          <w:szCs w:val="24"/>
          <w:rtl/>
          <w:lang w:bidi="ar-IQ"/>
        </w:rPr>
        <w:t>).</w:t>
      </w:r>
    </w:p>
    <w:p w:rsidR="00DB38EB" w:rsidRPr="00FC301B" w:rsidRDefault="004451DD" w:rsidP="004516B0">
      <w:pPr>
        <w:pStyle w:val="a3"/>
        <w:tabs>
          <w:tab w:val="left" w:pos="237"/>
          <w:tab w:val="left" w:pos="379"/>
        </w:tabs>
        <w:spacing w:after="0" w:line="240" w:lineRule="auto"/>
        <w:ind w:left="0"/>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التعريف النظري </w:t>
      </w:r>
      <w:proofErr w:type="spellStart"/>
      <w:r w:rsidRPr="00FC301B">
        <w:rPr>
          <w:rFonts w:ascii="Simplified Arabic" w:hAnsi="Simplified Arabic" w:cs="Simplified Arabic"/>
          <w:sz w:val="24"/>
          <w:szCs w:val="24"/>
          <w:rtl/>
          <w:lang w:bidi="ar-IQ"/>
        </w:rPr>
        <w:t>للاسلوب</w:t>
      </w:r>
      <w:proofErr w:type="spellEnd"/>
      <w:r w:rsidRPr="00FC301B">
        <w:rPr>
          <w:rFonts w:ascii="Simplified Arabic" w:hAnsi="Simplified Arabic" w:cs="Simplified Arabic"/>
          <w:sz w:val="24"/>
          <w:szCs w:val="24"/>
          <w:rtl/>
          <w:lang w:bidi="ar-IQ"/>
        </w:rPr>
        <w:t xml:space="preserve"> المعرفي (الاندفاع- التروي) وقد قامت الباحثة بتبني تعريف </w:t>
      </w:r>
      <w:proofErr w:type="spellStart"/>
      <w:r w:rsidRPr="00FC301B">
        <w:rPr>
          <w:rFonts w:ascii="Simplified Arabic" w:hAnsi="Simplified Arabic" w:cs="Simplified Arabic"/>
          <w:sz w:val="24"/>
          <w:szCs w:val="24"/>
          <w:rtl/>
          <w:lang w:bidi="ar-IQ"/>
        </w:rPr>
        <w:t>كاجان</w:t>
      </w:r>
      <w:proofErr w:type="spellEnd"/>
      <w:r w:rsidRPr="00FC301B">
        <w:rPr>
          <w:rFonts w:ascii="Simplified Arabic" w:hAnsi="Simplified Arabic" w:cs="Simplified Arabic"/>
          <w:sz w:val="24"/>
          <w:szCs w:val="24"/>
          <w:rtl/>
          <w:lang w:bidi="ar-IQ"/>
        </w:rPr>
        <w:t xml:space="preserve"> </w:t>
      </w:r>
      <w:proofErr w:type="spellStart"/>
      <w:r w:rsidRPr="00FC301B">
        <w:rPr>
          <w:rFonts w:ascii="Simplified Arabic" w:hAnsi="Simplified Arabic" w:cs="Simplified Arabic"/>
          <w:sz w:val="24"/>
          <w:szCs w:val="24"/>
          <w:lang w:bidi="ar-IQ"/>
        </w:rPr>
        <w:t>Kagan</w:t>
      </w:r>
      <w:proofErr w:type="spellEnd"/>
      <w:r w:rsidR="00136EAB" w:rsidRPr="00FC301B">
        <w:rPr>
          <w:rFonts w:ascii="Simplified Arabic" w:hAnsi="Simplified Arabic" w:cs="Simplified Arabic"/>
          <w:sz w:val="24"/>
          <w:szCs w:val="24"/>
          <w:rtl/>
          <w:lang w:bidi="ar-IQ"/>
        </w:rPr>
        <w:t xml:space="preserve"> </w:t>
      </w:r>
      <w:r w:rsidRPr="00FC301B">
        <w:rPr>
          <w:rFonts w:ascii="Simplified Arabic" w:hAnsi="Simplified Arabic" w:cs="Simplified Arabic"/>
          <w:sz w:val="24"/>
          <w:szCs w:val="24"/>
          <w:rtl/>
          <w:lang w:bidi="ar-IQ"/>
        </w:rPr>
        <w:t xml:space="preserve">تعريفا نظريا </w:t>
      </w:r>
      <w:proofErr w:type="spellStart"/>
      <w:r w:rsidRPr="00FC301B">
        <w:rPr>
          <w:rFonts w:ascii="Simplified Arabic" w:hAnsi="Simplified Arabic" w:cs="Simplified Arabic"/>
          <w:sz w:val="24"/>
          <w:szCs w:val="24"/>
          <w:rtl/>
          <w:lang w:bidi="ar-IQ"/>
        </w:rPr>
        <w:t>لانها</w:t>
      </w:r>
      <w:proofErr w:type="spellEnd"/>
      <w:r w:rsidRPr="00FC301B">
        <w:rPr>
          <w:rFonts w:ascii="Simplified Arabic" w:hAnsi="Simplified Arabic" w:cs="Simplified Arabic"/>
          <w:sz w:val="24"/>
          <w:szCs w:val="24"/>
          <w:rtl/>
          <w:lang w:bidi="ar-IQ"/>
        </w:rPr>
        <w:t xml:space="preserve"> اعتمدت مقياس (الشمري 2015) </w:t>
      </w:r>
      <w:proofErr w:type="spellStart"/>
      <w:r w:rsidRPr="00FC301B">
        <w:rPr>
          <w:rFonts w:ascii="Simplified Arabic" w:hAnsi="Simplified Arabic" w:cs="Simplified Arabic"/>
          <w:sz w:val="24"/>
          <w:szCs w:val="24"/>
          <w:rtl/>
          <w:lang w:bidi="ar-IQ"/>
        </w:rPr>
        <w:t>للاسلوب</w:t>
      </w:r>
      <w:proofErr w:type="spellEnd"/>
      <w:r w:rsidRPr="00FC301B">
        <w:rPr>
          <w:rFonts w:ascii="Simplified Arabic" w:hAnsi="Simplified Arabic" w:cs="Simplified Arabic"/>
          <w:sz w:val="24"/>
          <w:szCs w:val="24"/>
          <w:rtl/>
          <w:lang w:bidi="ar-IQ"/>
        </w:rPr>
        <w:t xml:space="preserve"> المعرفي (الاندفاع – التروي) والمعد أصلا </w:t>
      </w:r>
      <w:r w:rsidR="00C22B16" w:rsidRPr="00FC301B">
        <w:rPr>
          <w:rFonts w:ascii="Simplified Arabic" w:hAnsi="Simplified Arabic" w:cs="Simplified Arabic"/>
          <w:sz w:val="24"/>
          <w:szCs w:val="24"/>
          <w:rtl/>
          <w:lang w:bidi="ar-IQ"/>
        </w:rPr>
        <w:t xml:space="preserve">على </w:t>
      </w:r>
      <w:r w:rsidRPr="00FC301B">
        <w:rPr>
          <w:rFonts w:ascii="Simplified Arabic" w:hAnsi="Simplified Arabic" w:cs="Simplified Arabic"/>
          <w:sz w:val="24"/>
          <w:szCs w:val="24"/>
          <w:rtl/>
          <w:lang w:bidi="ar-IQ"/>
        </w:rPr>
        <w:t xml:space="preserve">وفق نظرية </w:t>
      </w:r>
      <w:proofErr w:type="spellStart"/>
      <w:r w:rsidRPr="00FC301B">
        <w:rPr>
          <w:rFonts w:ascii="Simplified Arabic" w:hAnsi="Simplified Arabic" w:cs="Simplified Arabic"/>
          <w:sz w:val="24"/>
          <w:szCs w:val="24"/>
          <w:rtl/>
          <w:lang w:bidi="ar-IQ"/>
        </w:rPr>
        <w:t>كاجان</w:t>
      </w:r>
      <w:proofErr w:type="spellEnd"/>
      <w:r w:rsidRPr="00FC301B">
        <w:rPr>
          <w:rFonts w:ascii="Simplified Arabic" w:hAnsi="Simplified Arabic" w:cs="Simplified Arabic"/>
          <w:sz w:val="24"/>
          <w:szCs w:val="24"/>
          <w:rtl/>
          <w:lang w:bidi="ar-IQ"/>
        </w:rPr>
        <w:t xml:space="preserve"> </w:t>
      </w:r>
      <w:proofErr w:type="spellStart"/>
      <w:r w:rsidR="00C22B16" w:rsidRPr="00FC301B">
        <w:rPr>
          <w:rFonts w:ascii="Simplified Arabic" w:hAnsi="Simplified Arabic" w:cs="Simplified Arabic"/>
          <w:sz w:val="24"/>
          <w:szCs w:val="24"/>
          <w:lang w:bidi="ar-IQ"/>
        </w:rPr>
        <w:t>K</w:t>
      </w:r>
      <w:r w:rsidR="007A4698" w:rsidRPr="00FC301B">
        <w:rPr>
          <w:rFonts w:ascii="Simplified Arabic" w:hAnsi="Simplified Arabic" w:cs="Simplified Arabic"/>
          <w:sz w:val="24"/>
          <w:szCs w:val="24"/>
          <w:lang w:bidi="ar-IQ"/>
        </w:rPr>
        <w:t>agan</w:t>
      </w:r>
      <w:proofErr w:type="spellEnd"/>
      <w:r w:rsidR="007A4698" w:rsidRPr="00FC301B">
        <w:rPr>
          <w:rFonts w:ascii="Simplified Arabic" w:hAnsi="Simplified Arabic" w:cs="Simplified Arabic"/>
          <w:sz w:val="24"/>
          <w:szCs w:val="24"/>
          <w:lang w:bidi="ar-IQ"/>
        </w:rPr>
        <w:t>)</w:t>
      </w:r>
      <w:r w:rsidR="007A4698" w:rsidRPr="00FC301B">
        <w:rPr>
          <w:rFonts w:ascii="Simplified Arabic" w:hAnsi="Simplified Arabic" w:cs="Simplified Arabic"/>
          <w:sz w:val="24"/>
          <w:szCs w:val="24"/>
          <w:rtl/>
          <w:lang w:bidi="ar-IQ"/>
        </w:rPr>
        <w:t>)</w:t>
      </w:r>
      <w:r w:rsidR="00AB268E" w:rsidRPr="00FC301B">
        <w:rPr>
          <w:rFonts w:ascii="Simplified Arabic" w:hAnsi="Simplified Arabic" w:cs="Simplified Arabic"/>
          <w:sz w:val="24"/>
          <w:szCs w:val="24"/>
          <w:rtl/>
          <w:lang w:bidi="ar-IQ"/>
        </w:rPr>
        <w:t>.</w:t>
      </w:r>
    </w:p>
    <w:p w:rsidR="00F60028" w:rsidRPr="00CC0708" w:rsidRDefault="00254619" w:rsidP="00CC0708">
      <w:pPr>
        <w:pStyle w:val="a3"/>
        <w:spacing w:after="0" w:line="240" w:lineRule="auto"/>
        <w:ind w:left="0"/>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التعريف الاجرائي للأسلوب المعرفي (الأندفاع- التروي) : هو الدرجة الكلية التي يحصل عليها الطالب من خلال اجابته على فقرات مقياس الأسلوب المعرفي ( الاندفاع – </w:t>
      </w:r>
      <w:r w:rsidR="00CC0708">
        <w:rPr>
          <w:rFonts w:ascii="Simplified Arabic" w:hAnsi="Simplified Arabic" w:cs="Simplified Arabic"/>
          <w:sz w:val="24"/>
          <w:szCs w:val="24"/>
          <w:rtl/>
          <w:lang w:bidi="ar-IQ"/>
        </w:rPr>
        <w:t>التروي) المتبنى في البحث الحالي</w:t>
      </w:r>
    </w:p>
    <w:p w:rsidR="00680C9C" w:rsidRPr="00FC301B" w:rsidRDefault="00CC0708" w:rsidP="00CC0708">
      <w:pPr>
        <w:pStyle w:val="a3"/>
        <w:spacing w:after="0" w:line="240" w:lineRule="auto"/>
        <w:ind w:left="0"/>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                                                   </w:t>
      </w:r>
      <w:r w:rsidR="00680C9C" w:rsidRPr="00FC301B">
        <w:rPr>
          <w:rFonts w:ascii="Simplified Arabic" w:hAnsi="Simplified Arabic" w:cs="Simplified Arabic"/>
          <w:b/>
          <w:bCs/>
          <w:sz w:val="24"/>
          <w:szCs w:val="24"/>
          <w:rtl/>
          <w:lang w:bidi="ar-IQ"/>
        </w:rPr>
        <w:t>الفصل الثاني</w:t>
      </w:r>
    </w:p>
    <w:p w:rsidR="00680C9C" w:rsidRPr="00FC301B" w:rsidRDefault="00680C9C" w:rsidP="004516B0">
      <w:pPr>
        <w:spacing w:after="0" w:line="240" w:lineRule="auto"/>
        <w:jc w:val="both"/>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الاطار النظري</w:t>
      </w:r>
      <w:r w:rsidR="007152D4" w:rsidRPr="00FC301B">
        <w:rPr>
          <w:rFonts w:ascii="Simplified Arabic" w:hAnsi="Simplified Arabic" w:cs="Simplified Arabic"/>
          <w:b/>
          <w:bCs/>
          <w:sz w:val="24"/>
          <w:szCs w:val="24"/>
          <w:rtl/>
          <w:lang w:bidi="ar-IQ"/>
        </w:rPr>
        <w:t>:</w:t>
      </w:r>
    </w:p>
    <w:p w:rsidR="00680C9C" w:rsidRPr="00FC301B" w:rsidRDefault="00231021" w:rsidP="004516B0">
      <w:pPr>
        <w:spacing w:after="0" w:line="240" w:lineRule="auto"/>
        <w:jc w:val="both"/>
        <w:rPr>
          <w:rFonts w:ascii="Simplified Arabic" w:hAnsi="Simplified Arabic" w:cs="Simplified Arabic"/>
          <w:sz w:val="24"/>
          <w:szCs w:val="24"/>
          <w:rtl/>
          <w:lang w:bidi="ar-IQ"/>
        </w:rPr>
      </w:pPr>
      <w:r w:rsidRPr="00FC301B">
        <w:rPr>
          <w:rFonts w:ascii="Simplified Arabic" w:hAnsi="Simplified Arabic" w:cs="Simplified Arabic"/>
          <w:b/>
          <w:bCs/>
          <w:sz w:val="24"/>
          <w:szCs w:val="24"/>
          <w:rtl/>
          <w:lang w:bidi="ar-IQ"/>
        </w:rPr>
        <w:t xml:space="preserve">أولا :- </w:t>
      </w:r>
      <w:r w:rsidR="00680C9C" w:rsidRPr="00FC301B">
        <w:rPr>
          <w:rFonts w:ascii="Simplified Arabic" w:hAnsi="Simplified Arabic" w:cs="Simplified Arabic"/>
          <w:b/>
          <w:bCs/>
          <w:sz w:val="24"/>
          <w:szCs w:val="24"/>
          <w:rtl/>
          <w:lang w:bidi="ar-IQ"/>
        </w:rPr>
        <w:t>القلق الأمني</w:t>
      </w:r>
      <w:r w:rsidR="007152D4" w:rsidRPr="00FC301B">
        <w:rPr>
          <w:rFonts w:ascii="Simplified Arabic" w:hAnsi="Simplified Arabic" w:cs="Simplified Arabic"/>
          <w:sz w:val="24"/>
          <w:szCs w:val="24"/>
          <w:rtl/>
          <w:lang w:bidi="ar-IQ"/>
        </w:rPr>
        <w:t>.</w:t>
      </w:r>
    </w:p>
    <w:p w:rsidR="00231021" w:rsidRPr="00FC301B" w:rsidRDefault="007152D4" w:rsidP="004516B0">
      <w:pPr>
        <w:spacing w:after="0" w:line="240" w:lineRule="auto"/>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   </w:t>
      </w:r>
      <w:r w:rsidR="00EA0937" w:rsidRPr="00FC301B">
        <w:rPr>
          <w:rFonts w:ascii="Simplified Arabic" w:hAnsi="Simplified Arabic" w:cs="Simplified Arabic"/>
          <w:sz w:val="24"/>
          <w:szCs w:val="24"/>
          <w:rtl/>
          <w:lang w:bidi="ar-IQ"/>
        </w:rPr>
        <w:t xml:space="preserve">   </w:t>
      </w:r>
      <w:r w:rsidR="00231021" w:rsidRPr="00FC301B">
        <w:rPr>
          <w:rFonts w:ascii="Simplified Arabic" w:hAnsi="Simplified Arabic" w:cs="Simplified Arabic"/>
          <w:sz w:val="24"/>
          <w:szCs w:val="24"/>
          <w:rtl/>
          <w:lang w:bidi="ar-IQ"/>
        </w:rPr>
        <w:t>تشير الدراسات والتوقعات المستقبلية الى أحتمال أمكانية زيادة الأضطرابات ا</w:t>
      </w:r>
      <w:r w:rsidR="00CC0708">
        <w:rPr>
          <w:rFonts w:ascii="Simplified Arabic" w:hAnsi="Simplified Arabic" w:cs="Simplified Arabic"/>
          <w:sz w:val="24"/>
          <w:szCs w:val="24"/>
          <w:rtl/>
          <w:lang w:bidi="ar-IQ"/>
        </w:rPr>
        <w:t>لنفسية والعقلية في العصر الحالي</w:t>
      </w:r>
      <w:r w:rsidR="00231021" w:rsidRPr="00FC301B">
        <w:rPr>
          <w:rFonts w:ascii="Simplified Arabic" w:hAnsi="Simplified Arabic" w:cs="Simplified Arabic"/>
          <w:sz w:val="24"/>
          <w:szCs w:val="24"/>
          <w:rtl/>
          <w:lang w:bidi="ar-IQ"/>
        </w:rPr>
        <w:t>، لاسيما القلق أذ يعد القاسم المشت</w:t>
      </w:r>
      <w:r w:rsidR="00CC0708">
        <w:rPr>
          <w:rFonts w:ascii="Simplified Arabic" w:hAnsi="Simplified Arabic" w:cs="Simplified Arabic"/>
          <w:sz w:val="24"/>
          <w:szCs w:val="24"/>
          <w:rtl/>
          <w:lang w:bidi="ar-IQ"/>
        </w:rPr>
        <w:t>رك الأكبر في الاضطرابات النفسية</w:t>
      </w:r>
      <w:r w:rsidR="00231021" w:rsidRPr="00FC301B">
        <w:rPr>
          <w:rFonts w:ascii="Simplified Arabic" w:hAnsi="Simplified Arabic" w:cs="Simplified Arabic"/>
          <w:sz w:val="24"/>
          <w:szCs w:val="24"/>
          <w:rtl/>
          <w:lang w:bidi="ar-IQ"/>
        </w:rPr>
        <w:t xml:space="preserve">، فالقلق حالة يشعر بها الفرد أذا تهدد أمنه واستقراره أو </w:t>
      </w:r>
      <w:r w:rsidR="00231021" w:rsidRPr="00FC301B">
        <w:rPr>
          <w:rFonts w:ascii="Simplified Arabic" w:hAnsi="Simplified Arabic" w:cs="Simplified Arabic"/>
          <w:sz w:val="24"/>
          <w:szCs w:val="24"/>
          <w:rtl/>
          <w:lang w:bidi="ar-IQ"/>
        </w:rPr>
        <w:lastRenderedPageBreak/>
        <w:t xml:space="preserve">تعرض </w:t>
      </w:r>
      <w:r w:rsidR="00F87749" w:rsidRPr="00FC301B">
        <w:rPr>
          <w:rFonts w:ascii="Simplified Arabic" w:hAnsi="Simplified Arabic" w:cs="Simplified Arabic"/>
          <w:sz w:val="24"/>
          <w:szCs w:val="24"/>
          <w:rtl/>
          <w:lang w:bidi="ar-IQ"/>
        </w:rPr>
        <w:t>للخطر أو لقي أهانة أو أحباط أو تعرض الى موقف صراعي</w:t>
      </w:r>
      <w:r w:rsidR="00F60028">
        <w:rPr>
          <w:rFonts w:ascii="Simplified Arabic" w:hAnsi="Simplified Arabic" w:cs="Simplified Arabic"/>
          <w:sz w:val="24"/>
          <w:szCs w:val="24"/>
          <w:rtl/>
          <w:lang w:bidi="ar-IQ"/>
        </w:rPr>
        <w:t xml:space="preserve"> حاد او تعرض للكوارث أو الصدمات</w:t>
      </w:r>
      <w:r w:rsidR="00F87749" w:rsidRPr="00FC301B">
        <w:rPr>
          <w:rFonts w:ascii="Simplified Arabic" w:hAnsi="Simplified Arabic" w:cs="Simplified Arabic"/>
          <w:sz w:val="24"/>
          <w:szCs w:val="24"/>
          <w:rtl/>
          <w:lang w:bidi="ar-IQ"/>
        </w:rPr>
        <w:t>(الكناني،1990،ص342)</w:t>
      </w:r>
    </w:p>
    <w:p w:rsidR="00872BC3" w:rsidRPr="00FC301B" w:rsidRDefault="00EA0937" w:rsidP="004516B0">
      <w:pPr>
        <w:spacing w:after="0" w:line="240" w:lineRule="auto"/>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     </w:t>
      </w:r>
      <w:r w:rsidR="007D57BD" w:rsidRPr="00FC301B">
        <w:rPr>
          <w:rFonts w:ascii="Simplified Arabic" w:hAnsi="Simplified Arabic" w:cs="Simplified Arabic"/>
          <w:sz w:val="24"/>
          <w:szCs w:val="24"/>
          <w:rtl/>
          <w:lang w:bidi="ar-IQ"/>
        </w:rPr>
        <w:t>يعد القلق الأمني واحدا من أهم أنواع القلق أذ يشير الى أن شيئا ما سوف يحدث يهدد أمنه وطمأنينته وتوتزنه ، ولهذا فهو أستجابة تغلب على الفرد عندما يجد نفسه تحت تأثير أشياء ت</w:t>
      </w:r>
      <w:r w:rsidR="00F60028">
        <w:rPr>
          <w:rFonts w:ascii="Simplified Arabic" w:hAnsi="Simplified Arabic" w:cs="Simplified Arabic"/>
          <w:sz w:val="24"/>
          <w:szCs w:val="24"/>
          <w:rtl/>
          <w:lang w:bidi="ar-IQ"/>
        </w:rPr>
        <w:t>هدد أمنه أو حياته أو حياة اسرته</w:t>
      </w:r>
      <w:r w:rsidR="007D57BD" w:rsidRPr="00FC301B">
        <w:rPr>
          <w:rFonts w:ascii="Simplified Arabic" w:hAnsi="Simplified Arabic" w:cs="Simplified Arabic"/>
          <w:sz w:val="24"/>
          <w:szCs w:val="24"/>
          <w:rtl/>
          <w:lang w:bidi="ar-IQ"/>
        </w:rPr>
        <w:t>(حسين،2002،ص24).</w:t>
      </w:r>
    </w:p>
    <w:p w:rsidR="00565F78" w:rsidRPr="00FC301B" w:rsidRDefault="00EA0937" w:rsidP="004516B0">
      <w:pPr>
        <w:spacing w:after="0" w:line="240" w:lineRule="auto"/>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    </w:t>
      </w:r>
      <w:r w:rsidR="007D57BD" w:rsidRPr="00FC301B">
        <w:rPr>
          <w:rFonts w:ascii="Simplified Arabic" w:hAnsi="Simplified Arabic" w:cs="Simplified Arabic"/>
          <w:sz w:val="24"/>
          <w:szCs w:val="24"/>
          <w:rtl/>
          <w:lang w:bidi="ar-IQ"/>
        </w:rPr>
        <w:t>وغالبا مايرافق القلق الأمني التوقع والخوف والتوتر والشعور بالضيق أو الصداع أو بعض الأفعال غير الطبيعية فالفرد القلق يتوقع الخطر في كل شيء ويفسر الأمور تفسيرا متشائما ، لذا</w:t>
      </w:r>
      <w:r w:rsidR="007D0174" w:rsidRPr="00FC301B">
        <w:rPr>
          <w:rFonts w:ascii="Simplified Arabic" w:hAnsi="Simplified Arabic" w:cs="Simplified Arabic"/>
          <w:sz w:val="24"/>
          <w:szCs w:val="24"/>
          <w:rtl/>
          <w:lang w:bidi="ar-IQ"/>
        </w:rPr>
        <w:t xml:space="preserve"> يحتل مفهوم الامن مكانا مهما في الدراسات النفسية والتربوية لصلته القوية بالصحة النفسية وتتفق جميع الدراسات في مجال الحاجات النفسية على أهمية الحاجة الى الامن ، اذ تأتي بعد الحاجات الأساسية (كالطعام والشراب)</w:t>
      </w:r>
      <w:r w:rsidR="00F27A2A" w:rsidRPr="00FC301B">
        <w:rPr>
          <w:rFonts w:ascii="Simplified Arabic" w:hAnsi="Simplified Arabic" w:cs="Simplified Arabic"/>
          <w:sz w:val="24"/>
          <w:szCs w:val="24"/>
          <w:rtl/>
          <w:lang w:bidi="ar-IQ"/>
        </w:rPr>
        <w:t xml:space="preserve"> كما صنفها ماسلو(</w:t>
      </w:r>
      <w:r w:rsidR="00F27A2A" w:rsidRPr="00FC301B">
        <w:rPr>
          <w:rFonts w:ascii="Simplified Arabic" w:hAnsi="Simplified Arabic" w:cs="Simplified Arabic"/>
          <w:sz w:val="24"/>
          <w:szCs w:val="24"/>
          <w:lang w:bidi="ar-IQ"/>
        </w:rPr>
        <w:t>Ma</w:t>
      </w:r>
      <w:r w:rsidR="00565F78" w:rsidRPr="00FC301B">
        <w:rPr>
          <w:rFonts w:ascii="Simplified Arabic" w:hAnsi="Simplified Arabic" w:cs="Simplified Arabic"/>
          <w:sz w:val="24"/>
          <w:szCs w:val="24"/>
          <w:lang w:bidi="ar-IQ"/>
        </w:rPr>
        <w:t>slow</w:t>
      </w:r>
      <w:r w:rsidR="00565F78" w:rsidRPr="00FC301B">
        <w:rPr>
          <w:rFonts w:ascii="Simplified Arabic" w:hAnsi="Simplified Arabic" w:cs="Simplified Arabic"/>
          <w:sz w:val="24"/>
          <w:szCs w:val="24"/>
          <w:rtl/>
          <w:lang w:bidi="ar-IQ"/>
        </w:rPr>
        <w:t>) في هرم الحاجات، لذا فان اشباع هذه الحاجة تحقق للفرد الطمأنينة والامن ويكون خاليا من القلق والخوف من المجهول، وأن عدم توفر هذه الحاجة تعيق الفرد نحو تحقيق ذاته وتمنعه من التقدم مما يؤثر سلبا على المجتمع بأكمله. (الحلو والعكروني،2004،ص207).</w:t>
      </w:r>
    </w:p>
    <w:p w:rsidR="007D57BD" w:rsidRPr="00FC301B" w:rsidRDefault="001F6B80" w:rsidP="004516B0">
      <w:pPr>
        <w:spacing w:after="0" w:line="240" w:lineRule="auto"/>
        <w:jc w:val="both"/>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محددات</w:t>
      </w:r>
      <w:r w:rsidR="0073780E" w:rsidRPr="00FC301B">
        <w:rPr>
          <w:rFonts w:ascii="Simplified Arabic" w:hAnsi="Simplified Arabic" w:cs="Simplified Arabic"/>
          <w:b/>
          <w:bCs/>
          <w:sz w:val="24"/>
          <w:szCs w:val="24"/>
          <w:rtl/>
          <w:lang w:bidi="ar-IQ"/>
        </w:rPr>
        <w:t xml:space="preserve"> القلق الأمني</w:t>
      </w:r>
      <w:r w:rsidR="007152D4" w:rsidRPr="00FC301B">
        <w:rPr>
          <w:rFonts w:ascii="Simplified Arabic" w:hAnsi="Simplified Arabic" w:cs="Simplified Arabic"/>
          <w:b/>
          <w:bCs/>
          <w:sz w:val="24"/>
          <w:szCs w:val="24"/>
          <w:rtl/>
          <w:lang w:bidi="ar-IQ"/>
        </w:rPr>
        <w:t>:</w:t>
      </w:r>
    </w:p>
    <w:p w:rsidR="0073780E" w:rsidRPr="00FC301B" w:rsidRDefault="0073780E" w:rsidP="004516B0">
      <w:pPr>
        <w:pStyle w:val="a3"/>
        <w:numPr>
          <w:ilvl w:val="0"/>
          <w:numId w:val="5"/>
        </w:numPr>
        <w:tabs>
          <w:tab w:val="left" w:pos="237"/>
          <w:tab w:val="left" w:pos="379"/>
        </w:tabs>
        <w:spacing w:after="0" w:line="240" w:lineRule="auto"/>
        <w:ind w:left="0" w:firstLine="0"/>
        <w:jc w:val="both"/>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الحس الأمني:-</w:t>
      </w:r>
    </w:p>
    <w:p w:rsidR="000A6F6D" w:rsidRPr="00FC301B" w:rsidRDefault="001F6B80" w:rsidP="004516B0">
      <w:pPr>
        <w:pStyle w:val="a3"/>
        <w:tabs>
          <w:tab w:val="left" w:pos="237"/>
          <w:tab w:val="left" w:pos="379"/>
        </w:tabs>
        <w:spacing w:after="0" w:line="240" w:lineRule="auto"/>
        <w:ind w:left="0"/>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ويكون شعور الفرد فيه قائم</w:t>
      </w:r>
      <w:r w:rsidR="004D7108" w:rsidRPr="00FC301B">
        <w:rPr>
          <w:rFonts w:ascii="Simplified Arabic" w:hAnsi="Simplified Arabic" w:cs="Simplified Arabic"/>
          <w:sz w:val="24"/>
          <w:szCs w:val="24"/>
          <w:rtl/>
          <w:lang w:bidi="ar-IQ"/>
        </w:rPr>
        <w:t>ا</w:t>
      </w:r>
      <w:r w:rsidRPr="00FC301B">
        <w:rPr>
          <w:rFonts w:ascii="Simplified Arabic" w:hAnsi="Simplified Arabic" w:cs="Simplified Arabic"/>
          <w:sz w:val="24"/>
          <w:szCs w:val="24"/>
          <w:rtl/>
          <w:lang w:bidi="ar-IQ"/>
        </w:rPr>
        <w:t xml:space="preserve"> على</w:t>
      </w:r>
      <w:r w:rsidR="000A6F6D" w:rsidRPr="00FC301B">
        <w:rPr>
          <w:rFonts w:ascii="Simplified Arabic" w:hAnsi="Simplified Arabic" w:cs="Simplified Arabic"/>
          <w:sz w:val="24"/>
          <w:szCs w:val="24"/>
          <w:rtl/>
          <w:lang w:bidi="ar-IQ"/>
        </w:rPr>
        <w:t xml:space="preserve"> أسباب موضوعية،تجعل الفرد يتوقع شيء ما يثير لديه القلق.</w:t>
      </w:r>
    </w:p>
    <w:p w:rsidR="000A6F6D" w:rsidRPr="00FC301B" w:rsidRDefault="000A6F6D" w:rsidP="004516B0">
      <w:pPr>
        <w:pStyle w:val="a3"/>
        <w:numPr>
          <w:ilvl w:val="0"/>
          <w:numId w:val="5"/>
        </w:numPr>
        <w:tabs>
          <w:tab w:val="left" w:pos="237"/>
          <w:tab w:val="left" w:pos="379"/>
        </w:tabs>
        <w:spacing w:after="0" w:line="240" w:lineRule="auto"/>
        <w:ind w:left="0" w:firstLine="0"/>
        <w:jc w:val="both"/>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الشك الأمني:-</w:t>
      </w:r>
    </w:p>
    <w:p w:rsidR="000A6F6D" w:rsidRPr="00FC301B" w:rsidRDefault="000A6F6D" w:rsidP="004516B0">
      <w:pPr>
        <w:pStyle w:val="a3"/>
        <w:tabs>
          <w:tab w:val="left" w:pos="237"/>
          <w:tab w:val="left" w:pos="379"/>
        </w:tabs>
        <w:spacing w:after="0" w:line="240" w:lineRule="auto"/>
        <w:ind w:left="0"/>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ويعني شعور الفرد بحيرة أمنية فأما أن يترك هذا الموضوع ولا يهتم فيه أو يعطي له أهمية ويكون مستعدا لمواجهة هذا الخطر.</w:t>
      </w:r>
    </w:p>
    <w:p w:rsidR="00B81F4F" w:rsidRPr="00FC301B" w:rsidRDefault="00B81F4F" w:rsidP="004516B0">
      <w:pPr>
        <w:pStyle w:val="a3"/>
        <w:numPr>
          <w:ilvl w:val="0"/>
          <w:numId w:val="5"/>
        </w:numPr>
        <w:tabs>
          <w:tab w:val="left" w:pos="237"/>
          <w:tab w:val="left" w:pos="379"/>
        </w:tabs>
        <w:spacing w:after="0" w:line="240" w:lineRule="auto"/>
        <w:ind w:left="0" w:firstLine="0"/>
        <w:jc w:val="both"/>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القلق الأمني الطبيعي:-</w:t>
      </w:r>
    </w:p>
    <w:p w:rsidR="00B81F4F" w:rsidRPr="00FC301B" w:rsidRDefault="00C22B16" w:rsidP="004516B0">
      <w:pPr>
        <w:pStyle w:val="a3"/>
        <w:tabs>
          <w:tab w:val="left" w:pos="237"/>
          <w:tab w:val="left" w:pos="379"/>
        </w:tabs>
        <w:spacing w:after="0" w:line="240" w:lineRule="auto"/>
        <w:ind w:left="0"/>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شعور</w:t>
      </w:r>
      <w:r w:rsidR="00B81F4F" w:rsidRPr="00FC301B">
        <w:rPr>
          <w:rFonts w:ascii="Simplified Arabic" w:hAnsi="Simplified Arabic" w:cs="Simplified Arabic"/>
          <w:sz w:val="24"/>
          <w:szCs w:val="24"/>
          <w:rtl/>
          <w:lang w:bidi="ar-IQ"/>
        </w:rPr>
        <w:t xml:space="preserve"> الفرد بخطر يهدد حياته لعدم توفر الامن لذا فهو دائم الحذر.</w:t>
      </w:r>
    </w:p>
    <w:p w:rsidR="00B81F4F" w:rsidRPr="00FC301B" w:rsidRDefault="00B81F4F" w:rsidP="004516B0">
      <w:pPr>
        <w:pStyle w:val="a3"/>
        <w:numPr>
          <w:ilvl w:val="0"/>
          <w:numId w:val="5"/>
        </w:numPr>
        <w:tabs>
          <w:tab w:val="left" w:pos="237"/>
          <w:tab w:val="left" w:pos="379"/>
        </w:tabs>
        <w:spacing w:after="0" w:line="240" w:lineRule="auto"/>
        <w:ind w:left="0" w:firstLine="0"/>
        <w:jc w:val="both"/>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الهوس الأمني:-</w:t>
      </w:r>
    </w:p>
    <w:p w:rsidR="00CA1311" w:rsidRPr="00FC301B" w:rsidRDefault="00B81F4F" w:rsidP="004516B0">
      <w:pPr>
        <w:pStyle w:val="a3"/>
        <w:spacing w:after="0" w:line="240" w:lineRule="auto"/>
        <w:ind w:left="0"/>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وهو شعور الفرد بخوف غير واضح ال</w:t>
      </w:r>
      <w:r w:rsidR="00C37090" w:rsidRPr="00FC301B">
        <w:rPr>
          <w:rFonts w:ascii="Simplified Arabic" w:hAnsi="Simplified Arabic" w:cs="Simplified Arabic"/>
          <w:sz w:val="24"/>
          <w:szCs w:val="24"/>
          <w:rtl/>
          <w:lang w:bidi="ar-IQ"/>
        </w:rPr>
        <w:t>مصدر ومجهول يوهم فيه بوجود خطر يهدده ويهدد مستقبله وحياته، مما يؤدي الى احساسه بعدم الامن بشكل مستمر (الغصين،2011،ص33)</w:t>
      </w:r>
      <w:r w:rsidR="001F6B80" w:rsidRPr="00FC301B">
        <w:rPr>
          <w:rFonts w:ascii="Simplified Arabic" w:hAnsi="Simplified Arabic" w:cs="Simplified Arabic"/>
          <w:sz w:val="24"/>
          <w:szCs w:val="24"/>
          <w:rtl/>
          <w:lang w:bidi="ar-IQ"/>
        </w:rPr>
        <w:t xml:space="preserve"> </w:t>
      </w:r>
      <w:r w:rsidR="00C22B16" w:rsidRPr="00FC301B">
        <w:rPr>
          <w:rFonts w:ascii="Simplified Arabic" w:hAnsi="Simplified Arabic" w:cs="Simplified Arabic"/>
          <w:sz w:val="24"/>
          <w:szCs w:val="24"/>
          <w:rtl/>
          <w:lang w:bidi="ar-IQ"/>
        </w:rPr>
        <w:t>.</w:t>
      </w:r>
    </w:p>
    <w:p w:rsidR="00565F78" w:rsidRPr="00FC301B" w:rsidRDefault="00A91A1F" w:rsidP="004516B0">
      <w:pPr>
        <w:spacing w:after="0" w:line="240" w:lineRule="auto"/>
        <w:jc w:val="both"/>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نظريات القلق الأمني</w:t>
      </w:r>
      <w:r w:rsidR="007152D4" w:rsidRPr="00FC301B">
        <w:rPr>
          <w:rFonts w:ascii="Simplified Arabic" w:hAnsi="Simplified Arabic" w:cs="Simplified Arabic"/>
          <w:b/>
          <w:bCs/>
          <w:sz w:val="24"/>
          <w:szCs w:val="24"/>
          <w:rtl/>
          <w:lang w:bidi="ar-IQ"/>
        </w:rPr>
        <w:t>:</w:t>
      </w:r>
    </w:p>
    <w:p w:rsidR="00F60028" w:rsidRPr="00FC301B" w:rsidRDefault="007152D4" w:rsidP="00CC0708">
      <w:pPr>
        <w:spacing w:after="0" w:line="240" w:lineRule="auto"/>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   </w:t>
      </w:r>
      <w:r w:rsidR="002669F6" w:rsidRPr="00FC301B">
        <w:rPr>
          <w:rFonts w:ascii="Simplified Arabic" w:hAnsi="Simplified Arabic" w:cs="Simplified Arabic"/>
          <w:sz w:val="24"/>
          <w:szCs w:val="24"/>
          <w:rtl/>
          <w:lang w:bidi="ar-IQ"/>
        </w:rPr>
        <w:t xml:space="preserve">  </w:t>
      </w:r>
      <w:r w:rsidRPr="00FC301B">
        <w:rPr>
          <w:rFonts w:ascii="Simplified Arabic" w:hAnsi="Simplified Arabic" w:cs="Simplified Arabic"/>
          <w:sz w:val="24"/>
          <w:szCs w:val="24"/>
          <w:rtl/>
          <w:lang w:bidi="ar-IQ"/>
        </w:rPr>
        <w:t xml:space="preserve"> </w:t>
      </w:r>
      <w:r w:rsidR="00A91A1F" w:rsidRPr="00FC301B">
        <w:rPr>
          <w:rFonts w:ascii="Simplified Arabic" w:hAnsi="Simplified Arabic" w:cs="Simplified Arabic"/>
          <w:sz w:val="24"/>
          <w:szCs w:val="24"/>
          <w:rtl/>
          <w:lang w:bidi="ar-IQ"/>
        </w:rPr>
        <w:t>هناك العديد من النظريات التي تناولت مفه</w:t>
      </w:r>
      <w:r w:rsidR="00F60028">
        <w:rPr>
          <w:rFonts w:ascii="Simplified Arabic" w:hAnsi="Simplified Arabic" w:cs="Simplified Arabic"/>
          <w:sz w:val="24"/>
          <w:szCs w:val="24"/>
          <w:rtl/>
          <w:lang w:bidi="ar-IQ"/>
        </w:rPr>
        <w:t>وم القلق كأحد مفاهيمها الأساسية</w:t>
      </w:r>
      <w:r w:rsidR="00A91A1F" w:rsidRPr="00FC301B">
        <w:rPr>
          <w:rFonts w:ascii="Simplified Arabic" w:hAnsi="Simplified Arabic" w:cs="Simplified Arabic"/>
          <w:sz w:val="24"/>
          <w:szCs w:val="24"/>
          <w:rtl/>
          <w:lang w:bidi="ar-IQ"/>
        </w:rPr>
        <w:t xml:space="preserve">، وستقوم الباحثة </w:t>
      </w:r>
      <w:r w:rsidRPr="00FC301B">
        <w:rPr>
          <w:rFonts w:ascii="Simplified Arabic" w:hAnsi="Simplified Arabic" w:cs="Simplified Arabic"/>
          <w:sz w:val="24"/>
          <w:szCs w:val="24"/>
          <w:rtl/>
          <w:lang w:bidi="ar-IQ"/>
        </w:rPr>
        <w:t>باستعراض</w:t>
      </w:r>
      <w:r w:rsidR="00A91A1F" w:rsidRPr="00FC301B">
        <w:rPr>
          <w:rFonts w:ascii="Simplified Arabic" w:hAnsi="Simplified Arabic" w:cs="Simplified Arabic"/>
          <w:sz w:val="24"/>
          <w:szCs w:val="24"/>
          <w:rtl/>
          <w:lang w:bidi="ar-IQ"/>
        </w:rPr>
        <w:t xml:space="preserve"> نظرية فرويد والتي تعد أبرز النظريات التي أولت أهتماما كبيرا للقلق بشكل عام والقلق الأمني بشكل خاص </w:t>
      </w:r>
      <w:r w:rsidR="000508F6" w:rsidRPr="00FC301B">
        <w:rPr>
          <w:rFonts w:ascii="Simplified Arabic" w:hAnsi="Simplified Arabic" w:cs="Simplified Arabic"/>
          <w:sz w:val="24"/>
          <w:szCs w:val="24"/>
          <w:rtl/>
          <w:lang w:bidi="ar-IQ"/>
        </w:rPr>
        <w:t>ومن ثم فحص وتحليل هذا المفهوم وتوظيفه بأتجاه متغير البحث الحالي وأستنباط  مايمكن عده أساسا للقلق الأمني في هذه النظرية.</w:t>
      </w:r>
    </w:p>
    <w:p w:rsidR="000508F6" w:rsidRPr="00FC301B" w:rsidRDefault="000508F6" w:rsidP="004516B0">
      <w:pPr>
        <w:spacing w:after="0" w:line="240" w:lineRule="auto"/>
        <w:jc w:val="both"/>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نظرية فرويد في تفسير القلق الأمني</w:t>
      </w:r>
      <w:r w:rsidR="007152D4" w:rsidRPr="00FC301B">
        <w:rPr>
          <w:rFonts w:ascii="Simplified Arabic" w:hAnsi="Simplified Arabic" w:cs="Simplified Arabic"/>
          <w:b/>
          <w:bCs/>
          <w:sz w:val="24"/>
          <w:szCs w:val="24"/>
          <w:rtl/>
          <w:lang w:bidi="ar-IQ"/>
        </w:rPr>
        <w:t>:</w:t>
      </w:r>
    </w:p>
    <w:p w:rsidR="00FF7A06" w:rsidRPr="00FC301B" w:rsidRDefault="00EA0937" w:rsidP="004516B0">
      <w:pPr>
        <w:spacing w:after="0" w:line="240" w:lineRule="auto"/>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    </w:t>
      </w:r>
      <w:r w:rsidR="000508F6" w:rsidRPr="00FC301B">
        <w:rPr>
          <w:rFonts w:ascii="Simplified Arabic" w:hAnsi="Simplified Arabic" w:cs="Simplified Arabic"/>
          <w:sz w:val="24"/>
          <w:szCs w:val="24"/>
          <w:rtl/>
          <w:lang w:bidi="ar-IQ"/>
        </w:rPr>
        <w:t xml:space="preserve">أعطى فرويد أهمية كبيرة للقلق، أذ عده غاية مهمة تتمثل في أعطاء أشارات تحذيرية لتفادي أي خطر يتوقع حدوثه (السيد،1998،ص50) أشار فرويد الى أن القلق هو أشارة للصراع النفسي الذي ينتج عن الشعور بالتهديد حينما يكون عند الفرد أفكار وأنفعالات  مكبوته  ولا يعبر عنها بصورة واضحة </w:t>
      </w:r>
      <w:r w:rsidR="00FF7A06" w:rsidRPr="00FC301B">
        <w:rPr>
          <w:rFonts w:ascii="Simplified Arabic" w:hAnsi="Simplified Arabic" w:cs="Simplified Arabic"/>
          <w:sz w:val="24"/>
          <w:szCs w:val="24"/>
          <w:rtl/>
          <w:lang w:bidi="ar-IQ"/>
        </w:rPr>
        <w:t>فتظهر بعدة أنواع من القلق ، وقد ذكر فرويد في تصنيفه الأكثر شيوعا للقلق أنواع أساسية عديدة أهمها:-</w:t>
      </w:r>
    </w:p>
    <w:p w:rsidR="00FF7A06" w:rsidRPr="00FC301B" w:rsidRDefault="00FF7A06" w:rsidP="00CC0708">
      <w:pPr>
        <w:pStyle w:val="a3"/>
        <w:numPr>
          <w:ilvl w:val="0"/>
          <w:numId w:val="6"/>
        </w:numPr>
        <w:tabs>
          <w:tab w:val="left" w:pos="379"/>
        </w:tabs>
        <w:spacing w:after="0" w:line="240" w:lineRule="auto"/>
        <w:ind w:left="0" w:firstLine="0"/>
        <w:jc w:val="both"/>
        <w:rPr>
          <w:rFonts w:ascii="Simplified Arabic" w:hAnsi="Simplified Arabic" w:cs="Simplified Arabic"/>
          <w:b/>
          <w:bCs/>
          <w:sz w:val="24"/>
          <w:szCs w:val="24"/>
          <w:lang w:bidi="ar-IQ"/>
        </w:rPr>
      </w:pPr>
      <w:r w:rsidRPr="00FC301B">
        <w:rPr>
          <w:rFonts w:ascii="Simplified Arabic" w:hAnsi="Simplified Arabic" w:cs="Simplified Arabic"/>
          <w:b/>
          <w:bCs/>
          <w:sz w:val="24"/>
          <w:szCs w:val="24"/>
          <w:rtl/>
          <w:lang w:bidi="ar-IQ"/>
        </w:rPr>
        <w:lastRenderedPageBreak/>
        <w:t>القلق الموضوعي:-</w:t>
      </w:r>
    </w:p>
    <w:p w:rsidR="00FF7A06" w:rsidRPr="00FC301B" w:rsidRDefault="00FF7A06" w:rsidP="00CC0708">
      <w:pPr>
        <w:pStyle w:val="a3"/>
        <w:tabs>
          <w:tab w:val="left" w:pos="379"/>
        </w:tabs>
        <w:spacing w:after="0" w:line="240" w:lineRule="auto"/>
        <w:ind w:left="0"/>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ويعني السلوك</w:t>
      </w:r>
      <w:r w:rsidR="00F60028">
        <w:rPr>
          <w:rFonts w:ascii="Simplified Arabic" w:hAnsi="Simplified Arabic" w:cs="Simplified Arabic"/>
          <w:sz w:val="24"/>
          <w:szCs w:val="24"/>
          <w:rtl/>
          <w:lang w:bidi="ar-IQ"/>
        </w:rPr>
        <w:t xml:space="preserve"> المتعلق بالخطر خارج نطاق الفرد</w:t>
      </w:r>
      <w:r w:rsidRPr="00FC301B">
        <w:rPr>
          <w:rFonts w:ascii="Simplified Arabic" w:hAnsi="Simplified Arabic" w:cs="Simplified Arabic"/>
          <w:sz w:val="24"/>
          <w:szCs w:val="24"/>
          <w:rtl/>
          <w:lang w:bidi="ar-IQ"/>
        </w:rPr>
        <w:t>، أي أن مصدر الخطر خارجي ويمكن تحديده بشكل موضوعي (الهيتي،1985،ص72)</w:t>
      </w:r>
    </w:p>
    <w:p w:rsidR="00B477D3" w:rsidRPr="00FC301B" w:rsidRDefault="00FF7A06" w:rsidP="00CC0708">
      <w:pPr>
        <w:pStyle w:val="a3"/>
        <w:numPr>
          <w:ilvl w:val="0"/>
          <w:numId w:val="6"/>
        </w:numPr>
        <w:tabs>
          <w:tab w:val="left" w:pos="379"/>
        </w:tabs>
        <w:spacing w:after="0" w:line="240" w:lineRule="auto"/>
        <w:ind w:left="0" w:firstLine="0"/>
        <w:jc w:val="both"/>
        <w:rPr>
          <w:rFonts w:ascii="Simplified Arabic" w:hAnsi="Simplified Arabic" w:cs="Simplified Arabic"/>
          <w:sz w:val="24"/>
          <w:szCs w:val="24"/>
          <w:lang w:bidi="ar-IQ"/>
        </w:rPr>
      </w:pPr>
      <w:r w:rsidRPr="00FC301B">
        <w:rPr>
          <w:rFonts w:ascii="Simplified Arabic" w:hAnsi="Simplified Arabic" w:cs="Simplified Arabic"/>
          <w:b/>
          <w:bCs/>
          <w:sz w:val="24"/>
          <w:szCs w:val="24"/>
          <w:rtl/>
          <w:lang w:bidi="ar-IQ"/>
        </w:rPr>
        <w:t>القلق العصابي:-</w:t>
      </w:r>
      <w:r w:rsidRPr="00FC301B">
        <w:rPr>
          <w:rFonts w:ascii="Simplified Arabic" w:hAnsi="Simplified Arabic" w:cs="Simplified Arabic"/>
          <w:sz w:val="24"/>
          <w:szCs w:val="24"/>
          <w:rtl/>
          <w:lang w:bidi="ar-IQ"/>
        </w:rPr>
        <w:t xml:space="preserve"> </w:t>
      </w:r>
      <w:r w:rsidR="000A6790" w:rsidRPr="00FC301B">
        <w:rPr>
          <w:rFonts w:ascii="Simplified Arabic" w:hAnsi="Simplified Arabic" w:cs="Simplified Arabic"/>
          <w:sz w:val="24"/>
          <w:szCs w:val="24"/>
          <w:rtl/>
          <w:lang w:bidi="ar-IQ"/>
        </w:rPr>
        <w:t>وهذا النوع من القلق يعجز فيه الفرد على معرف</w:t>
      </w:r>
      <w:r w:rsidR="00B477D3" w:rsidRPr="00FC301B">
        <w:rPr>
          <w:rFonts w:ascii="Simplified Arabic" w:hAnsi="Simplified Arabic" w:cs="Simplified Arabic"/>
          <w:sz w:val="24"/>
          <w:szCs w:val="24"/>
          <w:rtl/>
          <w:lang w:bidi="ar-IQ"/>
        </w:rPr>
        <w:t xml:space="preserve">ة أو تحديد المصدر المرتبط به </w:t>
      </w:r>
      <w:r w:rsidR="000A6790" w:rsidRPr="00FC301B">
        <w:rPr>
          <w:rFonts w:ascii="Simplified Arabic" w:hAnsi="Simplified Arabic" w:cs="Simplified Arabic"/>
          <w:sz w:val="24"/>
          <w:szCs w:val="24"/>
          <w:rtl/>
          <w:lang w:bidi="ar-IQ"/>
        </w:rPr>
        <w:t>،</w:t>
      </w:r>
      <w:r w:rsidR="00B477D3" w:rsidRPr="00FC301B">
        <w:rPr>
          <w:rFonts w:ascii="Simplified Arabic" w:hAnsi="Simplified Arabic" w:cs="Simplified Arabic"/>
          <w:sz w:val="24"/>
          <w:szCs w:val="24"/>
          <w:rtl/>
          <w:lang w:bidi="ar-IQ"/>
        </w:rPr>
        <w:t xml:space="preserve"> أذ يكون سببه غير واضح وغامض ، لذا فان القلق يحاول أن يسيطر على تفكير الفرد ويحاول ربطه بأي شي خارجي، ويقسم فرويد القلق الموضوعي الى ثلاثة أنواع فرعية وهي :-</w:t>
      </w:r>
    </w:p>
    <w:p w:rsidR="001C561F" w:rsidRPr="00FC301B" w:rsidRDefault="00574009" w:rsidP="00CC0708">
      <w:pPr>
        <w:pStyle w:val="a3"/>
        <w:numPr>
          <w:ilvl w:val="0"/>
          <w:numId w:val="31"/>
        </w:numPr>
        <w:tabs>
          <w:tab w:val="left" w:pos="379"/>
        </w:tabs>
        <w:spacing w:after="0" w:line="240" w:lineRule="auto"/>
        <w:ind w:left="0" w:hanging="46"/>
        <w:jc w:val="both"/>
        <w:rPr>
          <w:rFonts w:ascii="Simplified Arabic" w:hAnsi="Simplified Arabic" w:cs="Simplified Arabic"/>
          <w:sz w:val="24"/>
          <w:szCs w:val="24"/>
          <w:rtl/>
          <w:lang w:bidi="ar-IQ"/>
        </w:rPr>
      </w:pPr>
      <w:r w:rsidRPr="00FC301B">
        <w:rPr>
          <w:rFonts w:ascii="Simplified Arabic" w:hAnsi="Simplified Arabic" w:cs="Simplified Arabic"/>
          <w:b/>
          <w:bCs/>
          <w:sz w:val="24"/>
          <w:szCs w:val="24"/>
          <w:rtl/>
          <w:lang w:bidi="ar-IQ"/>
        </w:rPr>
        <w:t>قلق المخاوف المرضية</w:t>
      </w:r>
      <w:r w:rsidRPr="00FC301B">
        <w:rPr>
          <w:rFonts w:ascii="Simplified Arabic" w:hAnsi="Simplified Arabic" w:cs="Simplified Arabic"/>
          <w:sz w:val="24"/>
          <w:szCs w:val="24"/>
          <w:rtl/>
          <w:lang w:bidi="ar-IQ"/>
        </w:rPr>
        <w:t>:-  ويكون أثار هذا النوع من القلق غير ملائمة أو متناسبة مع مثيراته واسبابه، فهو قلق غير مبرر، مثل القلق من الأصوات المرتفعة.</w:t>
      </w:r>
    </w:p>
    <w:p w:rsidR="00574009" w:rsidRPr="00FC301B" w:rsidRDefault="00F04A01" w:rsidP="004516B0">
      <w:pPr>
        <w:pStyle w:val="a3"/>
        <w:spacing w:after="0" w:line="240" w:lineRule="auto"/>
        <w:ind w:left="0"/>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                                                            </w:t>
      </w:r>
      <w:r w:rsidR="00F60028">
        <w:rPr>
          <w:rFonts w:ascii="Simplified Arabic" w:hAnsi="Simplified Arabic" w:cs="Simplified Arabic" w:hint="cs"/>
          <w:sz w:val="24"/>
          <w:szCs w:val="24"/>
          <w:rtl/>
          <w:lang w:bidi="ar-IQ"/>
        </w:rPr>
        <w:t xml:space="preserve">               </w:t>
      </w:r>
      <w:r w:rsidRPr="00FC301B">
        <w:rPr>
          <w:rFonts w:ascii="Simplified Arabic" w:hAnsi="Simplified Arabic" w:cs="Simplified Arabic"/>
          <w:sz w:val="24"/>
          <w:szCs w:val="24"/>
          <w:rtl/>
          <w:lang w:bidi="ar-IQ"/>
        </w:rPr>
        <w:t xml:space="preserve">   </w:t>
      </w:r>
      <w:r w:rsidR="00CC0708">
        <w:rPr>
          <w:rFonts w:ascii="Simplified Arabic" w:hAnsi="Simplified Arabic" w:cs="Simplified Arabic" w:hint="cs"/>
          <w:sz w:val="24"/>
          <w:szCs w:val="24"/>
          <w:rtl/>
          <w:lang w:bidi="ar-IQ"/>
        </w:rPr>
        <w:t xml:space="preserve">             </w:t>
      </w:r>
      <w:r w:rsidRPr="00FC301B">
        <w:rPr>
          <w:rFonts w:ascii="Simplified Arabic" w:hAnsi="Simplified Arabic" w:cs="Simplified Arabic"/>
          <w:sz w:val="24"/>
          <w:szCs w:val="24"/>
          <w:rtl/>
          <w:lang w:bidi="ar-IQ"/>
        </w:rPr>
        <w:t xml:space="preserve"> (الالوسي،1990،ص81)</w:t>
      </w:r>
    </w:p>
    <w:p w:rsidR="00F04A01" w:rsidRPr="00FC301B" w:rsidRDefault="00F60CB5" w:rsidP="004516B0">
      <w:pPr>
        <w:spacing w:after="0" w:line="240" w:lineRule="auto"/>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ب- </w:t>
      </w:r>
      <w:r w:rsidRPr="00FC301B">
        <w:rPr>
          <w:rFonts w:ascii="Simplified Arabic" w:hAnsi="Simplified Arabic" w:cs="Simplified Arabic"/>
          <w:b/>
          <w:bCs/>
          <w:sz w:val="24"/>
          <w:szCs w:val="24"/>
          <w:rtl/>
          <w:lang w:bidi="ar-IQ"/>
        </w:rPr>
        <w:t>قلق التوقع للخطر</w:t>
      </w:r>
      <w:r w:rsidR="001C561F" w:rsidRPr="00FC301B">
        <w:rPr>
          <w:rFonts w:ascii="Simplified Arabic" w:hAnsi="Simplified Arabic" w:cs="Simplified Arabic"/>
          <w:sz w:val="24"/>
          <w:szCs w:val="24"/>
          <w:rtl/>
          <w:lang w:bidi="ar-IQ"/>
        </w:rPr>
        <w:t xml:space="preserve"> : </w:t>
      </w:r>
      <w:r w:rsidR="00F04A01" w:rsidRPr="00FC301B">
        <w:rPr>
          <w:rFonts w:ascii="Simplified Arabic" w:hAnsi="Simplified Arabic" w:cs="Simplified Arabic"/>
          <w:sz w:val="24"/>
          <w:szCs w:val="24"/>
          <w:rtl/>
          <w:lang w:bidi="ar-IQ"/>
        </w:rPr>
        <w:t>يشير الى توقع حدوث شيء ما يؤدي الى الخطر وتهديد أمن الفرد واستقراره مما يسبب للفرد حالة من التوجس والخشية من ما يجري في المحيط الخارجي (البيئة) .</w:t>
      </w:r>
    </w:p>
    <w:p w:rsidR="00220E52" w:rsidRPr="00FC301B" w:rsidRDefault="00F60CB5" w:rsidP="004516B0">
      <w:pPr>
        <w:spacing w:after="0" w:line="240" w:lineRule="auto"/>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ج- </w:t>
      </w:r>
      <w:r w:rsidRPr="00FC301B">
        <w:rPr>
          <w:rFonts w:ascii="Simplified Arabic" w:hAnsi="Simplified Arabic" w:cs="Simplified Arabic"/>
          <w:b/>
          <w:bCs/>
          <w:sz w:val="24"/>
          <w:szCs w:val="24"/>
          <w:rtl/>
          <w:lang w:bidi="ar-IQ"/>
        </w:rPr>
        <w:t>القلق الحر (الطليق)</w:t>
      </w:r>
      <w:r w:rsidR="001C561F" w:rsidRPr="00FC301B">
        <w:rPr>
          <w:rFonts w:ascii="Simplified Arabic" w:hAnsi="Simplified Arabic" w:cs="Simplified Arabic"/>
          <w:sz w:val="24"/>
          <w:szCs w:val="24"/>
          <w:rtl/>
          <w:lang w:bidi="ar-IQ"/>
        </w:rPr>
        <w:t xml:space="preserve"> :  </w:t>
      </w:r>
      <w:r w:rsidRPr="00FC301B">
        <w:rPr>
          <w:rFonts w:ascii="Simplified Arabic" w:hAnsi="Simplified Arabic" w:cs="Simplified Arabic"/>
          <w:sz w:val="24"/>
          <w:szCs w:val="24"/>
          <w:rtl/>
          <w:lang w:bidi="ar-IQ"/>
        </w:rPr>
        <w:t>شير</w:t>
      </w:r>
      <w:r w:rsidR="00220E52" w:rsidRPr="00FC301B">
        <w:rPr>
          <w:rFonts w:ascii="Simplified Arabic" w:hAnsi="Simplified Arabic" w:cs="Simplified Arabic"/>
          <w:sz w:val="24"/>
          <w:szCs w:val="24"/>
          <w:rtl/>
          <w:lang w:bidi="ar-IQ"/>
        </w:rPr>
        <w:t xml:space="preserve"> حدوث القلق نتيجة لأي</w:t>
      </w:r>
      <w:r w:rsidR="001C561F" w:rsidRPr="00FC301B">
        <w:rPr>
          <w:rFonts w:ascii="Simplified Arabic" w:hAnsi="Simplified Arabic" w:cs="Simplified Arabic"/>
          <w:sz w:val="24"/>
          <w:szCs w:val="24"/>
          <w:rtl/>
          <w:lang w:bidi="ar-IQ"/>
        </w:rPr>
        <w:t>ة</w:t>
      </w:r>
      <w:r w:rsidR="00220E52" w:rsidRPr="00FC301B">
        <w:rPr>
          <w:rFonts w:ascii="Simplified Arabic" w:hAnsi="Simplified Arabic" w:cs="Simplified Arabic"/>
          <w:sz w:val="24"/>
          <w:szCs w:val="24"/>
          <w:rtl/>
          <w:lang w:bidi="ar-IQ"/>
        </w:rPr>
        <w:t xml:space="preserve"> فكرة أو موقف يعتقد أنها تؤدي الى الخطر أو الشر ويمكن أن تشمل أكثر من موقف </w:t>
      </w:r>
      <w:r w:rsidR="001C561F" w:rsidRPr="00FC301B">
        <w:rPr>
          <w:rFonts w:ascii="Simplified Arabic" w:hAnsi="Simplified Arabic" w:cs="Simplified Arabic"/>
          <w:sz w:val="24"/>
          <w:szCs w:val="24"/>
          <w:rtl/>
          <w:lang w:bidi="ar-IQ"/>
        </w:rPr>
        <w:t>.</w:t>
      </w:r>
      <w:r w:rsidR="00220E52" w:rsidRPr="00FC301B">
        <w:rPr>
          <w:rFonts w:ascii="Simplified Arabic" w:hAnsi="Simplified Arabic" w:cs="Simplified Arabic"/>
          <w:sz w:val="24"/>
          <w:szCs w:val="24"/>
          <w:rtl/>
          <w:lang w:bidi="ar-IQ"/>
        </w:rPr>
        <w:t xml:space="preserve"> وهنا يفسر الفرد كل مايحدث له بأنه نذير سوء   </w:t>
      </w:r>
      <w:r w:rsidR="00F60028">
        <w:rPr>
          <w:rFonts w:ascii="Simplified Arabic" w:hAnsi="Simplified Arabic" w:cs="Simplified Arabic" w:hint="cs"/>
          <w:sz w:val="24"/>
          <w:szCs w:val="24"/>
          <w:rtl/>
          <w:lang w:bidi="ar-IQ"/>
        </w:rPr>
        <w:t xml:space="preserve">               </w:t>
      </w:r>
      <w:r w:rsidR="00220E52" w:rsidRPr="00FC301B">
        <w:rPr>
          <w:rFonts w:ascii="Simplified Arabic" w:hAnsi="Simplified Arabic" w:cs="Simplified Arabic"/>
          <w:sz w:val="24"/>
          <w:szCs w:val="24"/>
          <w:rtl/>
          <w:lang w:bidi="ar-IQ"/>
        </w:rPr>
        <w:t xml:space="preserve"> (عثمان،2001،ص22)</w:t>
      </w:r>
    </w:p>
    <w:p w:rsidR="00E81031" w:rsidRPr="00FC301B" w:rsidRDefault="00220E52" w:rsidP="00CC0708">
      <w:pPr>
        <w:pStyle w:val="a3"/>
        <w:numPr>
          <w:ilvl w:val="0"/>
          <w:numId w:val="6"/>
        </w:numPr>
        <w:tabs>
          <w:tab w:val="left" w:pos="379"/>
        </w:tabs>
        <w:spacing w:after="0" w:line="240" w:lineRule="auto"/>
        <w:ind w:left="0" w:firstLine="0"/>
        <w:jc w:val="both"/>
        <w:rPr>
          <w:rFonts w:ascii="Simplified Arabic" w:hAnsi="Simplified Arabic" w:cs="Simplified Arabic"/>
          <w:b/>
          <w:bCs/>
          <w:sz w:val="24"/>
          <w:szCs w:val="24"/>
          <w:lang w:bidi="ar-IQ"/>
        </w:rPr>
      </w:pPr>
      <w:r w:rsidRPr="00FC301B">
        <w:rPr>
          <w:rFonts w:ascii="Simplified Arabic" w:hAnsi="Simplified Arabic" w:cs="Simplified Arabic"/>
          <w:b/>
          <w:bCs/>
          <w:sz w:val="24"/>
          <w:szCs w:val="24"/>
          <w:rtl/>
          <w:lang w:bidi="ar-IQ"/>
        </w:rPr>
        <w:t xml:space="preserve">القلق الأخلاقي:- </w:t>
      </w:r>
    </w:p>
    <w:p w:rsidR="00DA6342" w:rsidRPr="00FC301B" w:rsidRDefault="00EA0937" w:rsidP="004516B0">
      <w:pPr>
        <w:pStyle w:val="a3"/>
        <w:spacing w:after="0" w:line="240" w:lineRule="auto"/>
        <w:ind w:left="0"/>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  </w:t>
      </w:r>
      <w:r w:rsidR="002669F6" w:rsidRPr="00FC301B">
        <w:rPr>
          <w:rFonts w:ascii="Simplified Arabic" w:hAnsi="Simplified Arabic" w:cs="Simplified Arabic"/>
          <w:sz w:val="24"/>
          <w:szCs w:val="24"/>
          <w:rtl/>
          <w:lang w:bidi="ar-IQ"/>
        </w:rPr>
        <w:t xml:space="preserve"> </w:t>
      </w:r>
      <w:r w:rsidRPr="00FC301B">
        <w:rPr>
          <w:rFonts w:ascii="Simplified Arabic" w:hAnsi="Simplified Arabic" w:cs="Simplified Arabic"/>
          <w:sz w:val="24"/>
          <w:szCs w:val="24"/>
          <w:rtl/>
          <w:lang w:bidi="ar-IQ"/>
        </w:rPr>
        <w:t xml:space="preserve"> </w:t>
      </w:r>
      <w:r w:rsidR="00E81031" w:rsidRPr="00FC301B">
        <w:rPr>
          <w:rFonts w:ascii="Simplified Arabic" w:hAnsi="Simplified Arabic" w:cs="Simplified Arabic"/>
          <w:sz w:val="24"/>
          <w:szCs w:val="24"/>
          <w:rtl/>
          <w:lang w:bidi="ar-IQ"/>
        </w:rPr>
        <w:t xml:space="preserve">يعتمد هذا النوع من القلق على التنشئة الاجتماعية </w:t>
      </w:r>
      <w:r w:rsidR="00DA6342" w:rsidRPr="00FC301B">
        <w:rPr>
          <w:rFonts w:ascii="Simplified Arabic" w:hAnsi="Simplified Arabic" w:cs="Simplified Arabic"/>
          <w:sz w:val="24"/>
          <w:szCs w:val="24"/>
          <w:rtl/>
          <w:lang w:bidi="ar-IQ"/>
        </w:rPr>
        <w:t>في مرحلة الطفولة المبكرة، أذ ي</w:t>
      </w:r>
      <w:r w:rsidR="00E81031" w:rsidRPr="00FC301B">
        <w:rPr>
          <w:rFonts w:ascii="Simplified Arabic" w:hAnsi="Simplified Arabic" w:cs="Simplified Arabic"/>
          <w:sz w:val="24"/>
          <w:szCs w:val="24"/>
          <w:rtl/>
          <w:lang w:bidi="ar-IQ"/>
        </w:rPr>
        <w:t>ظهر في حالات الإحباط المرتبطة ب</w:t>
      </w:r>
      <w:r w:rsidR="00DA6342" w:rsidRPr="00FC301B">
        <w:rPr>
          <w:rFonts w:ascii="Simplified Arabic" w:hAnsi="Simplified Arabic" w:cs="Simplified Arabic"/>
          <w:sz w:val="24"/>
          <w:szCs w:val="24"/>
          <w:rtl/>
          <w:lang w:bidi="ar-IQ"/>
        </w:rPr>
        <w:t>ا</w:t>
      </w:r>
      <w:r w:rsidR="00E81031" w:rsidRPr="00FC301B">
        <w:rPr>
          <w:rFonts w:ascii="Simplified Arabic" w:hAnsi="Simplified Arabic" w:cs="Simplified Arabic"/>
          <w:sz w:val="24"/>
          <w:szCs w:val="24"/>
          <w:rtl/>
          <w:lang w:bidi="ar-IQ"/>
        </w:rPr>
        <w:t>لانا العليا والتي تعمل على ظهور السلوك المرتبط بالتقاليد والق</w:t>
      </w:r>
      <w:r w:rsidR="001C561F" w:rsidRPr="00FC301B">
        <w:rPr>
          <w:rFonts w:ascii="Simplified Arabic" w:hAnsi="Simplified Arabic" w:cs="Simplified Arabic"/>
          <w:sz w:val="24"/>
          <w:szCs w:val="24"/>
          <w:rtl/>
          <w:lang w:bidi="ar-IQ"/>
        </w:rPr>
        <w:t>يم الاجتماعية. فأذا فشل الفرد با</w:t>
      </w:r>
      <w:r w:rsidR="00E81031" w:rsidRPr="00FC301B">
        <w:rPr>
          <w:rFonts w:ascii="Simplified Arabic" w:hAnsi="Simplified Arabic" w:cs="Simplified Arabic"/>
          <w:sz w:val="24"/>
          <w:szCs w:val="24"/>
          <w:rtl/>
          <w:lang w:bidi="ar-IQ"/>
        </w:rPr>
        <w:t>عتماد سلو</w:t>
      </w:r>
      <w:r w:rsidR="00DA6342" w:rsidRPr="00FC301B">
        <w:rPr>
          <w:rFonts w:ascii="Simplified Arabic" w:hAnsi="Simplified Arabic" w:cs="Simplified Arabic"/>
          <w:sz w:val="24"/>
          <w:szCs w:val="24"/>
          <w:rtl/>
          <w:lang w:bidi="ar-IQ"/>
        </w:rPr>
        <w:t xml:space="preserve">ك ينسجم مع هذه القيم والتقاليد </w:t>
      </w:r>
      <w:r w:rsidR="00E81031" w:rsidRPr="00FC301B">
        <w:rPr>
          <w:rFonts w:ascii="Simplified Arabic" w:hAnsi="Simplified Arabic" w:cs="Simplified Arabic"/>
          <w:sz w:val="24"/>
          <w:szCs w:val="24"/>
          <w:rtl/>
          <w:lang w:bidi="ar-IQ"/>
        </w:rPr>
        <w:t xml:space="preserve">شعر بالإحباط وانعكس عليه بالقلق والشعور بالذنب </w:t>
      </w:r>
      <w:r w:rsidR="00DA6342" w:rsidRPr="00FC301B">
        <w:rPr>
          <w:rFonts w:ascii="Simplified Arabic" w:hAnsi="Simplified Arabic" w:cs="Simplified Arabic"/>
          <w:sz w:val="24"/>
          <w:szCs w:val="24"/>
          <w:rtl/>
          <w:lang w:bidi="ar-IQ"/>
        </w:rPr>
        <w:t>(الالوسي،1990،ص84)</w:t>
      </w:r>
    </w:p>
    <w:p w:rsidR="00F60CB5" w:rsidRPr="00FC301B" w:rsidRDefault="00421462" w:rsidP="00CC0708">
      <w:pPr>
        <w:pStyle w:val="a3"/>
        <w:numPr>
          <w:ilvl w:val="0"/>
          <w:numId w:val="6"/>
        </w:numPr>
        <w:tabs>
          <w:tab w:val="left" w:pos="379"/>
        </w:tabs>
        <w:spacing w:after="0" w:line="240" w:lineRule="auto"/>
        <w:ind w:left="0" w:firstLine="0"/>
        <w:jc w:val="both"/>
        <w:rPr>
          <w:rFonts w:ascii="Simplified Arabic" w:hAnsi="Simplified Arabic" w:cs="Simplified Arabic"/>
          <w:b/>
          <w:bCs/>
          <w:sz w:val="24"/>
          <w:szCs w:val="24"/>
          <w:lang w:bidi="ar-IQ"/>
        </w:rPr>
      </w:pPr>
      <w:r w:rsidRPr="00FC301B">
        <w:rPr>
          <w:rFonts w:ascii="Simplified Arabic" w:hAnsi="Simplified Arabic" w:cs="Simplified Arabic"/>
          <w:b/>
          <w:bCs/>
          <w:sz w:val="24"/>
          <w:szCs w:val="24"/>
          <w:rtl/>
          <w:lang w:bidi="ar-IQ"/>
        </w:rPr>
        <w:t>القلق المميز</w:t>
      </w:r>
      <w:r w:rsidR="00F60CB5" w:rsidRPr="00FC301B">
        <w:rPr>
          <w:rFonts w:ascii="Simplified Arabic" w:hAnsi="Simplified Arabic" w:cs="Simplified Arabic"/>
          <w:b/>
          <w:bCs/>
          <w:sz w:val="24"/>
          <w:szCs w:val="24"/>
          <w:rtl/>
          <w:lang w:bidi="ar-IQ"/>
        </w:rPr>
        <w:t xml:space="preserve">  </w:t>
      </w:r>
      <w:r w:rsidRPr="00FC301B">
        <w:rPr>
          <w:rFonts w:ascii="Simplified Arabic" w:hAnsi="Simplified Arabic" w:cs="Simplified Arabic"/>
          <w:b/>
          <w:bCs/>
          <w:sz w:val="24"/>
          <w:szCs w:val="24"/>
          <w:rtl/>
          <w:lang w:bidi="ar-IQ"/>
        </w:rPr>
        <w:t>:-</w:t>
      </w:r>
    </w:p>
    <w:p w:rsidR="00421462" w:rsidRPr="00FC301B" w:rsidRDefault="00EA0937" w:rsidP="004516B0">
      <w:pPr>
        <w:pStyle w:val="a3"/>
        <w:spacing w:after="0" w:line="240" w:lineRule="auto"/>
        <w:ind w:left="0"/>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  </w:t>
      </w:r>
      <w:r w:rsidR="00F60028">
        <w:rPr>
          <w:rFonts w:ascii="Simplified Arabic" w:hAnsi="Simplified Arabic" w:cs="Simplified Arabic" w:hint="cs"/>
          <w:sz w:val="24"/>
          <w:szCs w:val="24"/>
          <w:rtl/>
          <w:lang w:bidi="ar-IQ"/>
        </w:rPr>
        <w:t xml:space="preserve">       </w:t>
      </w:r>
      <w:r w:rsidRPr="00FC301B">
        <w:rPr>
          <w:rFonts w:ascii="Simplified Arabic" w:hAnsi="Simplified Arabic" w:cs="Simplified Arabic"/>
          <w:sz w:val="24"/>
          <w:szCs w:val="24"/>
          <w:rtl/>
          <w:lang w:bidi="ar-IQ"/>
        </w:rPr>
        <w:t xml:space="preserve"> </w:t>
      </w:r>
      <w:r w:rsidR="00421462" w:rsidRPr="00FC301B">
        <w:rPr>
          <w:rFonts w:ascii="Simplified Arabic" w:hAnsi="Simplified Arabic" w:cs="Simplified Arabic"/>
          <w:sz w:val="24"/>
          <w:szCs w:val="24"/>
          <w:rtl/>
          <w:lang w:bidi="ar-IQ"/>
        </w:rPr>
        <w:t xml:space="preserve">يشير هذا النوع من القلق الى ترك الفرد للقديم </w:t>
      </w:r>
      <w:r w:rsidR="00F60028">
        <w:rPr>
          <w:rFonts w:ascii="Simplified Arabic" w:hAnsi="Simplified Arabic" w:cs="Simplified Arabic"/>
          <w:sz w:val="24"/>
          <w:szCs w:val="24"/>
          <w:rtl/>
          <w:lang w:bidi="ar-IQ"/>
        </w:rPr>
        <w:t>المعتاد عليه الى جديد غير مألوف</w:t>
      </w:r>
      <w:r w:rsidR="00421462" w:rsidRPr="00FC301B">
        <w:rPr>
          <w:rFonts w:ascii="Simplified Arabic" w:hAnsi="Simplified Arabic" w:cs="Simplified Arabic"/>
          <w:sz w:val="24"/>
          <w:szCs w:val="24"/>
          <w:rtl/>
          <w:lang w:bidi="ar-IQ"/>
        </w:rPr>
        <w:t>، وعندما يزداد القلق لديه يترك الجديد ويبقى محافظا على الطريقة القديمة في نمط حياته (الهيتي،1985،ص77)</w:t>
      </w:r>
    </w:p>
    <w:p w:rsidR="00270CD7" w:rsidRPr="00FC301B" w:rsidRDefault="00EA0937" w:rsidP="004516B0">
      <w:pPr>
        <w:pStyle w:val="a3"/>
        <w:spacing w:after="0" w:line="240" w:lineRule="auto"/>
        <w:ind w:left="0"/>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   </w:t>
      </w:r>
      <w:r w:rsidR="002669F6" w:rsidRPr="00FC301B">
        <w:rPr>
          <w:rFonts w:ascii="Simplified Arabic" w:hAnsi="Simplified Arabic" w:cs="Simplified Arabic"/>
          <w:sz w:val="24"/>
          <w:szCs w:val="24"/>
          <w:rtl/>
          <w:lang w:bidi="ar-IQ"/>
        </w:rPr>
        <w:t xml:space="preserve">   </w:t>
      </w:r>
      <w:r w:rsidR="00C26C3E" w:rsidRPr="00FC301B">
        <w:rPr>
          <w:rFonts w:ascii="Simplified Arabic" w:hAnsi="Simplified Arabic" w:cs="Simplified Arabic"/>
          <w:sz w:val="24"/>
          <w:szCs w:val="24"/>
          <w:rtl/>
          <w:lang w:bidi="ar-IQ"/>
        </w:rPr>
        <w:t xml:space="preserve">يرى فرويد أن هناك </w:t>
      </w:r>
      <w:r w:rsidR="00412E20" w:rsidRPr="00FC301B">
        <w:rPr>
          <w:rFonts w:ascii="Simplified Arabic" w:hAnsi="Simplified Arabic" w:cs="Simplified Arabic"/>
          <w:sz w:val="24"/>
          <w:szCs w:val="24"/>
          <w:rtl/>
          <w:lang w:bidi="ar-IQ"/>
        </w:rPr>
        <w:t>قلق موضوعي ويكون خارجي المصدر، وبما أن القلق الأمني اصبح ظاهرة تسود العالم بأكمله لذا فهو يعد مصدرا خارجيا يهدد حياة الشعوب في كل مكان بسبب ما</w:t>
      </w:r>
      <w:r w:rsidR="00270CD7" w:rsidRPr="00FC301B">
        <w:rPr>
          <w:rFonts w:ascii="Simplified Arabic" w:hAnsi="Simplified Arabic" w:cs="Simplified Arabic"/>
          <w:sz w:val="24"/>
          <w:szCs w:val="24"/>
          <w:rtl/>
          <w:lang w:bidi="ar-IQ"/>
        </w:rPr>
        <w:t xml:space="preserve"> يتعرض له من أر</w:t>
      </w:r>
      <w:r w:rsidR="00412E20" w:rsidRPr="00FC301B">
        <w:rPr>
          <w:rFonts w:ascii="Simplified Arabic" w:hAnsi="Simplified Arabic" w:cs="Simplified Arabic"/>
          <w:sz w:val="24"/>
          <w:szCs w:val="24"/>
          <w:rtl/>
          <w:lang w:bidi="ar-IQ"/>
        </w:rPr>
        <w:t>هاب وحروب تؤثر بشكل مباشر على استقرار وأمن الافراد والمجتمع . كما أشار فرويد الى قلق التوقع فا</w:t>
      </w:r>
      <w:r w:rsidR="00270CD7" w:rsidRPr="00FC301B">
        <w:rPr>
          <w:rFonts w:ascii="Simplified Arabic" w:hAnsi="Simplified Arabic" w:cs="Simplified Arabic"/>
          <w:sz w:val="24"/>
          <w:szCs w:val="24"/>
          <w:rtl/>
          <w:lang w:bidi="ar-IQ"/>
        </w:rPr>
        <w:t xml:space="preserve"> </w:t>
      </w:r>
      <w:r w:rsidR="00412E20" w:rsidRPr="00FC301B">
        <w:rPr>
          <w:rFonts w:ascii="Simplified Arabic" w:hAnsi="Simplified Arabic" w:cs="Simplified Arabic"/>
          <w:sz w:val="24"/>
          <w:szCs w:val="24"/>
          <w:rtl/>
          <w:lang w:bidi="ar-IQ"/>
        </w:rPr>
        <w:t>لافراد يتوقعون الخطر وي</w:t>
      </w:r>
      <w:r w:rsidR="00270CD7" w:rsidRPr="00FC301B">
        <w:rPr>
          <w:rFonts w:ascii="Simplified Arabic" w:hAnsi="Simplified Arabic" w:cs="Simplified Arabic"/>
          <w:sz w:val="24"/>
          <w:szCs w:val="24"/>
          <w:rtl/>
          <w:lang w:bidi="ar-IQ"/>
        </w:rPr>
        <w:t>شعرون بالتهديد لحياتهم وحياة اسرهم جراء العمليات الإرهابية التي تطال الصغار والكبار على حد س</w:t>
      </w:r>
      <w:r w:rsidR="002669F6" w:rsidRPr="00FC301B">
        <w:rPr>
          <w:rFonts w:ascii="Simplified Arabic" w:hAnsi="Simplified Arabic" w:cs="Simplified Arabic"/>
          <w:sz w:val="24"/>
          <w:szCs w:val="24"/>
          <w:rtl/>
          <w:lang w:bidi="ar-IQ"/>
        </w:rPr>
        <w:t>واء مما يثير لديهم قلقا اتجاهها.</w:t>
      </w:r>
      <w:r w:rsidRPr="00FC301B">
        <w:rPr>
          <w:rFonts w:ascii="Simplified Arabic" w:hAnsi="Simplified Arabic" w:cs="Simplified Arabic"/>
          <w:sz w:val="24"/>
          <w:szCs w:val="24"/>
          <w:rtl/>
          <w:lang w:bidi="ar-IQ"/>
        </w:rPr>
        <w:t xml:space="preserve">   </w:t>
      </w:r>
      <w:r w:rsidR="00270CD7" w:rsidRPr="00FC301B">
        <w:rPr>
          <w:rFonts w:ascii="Simplified Arabic" w:hAnsi="Simplified Arabic" w:cs="Simplified Arabic"/>
          <w:sz w:val="24"/>
          <w:szCs w:val="24"/>
          <w:rtl/>
          <w:lang w:bidi="ar-IQ"/>
        </w:rPr>
        <w:t xml:space="preserve">أما عن توظيف القلق الأخلاقي </w:t>
      </w:r>
      <w:r w:rsidR="00116D71" w:rsidRPr="00FC301B">
        <w:rPr>
          <w:rFonts w:ascii="Simplified Arabic" w:hAnsi="Simplified Arabic" w:cs="Simplified Arabic"/>
          <w:sz w:val="24"/>
          <w:szCs w:val="24"/>
          <w:rtl/>
          <w:lang w:bidi="ar-IQ"/>
        </w:rPr>
        <w:t>فيأتي من محاولة ظهور نمط جديد للحياة في توفير الامن للفرد يشمل أنماط سلوكية غير متعارف عليها وعادات لا</w:t>
      </w:r>
      <w:r w:rsidR="001C561F" w:rsidRPr="00FC301B">
        <w:rPr>
          <w:rFonts w:ascii="Simplified Arabic" w:hAnsi="Simplified Arabic" w:cs="Simplified Arabic"/>
          <w:sz w:val="24"/>
          <w:szCs w:val="24"/>
          <w:rtl/>
          <w:lang w:bidi="ar-IQ"/>
        </w:rPr>
        <w:t xml:space="preserve"> </w:t>
      </w:r>
      <w:r w:rsidR="00116D71" w:rsidRPr="00FC301B">
        <w:rPr>
          <w:rFonts w:ascii="Simplified Arabic" w:hAnsi="Simplified Arabic" w:cs="Simplified Arabic"/>
          <w:sz w:val="24"/>
          <w:szCs w:val="24"/>
          <w:rtl/>
          <w:lang w:bidi="ar-IQ"/>
        </w:rPr>
        <w:t>تتلا</w:t>
      </w:r>
      <w:r w:rsidR="000F6B47" w:rsidRPr="00FC301B">
        <w:rPr>
          <w:rFonts w:ascii="Simplified Arabic" w:hAnsi="Simplified Arabic" w:cs="Simplified Arabic"/>
          <w:sz w:val="24"/>
          <w:szCs w:val="24"/>
          <w:rtl/>
          <w:lang w:bidi="ar-IQ"/>
        </w:rPr>
        <w:t>ءم</w:t>
      </w:r>
      <w:r w:rsidR="00116D71" w:rsidRPr="00FC301B">
        <w:rPr>
          <w:rFonts w:ascii="Simplified Arabic" w:hAnsi="Simplified Arabic" w:cs="Simplified Arabic"/>
          <w:sz w:val="24"/>
          <w:szCs w:val="24"/>
          <w:rtl/>
          <w:lang w:bidi="ar-IQ"/>
        </w:rPr>
        <w:t xml:space="preserve"> مع قيم المجتمع الاسلامي والعربي للهروب من المعاناة التي يشعر بها القلق أمنيا وهنا تتعارض هذه القيم الجديدة مع القيم العليا للفرد مما يولد لديه قلق وشعور بالذنب والخجل.</w:t>
      </w:r>
    </w:p>
    <w:p w:rsidR="00116D71" w:rsidRPr="00FC301B" w:rsidRDefault="007C681A" w:rsidP="004516B0">
      <w:pPr>
        <w:pStyle w:val="a3"/>
        <w:spacing w:after="0" w:line="240" w:lineRule="auto"/>
        <w:ind w:left="0"/>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وأخيرا يشير فرويد الى القلق المميز الذي يعني ترك القديم واللجوء الى الجديد غير المألوف والغريب، وبما أن الأمن حاجة أساسية للفرد لذا فأنه يحاول ترك العادات والطرق القديمة والبحث عن كل ماهو جديد يشعره بالأمن ويحقق له الاستقرار ومن هنا تظهر حالة القلق لدى الافراد.</w:t>
      </w:r>
    </w:p>
    <w:p w:rsidR="00B547DB" w:rsidRPr="00FC301B" w:rsidRDefault="001C561F" w:rsidP="004516B0">
      <w:pPr>
        <w:pStyle w:val="a3"/>
        <w:spacing w:after="0" w:line="240" w:lineRule="auto"/>
        <w:ind w:left="0"/>
        <w:jc w:val="both"/>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 xml:space="preserve">ثانيا </w:t>
      </w:r>
      <w:r w:rsidR="00175EC3" w:rsidRPr="00FC301B">
        <w:rPr>
          <w:rFonts w:ascii="Simplified Arabic" w:hAnsi="Simplified Arabic" w:cs="Simplified Arabic"/>
          <w:b/>
          <w:bCs/>
          <w:sz w:val="24"/>
          <w:szCs w:val="24"/>
          <w:rtl/>
          <w:lang w:bidi="ar-IQ"/>
        </w:rPr>
        <w:t xml:space="preserve"> </w:t>
      </w:r>
      <w:r w:rsidRPr="00FC301B">
        <w:rPr>
          <w:rFonts w:ascii="Simplified Arabic" w:hAnsi="Simplified Arabic" w:cs="Simplified Arabic"/>
          <w:b/>
          <w:bCs/>
          <w:sz w:val="24"/>
          <w:szCs w:val="24"/>
          <w:rtl/>
          <w:lang w:bidi="ar-IQ"/>
        </w:rPr>
        <w:t xml:space="preserve">- </w:t>
      </w:r>
      <w:r w:rsidR="00175EC3" w:rsidRPr="00FC301B">
        <w:rPr>
          <w:rFonts w:ascii="Simplified Arabic" w:hAnsi="Simplified Arabic" w:cs="Simplified Arabic"/>
          <w:b/>
          <w:bCs/>
          <w:sz w:val="24"/>
          <w:szCs w:val="24"/>
          <w:rtl/>
          <w:lang w:bidi="ar-IQ"/>
        </w:rPr>
        <w:t>الأسلوب المعرفي ( الاندفاع_ التروي)</w:t>
      </w:r>
      <w:r w:rsidRPr="00FC301B">
        <w:rPr>
          <w:rFonts w:ascii="Simplified Arabic" w:hAnsi="Simplified Arabic" w:cs="Simplified Arabic"/>
          <w:b/>
          <w:bCs/>
          <w:sz w:val="24"/>
          <w:szCs w:val="24"/>
          <w:rtl/>
          <w:lang w:bidi="ar-IQ"/>
        </w:rPr>
        <w:t xml:space="preserve"> :</w:t>
      </w:r>
    </w:p>
    <w:p w:rsidR="001E06F3" w:rsidRPr="00FC301B" w:rsidRDefault="002669F6" w:rsidP="004516B0">
      <w:pPr>
        <w:pStyle w:val="a3"/>
        <w:spacing w:after="0" w:line="240" w:lineRule="auto"/>
        <w:ind w:left="0"/>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      </w:t>
      </w:r>
      <w:r w:rsidR="00642727" w:rsidRPr="00FC301B">
        <w:rPr>
          <w:rFonts w:ascii="Simplified Arabic" w:hAnsi="Simplified Arabic" w:cs="Simplified Arabic"/>
          <w:sz w:val="24"/>
          <w:szCs w:val="24"/>
          <w:rtl/>
          <w:lang w:bidi="ar-IQ"/>
        </w:rPr>
        <w:t>يعد الأسلوب المعرفي ( الاندفاع- التروي) واحدا من الأساليب</w:t>
      </w:r>
      <w:r w:rsidR="001C561F" w:rsidRPr="00FC301B">
        <w:rPr>
          <w:rFonts w:ascii="Simplified Arabic" w:hAnsi="Simplified Arabic" w:cs="Simplified Arabic"/>
          <w:sz w:val="24"/>
          <w:szCs w:val="24"/>
          <w:rtl/>
          <w:lang w:bidi="ar-IQ"/>
        </w:rPr>
        <w:t xml:space="preserve"> المعرفية</w:t>
      </w:r>
      <w:r w:rsidR="00642727" w:rsidRPr="00FC301B">
        <w:rPr>
          <w:rFonts w:ascii="Simplified Arabic" w:hAnsi="Simplified Arabic" w:cs="Simplified Arabic"/>
          <w:sz w:val="24"/>
          <w:szCs w:val="24"/>
          <w:rtl/>
          <w:lang w:bidi="ar-IQ"/>
        </w:rPr>
        <w:t xml:space="preserve"> التي اخذت حيزا واسعا </w:t>
      </w:r>
      <w:r w:rsidR="006E4DD2" w:rsidRPr="00FC301B">
        <w:rPr>
          <w:rFonts w:ascii="Simplified Arabic" w:hAnsi="Simplified Arabic" w:cs="Simplified Arabic"/>
          <w:sz w:val="24"/>
          <w:szCs w:val="24"/>
          <w:rtl/>
          <w:lang w:bidi="ar-IQ"/>
        </w:rPr>
        <w:t xml:space="preserve">في </w:t>
      </w:r>
      <w:r w:rsidR="001C561F" w:rsidRPr="00FC301B">
        <w:rPr>
          <w:rFonts w:ascii="Simplified Arabic" w:hAnsi="Simplified Arabic" w:cs="Simplified Arabic"/>
          <w:sz w:val="24"/>
          <w:szCs w:val="24"/>
          <w:rtl/>
          <w:lang w:bidi="ar-IQ"/>
        </w:rPr>
        <w:t xml:space="preserve">بحوث علم النفس النعرفي . </w:t>
      </w:r>
      <w:r w:rsidR="006E4DD2" w:rsidRPr="00FC301B">
        <w:rPr>
          <w:rFonts w:ascii="Simplified Arabic" w:hAnsi="Simplified Arabic" w:cs="Simplified Arabic"/>
          <w:sz w:val="24"/>
          <w:szCs w:val="24"/>
          <w:rtl/>
          <w:lang w:bidi="ar-IQ"/>
        </w:rPr>
        <w:t xml:space="preserve">وقد أشارت اغلبها الى فاعلية هذا الأسلوب في التعامل مع المواقف وتحديد سرعة استجابة الفرد </w:t>
      </w:r>
      <w:proofErr w:type="spellStart"/>
      <w:r w:rsidR="006E4DD2" w:rsidRPr="00FC301B">
        <w:rPr>
          <w:rFonts w:ascii="Simplified Arabic" w:hAnsi="Simplified Arabic" w:cs="Simplified Arabic"/>
          <w:sz w:val="24"/>
          <w:szCs w:val="24"/>
          <w:rtl/>
          <w:lang w:bidi="ar-IQ"/>
        </w:rPr>
        <w:lastRenderedPageBreak/>
        <w:t>للموقف</w:t>
      </w:r>
      <w:r w:rsidR="00A30D1F" w:rsidRPr="00FC301B">
        <w:rPr>
          <w:rFonts w:ascii="Simplified Arabic" w:hAnsi="Simplified Arabic" w:cs="Simplified Arabic"/>
          <w:sz w:val="24"/>
          <w:szCs w:val="24"/>
          <w:rtl/>
          <w:lang w:bidi="ar-IQ"/>
        </w:rPr>
        <w:t>،</w:t>
      </w:r>
      <w:r w:rsidR="006E4DD2" w:rsidRPr="00FC301B">
        <w:rPr>
          <w:rFonts w:ascii="Simplified Arabic" w:hAnsi="Simplified Arabic" w:cs="Simplified Arabic"/>
          <w:sz w:val="24"/>
          <w:szCs w:val="24"/>
          <w:rtl/>
          <w:lang w:bidi="ar-IQ"/>
        </w:rPr>
        <w:t>أي</w:t>
      </w:r>
      <w:proofErr w:type="spellEnd"/>
      <w:r w:rsidR="006E4DD2" w:rsidRPr="00FC301B">
        <w:rPr>
          <w:rFonts w:ascii="Simplified Arabic" w:hAnsi="Simplified Arabic" w:cs="Simplified Arabic"/>
          <w:sz w:val="24"/>
          <w:szCs w:val="24"/>
          <w:rtl/>
          <w:lang w:bidi="ar-IQ"/>
        </w:rPr>
        <w:t xml:space="preserve"> يمكن القول بأن له أثر كبير في تحديد مدى قابلية الفرد لح</w:t>
      </w:r>
      <w:r w:rsidR="00B53253" w:rsidRPr="00FC301B">
        <w:rPr>
          <w:rFonts w:ascii="Simplified Arabic" w:hAnsi="Simplified Arabic" w:cs="Simplified Arabic"/>
          <w:sz w:val="24"/>
          <w:szCs w:val="24"/>
          <w:rtl/>
          <w:lang w:bidi="ar-IQ"/>
        </w:rPr>
        <w:t>ل المشكلات التي تواجهه،</w:t>
      </w:r>
      <w:r w:rsidR="00173958" w:rsidRPr="00FC301B">
        <w:rPr>
          <w:rFonts w:ascii="Simplified Arabic" w:hAnsi="Simplified Arabic" w:cs="Simplified Arabic"/>
          <w:sz w:val="24"/>
          <w:szCs w:val="24"/>
          <w:rtl/>
          <w:lang w:bidi="ar-IQ"/>
        </w:rPr>
        <w:t xml:space="preserve"> </w:t>
      </w:r>
      <w:r w:rsidR="000F6B47" w:rsidRPr="00FC301B">
        <w:rPr>
          <w:rFonts w:ascii="Simplified Arabic" w:hAnsi="Simplified Arabic" w:cs="Simplified Arabic"/>
          <w:sz w:val="24"/>
          <w:szCs w:val="24"/>
          <w:rtl/>
          <w:lang w:bidi="ar-IQ"/>
        </w:rPr>
        <w:t>و</w:t>
      </w:r>
      <w:r w:rsidR="00B53253" w:rsidRPr="00FC301B">
        <w:rPr>
          <w:rFonts w:ascii="Simplified Arabic" w:hAnsi="Simplified Arabic" w:cs="Simplified Arabic"/>
          <w:sz w:val="24"/>
          <w:szCs w:val="24"/>
          <w:rtl/>
          <w:lang w:bidi="ar-IQ"/>
        </w:rPr>
        <w:t xml:space="preserve"> يشير الى </w:t>
      </w:r>
      <w:r w:rsidR="006E4DD2" w:rsidRPr="00FC301B">
        <w:rPr>
          <w:rFonts w:ascii="Simplified Arabic" w:hAnsi="Simplified Arabic" w:cs="Simplified Arabic"/>
          <w:sz w:val="24"/>
          <w:szCs w:val="24"/>
          <w:rtl/>
          <w:lang w:bidi="ar-IQ"/>
        </w:rPr>
        <w:t xml:space="preserve">قدرة الفرد </w:t>
      </w:r>
      <w:r w:rsidR="001C561F" w:rsidRPr="00FC301B">
        <w:rPr>
          <w:rFonts w:ascii="Simplified Arabic" w:hAnsi="Simplified Arabic" w:cs="Simplified Arabic"/>
          <w:sz w:val="24"/>
          <w:szCs w:val="24"/>
          <w:rtl/>
          <w:lang w:bidi="ar-IQ"/>
        </w:rPr>
        <w:t>على</w:t>
      </w:r>
      <w:r w:rsidR="006E4DD2" w:rsidRPr="00FC301B">
        <w:rPr>
          <w:rFonts w:ascii="Simplified Arabic" w:hAnsi="Simplified Arabic" w:cs="Simplified Arabic"/>
          <w:sz w:val="24"/>
          <w:szCs w:val="24"/>
          <w:rtl/>
          <w:lang w:bidi="ar-IQ"/>
        </w:rPr>
        <w:t xml:space="preserve"> تأجيل الاستجابة للموقف لحين التأكد من المعلومات المتوفرة بدلا من التسرع في الاستجابة (أبو حطب،</w:t>
      </w:r>
      <w:r w:rsidR="001A4B31" w:rsidRPr="00FC301B">
        <w:rPr>
          <w:rFonts w:ascii="Simplified Arabic" w:hAnsi="Simplified Arabic" w:cs="Simplified Arabic"/>
          <w:sz w:val="24"/>
          <w:szCs w:val="24"/>
          <w:rtl/>
          <w:lang w:bidi="ar-IQ"/>
        </w:rPr>
        <w:t>1992، ص498).</w:t>
      </w:r>
      <w:r w:rsidR="003F1397" w:rsidRPr="00FC301B">
        <w:rPr>
          <w:rFonts w:ascii="Simplified Arabic" w:hAnsi="Simplified Arabic" w:cs="Simplified Arabic"/>
          <w:sz w:val="24"/>
          <w:szCs w:val="24"/>
          <w:rtl/>
          <w:lang w:bidi="ar-IQ"/>
        </w:rPr>
        <w:t xml:space="preserve"> وان هذا الأسلوب يكون لدى الفرد ثابت نسبيا وأن الطفل بعد سن العاشرة يستقر على استرتيجية او أسلوب يفضله في التعامل مع المواقف المعرفية المختلفة</w:t>
      </w:r>
      <w:r w:rsidR="00173958" w:rsidRPr="00FC301B">
        <w:rPr>
          <w:rFonts w:ascii="Simplified Arabic" w:hAnsi="Simplified Arabic" w:cs="Simplified Arabic"/>
          <w:sz w:val="24"/>
          <w:szCs w:val="24"/>
          <w:rtl/>
          <w:lang w:bidi="ar-IQ"/>
        </w:rPr>
        <w:t xml:space="preserve"> </w:t>
      </w:r>
      <w:r w:rsidR="003F1397" w:rsidRPr="00FC301B">
        <w:rPr>
          <w:rFonts w:ascii="Simplified Arabic" w:hAnsi="Simplified Arabic" w:cs="Simplified Arabic"/>
          <w:sz w:val="24"/>
          <w:szCs w:val="24"/>
          <w:rtl/>
          <w:lang w:bidi="ar-IQ"/>
        </w:rPr>
        <w:t xml:space="preserve">(الفرماوي،1988، ص76) </w:t>
      </w:r>
      <w:r w:rsidR="001C7CE0" w:rsidRPr="00FC301B">
        <w:rPr>
          <w:rFonts w:ascii="Simplified Arabic" w:hAnsi="Simplified Arabic" w:cs="Simplified Arabic"/>
          <w:sz w:val="24"/>
          <w:szCs w:val="24"/>
          <w:rtl/>
          <w:lang w:bidi="ar-IQ"/>
        </w:rPr>
        <w:t>ويتميز الافراد المترو</w:t>
      </w:r>
      <w:r w:rsidR="000F6B47" w:rsidRPr="00FC301B">
        <w:rPr>
          <w:rFonts w:ascii="Simplified Arabic" w:hAnsi="Simplified Arabic" w:cs="Simplified Arabic"/>
          <w:sz w:val="24"/>
          <w:szCs w:val="24"/>
          <w:rtl/>
          <w:lang w:bidi="ar-IQ"/>
        </w:rPr>
        <w:t>و</w:t>
      </w:r>
      <w:r w:rsidR="00F52613" w:rsidRPr="00FC301B">
        <w:rPr>
          <w:rFonts w:ascii="Simplified Arabic" w:hAnsi="Simplified Arabic" w:cs="Simplified Arabic"/>
          <w:sz w:val="24"/>
          <w:szCs w:val="24"/>
          <w:rtl/>
          <w:lang w:bidi="ar-IQ"/>
        </w:rPr>
        <w:t xml:space="preserve">ن بأنهم يحققون ذواتهم اكثر من المندفعين ويفضلون العزلة وغير مهتمين </w:t>
      </w:r>
      <w:r w:rsidR="001C561F" w:rsidRPr="00FC301B">
        <w:rPr>
          <w:rFonts w:ascii="Simplified Arabic" w:hAnsi="Simplified Arabic" w:cs="Simplified Arabic"/>
          <w:sz w:val="24"/>
          <w:szCs w:val="24"/>
          <w:rtl/>
          <w:lang w:bidi="ar-IQ"/>
        </w:rPr>
        <w:t>با</w:t>
      </w:r>
      <w:r w:rsidR="00F52613" w:rsidRPr="00FC301B">
        <w:rPr>
          <w:rFonts w:ascii="Simplified Arabic" w:hAnsi="Simplified Arabic" w:cs="Simplified Arabic"/>
          <w:sz w:val="24"/>
          <w:szCs w:val="24"/>
          <w:rtl/>
          <w:lang w:bidi="ar-IQ"/>
        </w:rPr>
        <w:t xml:space="preserve">لتشجيع او الحصول على عطف الاخرين </w:t>
      </w:r>
      <w:r w:rsidR="00B9501F" w:rsidRPr="00FC301B">
        <w:rPr>
          <w:rFonts w:ascii="Simplified Arabic" w:hAnsi="Simplified Arabic" w:cs="Simplified Arabic"/>
          <w:sz w:val="24"/>
          <w:szCs w:val="24"/>
          <w:rtl/>
          <w:lang w:bidi="ar-IQ"/>
        </w:rPr>
        <w:t>او نصائحهم(الزيات،2001، ص34).</w:t>
      </w:r>
    </w:p>
    <w:p w:rsidR="00321BA3" w:rsidRPr="00FC301B" w:rsidRDefault="002669F6" w:rsidP="004516B0">
      <w:pPr>
        <w:pStyle w:val="a3"/>
        <w:spacing w:after="0" w:line="240" w:lineRule="auto"/>
        <w:ind w:left="0"/>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      </w:t>
      </w:r>
      <w:r w:rsidR="001C561F" w:rsidRPr="00FC301B">
        <w:rPr>
          <w:rFonts w:ascii="Simplified Arabic" w:hAnsi="Simplified Arabic" w:cs="Simplified Arabic"/>
          <w:sz w:val="24"/>
          <w:szCs w:val="24"/>
          <w:rtl/>
          <w:lang w:bidi="ar-IQ"/>
        </w:rPr>
        <w:t>و</w:t>
      </w:r>
      <w:r w:rsidR="00321BA3" w:rsidRPr="00FC301B">
        <w:rPr>
          <w:rFonts w:ascii="Simplified Arabic" w:hAnsi="Simplified Arabic" w:cs="Simplified Arabic"/>
          <w:sz w:val="24"/>
          <w:szCs w:val="24"/>
          <w:rtl/>
          <w:lang w:bidi="ar-IQ"/>
        </w:rPr>
        <w:t>توصلت نتائج الكثير من الدراسات الى وجود علاقة بين الأسلوب المعرفي</w:t>
      </w:r>
      <w:r w:rsidR="001C7CE0" w:rsidRPr="00FC301B">
        <w:rPr>
          <w:rFonts w:ascii="Simplified Arabic" w:hAnsi="Simplified Arabic" w:cs="Simplified Arabic"/>
          <w:sz w:val="24"/>
          <w:szCs w:val="24"/>
          <w:rtl/>
          <w:lang w:bidi="ar-IQ"/>
        </w:rPr>
        <w:t>(الاندفاع – التروي) بمتغيرات عديدة مثل ال</w:t>
      </w:r>
      <w:r w:rsidR="001B420E" w:rsidRPr="00FC301B">
        <w:rPr>
          <w:rFonts w:ascii="Simplified Arabic" w:hAnsi="Simplified Arabic" w:cs="Simplified Arabic"/>
          <w:sz w:val="24"/>
          <w:szCs w:val="24"/>
          <w:rtl/>
          <w:lang w:bidi="ar-IQ"/>
        </w:rPr>
        <w:t xml:space="preserve">ذكاء والتحصيل </w:t>
      </w:r>
      <w:proofErr w:type="spellStart"/>
      <w:r w:rsidR="001B420E" w:rsidRPr="00FC301B">
        <w:rPr>
          <w:rFonts w:ascii="Simplified Arabic" w:hAnsi="Simplified Arabic" w:cs="Simplified Arabic"/>
          <w:sz w:val="24"/>
          <w:szCs w:val="24"/>
          <w:rtl/>
          <w:lang w:bidi="ar-IQ"/>
        </w:rPr>
        <w:t>والتفكيروالقدرة</w:t>
      </w:r>
      <w:proofErr w:type="spellEnd"/>
      <w:r w:rsidR="001B420E" w:rsidRPr="00FC301B">
        <w:rPr>
          <w:rFonts w:ascii="Simplified Arabic" w:hAnsi="Simplified Arabic" w:cs="Simplified Arabic"/>
          <w:sz w:val="24"/>
          <w:szCs w:val="24"/>
          <w:rtl/>
          <w:lang w:bidi="ar-IQ"/>
        </w:rPr>
        <w:t xml:space="preserve"> على اتخاذ القرار</w:t>
      </w:r>
      <w:r w:rsidR="00B87C9B" w:rsidRPr="00FC301B">
        <w:rPr>
          <w:rFonts w:ascii="Simplified Arabic" w:hAnsi="Simplified Arabic" w:cs="Simplified Arabic"/>
          <w:sz w:val="24"/>
          <w:szCs w:val="24"/>
          <w:rtl/>
          <w:lang w:bidi="ar-IQ"/>
        </w:rPr>
        <w:t>، وأكدت دراسات أخرى أن المندفعين لا</w:t>
      </w:r>
      <w:r w:rsidR="00173958" w:rsidRPr="00FC301B">
        <w:rPr>
          <w:rFonts w:ascii="Simplified Arabic" w:hAnsi="Simplified Arabic" w:cs="Simplified Arabic"/>
          <w:sz w:val="24"/>
          <w:szCs w:val="24"/>
          <w:rtl/>
          <w:lang w:bidi="ar-IQ"/>
        </w:rPr>
        <w:t xml:space="preserve"> </w:t>
      </w:r>
      <w:r w:rsidR="00B87C9B" w:rsidRPr="00FC301B">
        <w:rPr>
          <w:rFonts w:ascii="Simplified Arabic" w:hAnsi="Simplified Arabic" w:cs="Simplified Arabic"/>
          <w:sz w:val="24"/>
          <w:szCs w:val="24"/>
          <w:rtl/>
          <w:lang w:bidi="ar-IQ"/>
        </w:rPr>
        <w:t xml:space="preserve">يستخدمون العمليات العقلية العليا بدقة وفاعلية مثل </w:t>
      </w:r>
      <w:r w:rsidR="00CC0708">
        <w:rPr>
          <w:rFonts w:ascii="Simplified Arabic" w:hAnsi="Simplified Arabic" w:cs="Simplified Arabic"/>
          <w:sz w:val="24"/>
          <w:szCs w:val="24"/>
          <w:rtl/>
          <w:lang w:bidi="ar-IQ"/>
        </w:rPr>
        <w:t>عملية الانتباه والتذكر والادراك</w:t>
      </w:r>
      <w:r w:rsidR="00B87C9B" w:rsidRPr="00FC301B">
        <w:rPr>
          <w:rFonts w:ascii="Simplified Arabic" w:hAnsi="Simplified Arabic" w:cs="Simplified Arabic"/>
          <w:sz w:val="24"/>
          <w:szCs w:val="24"/>
          <w:rtl/>
          <w:lang w:bidi="ar-IQ"/>
        </w:rPr>
        <w:t xml:space="preserve">، </w:t>
      </w:r>
      <w:r w:rsidR="000F6B47" w:rsidRPr="00FC301B">
        <w:rPr>
          <w:rFonts w:ascii="Simplified Arabic" w:hAnsi="Simplified Arabic" w:cs="Simplified Arabic"/>
          <w:sz w:val="24"/>
          <w:szCs w:val="24"/>
          <w:rtl/>
          <w:lang w:bidi="ar-IQ"/>
        </w:rPr>
        <w:t>و</w:t>
      </w:r>
      <w:r w:rsidR="00B87C9B" w:rsidRPr="00FC301B">
        <w:rPr>
          <w:rFonts w:ascii="Simplified Arabic" w:hAnsi="Simplified Arabic" w:cs="Simplified Arabic"/>
          <w:sz w:val="24"/>
          <w:szCs w:val="24"/>
          <w:rtl/>
          <w:lang w:bidi="ar-IQ"/>
        </w:rPr>
        <w:t xml:space="preserve"> انهم لا</w:t>
      </w:r>
      <w:r w:rsidR="00173958" w:rsidRPr="00FC301B">
        <w:rPr>
          <w:rFonts w:ascii="Simplified Arabic" w:hAnsi="Simplified Arabic" w:cs="Simplified Arabic"/>
          <w:sz w:val="24"/>
          <w:szCs w:val="24"/>
          <w:rtl/>
          <w:lang w:bidi="ar-IQ"/>
        </w:rPr>
        <w:t xml:space="preserve"> </w:t>
      </w:r>
      <w:r w:rsidR="00B87C9B" w:rsidRPr="00FC301B">
        <w:rPr>
          <w:rFonts w:ascii="Simplified Arabic" w:hAnsi="Simplified Arabic" w:cs="Simplified Arabic"/>
          <w:sz w:val="24"/>
          <w:szCs w:val="24"/>
          <w:rtl/>
          <w:lang w:bidi="ar-IQ"/>
        </w:rPr>
        <w:t>يستطيعون التركيز على عمليات تجميع المعلومات واسترجاعها مما يؤدي الى وقوعهم بالخطأ والتسرع في أختيار البديل المطروح</w:t>
      </w:r>
      <w:r w:rsidR="00B53253" w:rsidRPr="00FC301B">
        <w:rPr>
          <w:rFonts w:ascii="Simplified Arabic" w:hAnsi="Simplified Arabic" w:cs="Simplified Arabic"/>
          <w:sz w:val="24"/>
          <w:szCs w:val="24"/>
          <w:rtl/>
          <w:lang w:bidi="ar-IQ"/>
        </w:rPr>
        <w:t xml:space="preserve"> ويكون</w:t>
      </w:r>
      <w:r w:rsidR="00173958" w:rsidRPr="00FC301B">
        <w:rPr>
          <w:rFonts w:ascii="Simplified Arabic" w:hAnsi="Simplified Arabic" w:cs="Simplified Arabic"/>
          <w:sz w:val="24"/>
          <w:szCs w:val="24"/>
          <w:rtl/>
          <w:lang w:bidi="ar-IQ"/>
        </w:rPr>
        <w:t>ون</w:t>
      </w:r>
      <w:r w:rsidR="00B53253" w:rsidRPr="00FC301B">
        <w:rPr>
          <w:rFonts w:ascii="Simplified Arabic" w:hAnsi="Simplified Arabic" w:cs="Simplified Arabic"/>
          <w:sz w:val="24"/>
          <w:szCs w:val="24"/>
          <w:rtl/>
          <w:lang w:bidi="ar-IQ"/>
        </w:rPr>
        <w:t xml:space="preserve"> غير تحليلي</w:t>
      </w:r>
      <w:r w:rsidR="001C561F" w:rsidRPr="00FC301B">
        <w:rPr>
          <w:rFonts w:ascii="Simplified Arabic" w:hAnsi="Simplified Arabic" w:cs="Simplified Arabic"/>
          <w:sz w:val="24"/>
          <w:szCs w:val="24"/>
          <w:rtl/>
          <w:lang w:bidi="ar-IQ"/>
        </w:rPr>
        <w:t>ن</w:t>
      </w:r>
      <w:r w:rsidR="00B53253" w:rsidRPr="00FC301B">
        <w:rPr>
          <w:rFonts w:ascii="Simplified Arabic" w:hAnsi="Simplified Arabic" w:cs="Simplified Arabic"/>
          <w:sz w:val="24"/>
          <w:szCs w:val="24"/>
          <w:rtl/>
          <w:lang w:bidi="ar-IQ"/>
        </w:rPr>
        <w:t xml:space="preserve"> للمواقف </w:t>
      </w:r>
      <w:r w:rsidR="001C561F" w:rsidRPr="00FC301B">
        <w:rPr>
          <w:rFonts w:ascii="Simplified Arabic" w:hAnsi="Simplified Arabic" w:cs="Simplified Arabic"/>
          <w:sz w:val="24"/>
          <w:szCs w:val="24"/>
          <w:rtl/>
          <w:lang w:bidi="ar-IQ"/>
        </w:rPr>
        <w:t xml:space="preserve">، </w:t>
      </w:r>
      <w:r w:rsidR="00B53253" w:rsidRPr="00FC301B">
        <w:rPr>
          <w:rFonts w:ascii="Simplified Arabic" w:hAnsi="Simplified Arabic" w:cs="Simplified Arabic"/>
          <w:sz w:val="24"/>
          <w:szCs w:val="24"/>
          <w:rtl/>
          <w:lang w:bidi="ar-IQ"/>
        </w:rPr>
        <w:t>وعادة ما يعتمد</w:t>
      </w:r>
      <w:r w:rsidR="00173958" w:rsidRPr="00FC301B">
        <w:rPr>
          <w:rFonts w:ascii="Simplified Arabic" w:hAnsi="Simplified Arabic" w:cs="Simplified Arabic"/>
          <w:sz w:val="24"/>
          <w:szCs w:val="24"/>
          <w:rtl/>
          <w:lang w:bidi="ar-IQ"/>
        </w:rPr>
        <w:t>ون</w:t>
      </w:r>
      <w:r w:rsidR="00B53253" w:rsidRPr="00FC301B">
        <w:rPr>
          <w:rFonts w:ascii="Simplified Arabic" w:hAnsi="Simplified Arabic" w:cs="Simplified Arabic"/>
          <w:sz w:val="24"/>
          <w:szCs w:val="24"/>
          <w:rtl/>
          <w:lang w:bidi="ar-IQ"/>
        </w:rPr>
        <w:t xml:space="preserve"> أسلوب المحاولة والخطا دون التأني والتامل بالحلول الأخرى المطروحة</w:t>
      </w:r>
      <w:r w:rsidR="00173958" w:rsidRPr="00FC301B">
        <w:rPr>
          <w:rFonts w:ascii="Simplified Arabic" w:hAnsi="Simplified Arabic" w:cs="Simplified Arabic"/>
          <w:sz w:val="24"/>
          <w:szCs w:val="24"/>
          <w:rtl/>
          <w:lang w:bidi="ar-IQ"/>
        </w:rPr>
        <w:t>(</w:t>
      </w:r>
      <w:r w:rsidR="0086358D" w:rsidRPr="00FC301B">
        <w:rPr>
          <w:rFonts w:ascii="Simplified Arabic" w:hAnsi="Simplified Arabic" w:cs="Simplified Arabic"/>
          <w:sz w:val="24"/>
          <w:szCs w:val="24"/>
          <w:lang w:bidi="ar-IQ"/>
        </w:rPr>
        <w:t>Messick,1984,p.231</w:t>
      </w:r>
      <w:r w:rsidR="00173958" w:rsidRPr="00FC301B">
        <w:rPr>
          <w:rFonts w:ascii="Simplified Arabic" w:hAnsi="Simplified Arabic" w:cs="Simplified Arabic"/>
          <w:sz w:val="24"/>
          <w:szCs w:val="24"/>
          <w:rtl/>
          <w:lang w:bidi="ar-IQ"/>
        </w:rPr>
        <w:t xml:space="preserve"> )</w:t>
      </w:r>
      <w:r w:rsidR="00B53253" w:rsidRPr="00FC301B">
        <w:rPr>
          <w:rFonts w:ascii="Simplified Arabic" w:hAnsi="Simplified Arabic" w:cs="Simplified Arabic"/>
          <w:sz w:val="24"/>
          <w:szCs w:val="24"/>
          <w:rtl/>
          <w:lang w:bidi="ar-IQ"/>
        </w:rPr>
        <w:t xml:space="preserve">. </w:t>
      </w:r>
    </w:p>
    <w:p w:rsidR="00B9501F" w:rsidRPr="00FC301B" w:rsidRDefault="00A30D1F" w:rsidP="004516B0">
      <w:pPr>
        <w:pStyle w:val="a3"/>
        <w:spacing w:after="0" w:line="240" w:lineRule="auto"/>
        <w:ind w:left="0"/>
        <w:jc w:val="both"/>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نظرية كاجان</w:t>
      </w:r>
      <w:r w:rsidRPr="00FC301B">
        <w:rPr>
          <w:rFonts w:ascii="Simplified Arabic" w:hAnsi="Simplified Arabic" w:cs="Simplified Arabic"/>
          <w:b/>
          <w:bCs/>
          <w:sz w:val="24"/>
          <w:szCs w:val="24"/>
          <w:lang w:bidi="ar-IQ"/>
        </w:rPr>
        <w:t xml:space="preserve">( </w:t>
      </w:r>
      <w:proofErr w:type="spellStart"/>
      <w:r w:rsidRPr="00FC301B">
        <w:rPr>
          <w:rFonts w:ascii="Simplified Arabic" w:hAnsi="Simplified Arabic" w:cs="Simplified Arabic"/>
          <w:b/>
          <w:bCs/>
          <w:sz w:val="24"/>
          <w:szCs w:val="24"/>
          <w:lang w:bidi="ar-IQ"/>
        </w:rPr>
        <w:t>Kagan</w:t>
      </w:r>
      <w:proofErr w:type="spellEnd"/>
      <w:r w:rsidRPr="00FC301B">
        <w:rPr>
          <w:rFonts w:ascii="Simplified Arabic" w:hAnsi="Simplified Arabic" w:cs="Simplified Arabic"/>
          <w:b/>
          <w:bCs/>
          <w:sz w:val="24"/>
          <w:szCs w:val="24"/>
          <w:lang w:bidi="ar-IQ"/>
        </w:rPr>
        <w:t>)</w:t>
      </w:r>
      <w:r w:rsidRPr="00FC301B">
        <w:rPr>
          <w:rFonts w:ascii="Simplified Arabic" w:hAnsi="Simplified Arabic" w:cs="Simplified Arabic"/>
          <w:b/>
          <w:bCs/>
          <w:sz w:val="24"/>
          <w:szCs w:val="24"/>
          <w:rtl/>
          <w:lang w:bidi="ar-IQ"/>
        </w:rPr>
        <w:t xml:space="preserve"> للأسلوب المعرفي </w:t>
      </w:r>
      <w:r w:rsidR="007152D4" w:rsidRPr="00FC301B">
        <w:rPr>
          <w:rFonts w:ascii="Simplified Arabic" w:hAnsi="Simplified Arabic" w:cs="Simplified Arabic"/>
          <w:b/>
          <w:bCs/>
          <w:sz w:val="24"/>
          <w:szCs w:val="24"/>
          <w:rtl/>
          <w:lang w:bidi="ar-IQ"/>
        </w:rPr>
        <w:t>(</w:t>
      </w:r>
      <w:r w:rsidRPr="00FC301B">
        <w:rPr>
          <w:rFonts w:ascii="Simplified Arabic" w:hAnsi="Simplified Arabic" w:cs="Simplified Arabic"/>
          <w:b/>
          <w:bCs/>
          <w:sz w:val="24"/>
          <w:szCs w:val="24"/>
          <w:rtl/>
          <w:lang w:bidi="ar-IQ"/>
        </w:rPr>
        <w:t>الاندفاع-التروي</w:t>
      </w:r>
      <w:r w:rsidR="007152D4" w:rsidRPr="00FC301B">
        <w:rPr>
          <w:rFonts w:ascii="Simplified Arabic" w:hAnsi="Simplified Arabic" w:cs="Simplified Arabic"/>
          <w:b/>
          <w:bCs/>
          <w:sz w:val="24"/>
          <w:szCs w:val="24"/>
          <w:rtl/>
          <w:lang w:bidi="ar-IQ"/>
        </w:rPr>
        <w:t>)</w:t>
      </w:r>
    </w:p>
    <w:p w:rsidR="00A30D1F" w:rsidRPr="00FC301B" w:rsidRDefault="002669F6" w:rsidP="004516B0">
      <w:pPr>
        <w:pStyle w:val="a3"/>
        <w:spacing w:after="0" w:line="240" w:lineRule="auto"/>
        <w:ind w:left="0"/>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    </w:t>
      </w:r>
      <w:r w:rsidR="00A30D1F" w:rsidRPr="00FC301B">
        <w:rPr>
          <w:rFonts w:ascii="Simplified Arabic" w:hAnsi="Simplified Arabic" w:cs="Simplified Arabic"/>
          <w:sz w:val="24"/>
          <w:szCs w:val="24"/>
          <w:rtl/>
          <w:lang w:bidi="ar-IQ"/>
        </w:rPr>
        <w:t xml:space="preserve">يعد كاجان اول من أشار الى هذا الأسلوب بعد الدراسة التي اجراها على الأطفال لمعرفة تفضيل الصور الذهنية لديهم </w:t>
      </w:r>
      <w:r w:rsidR="006D6DDC" w:rsidRPr="00FC301B">
        <w:rPr>
          <w:rFonts w:ascii="Simplified Arabic" w:hAnsi="Simplified Arabic" w:cs="Simplified Arabic"/>
          <w:sz w:val="24"/>
          <w:szCs w:val="24"/>
          <w:rtl/>
          <w:lang w:bidi="ar-IQ"/>
        </w:rPr>
        <w:t>وقد اثار انتباهه الى أن الأطفال أصحاب الاتجاه التحليلي يتأملون البدائل المطروحة للحل في المواقف التي تواجههم بالإضافة الى ان اخطا</w:t>
      </w:r>
      <w:r w:rsidR="000F6B47" w:rsidRPr="00FC301B">
        <w:rPr>
          <w:rFonts w:ascii="Simplified Arabic" w:hAnsi="Simplified Arabic" w:cs="Simplified Arabic"/>
          <w:sz w:val="24"/>
          <w:szCs w:val="24"/>
          <w:rtl/>
          <w:lang w:bidi="ar-IQ"/>
        </w:rPr>
        <w:t>ء</w:t>
      </w:r>
      <w:r w:rsidR="006D6DDC" w:rsidRPr="00FC301B">
        <w:rPr>
          <w:rFonts w:ascii="Simplified Arabic" w:hAnsi="Simplified Arabic" w:cs="Simplified Arabic"/>
          <w:sz w:val="24"/>
          <w:szCs w:val="24"/>
          <w:rtl/>
          <w:lang w:bidi="ar-IQ"/>
        </w:rPr>
        <w:t>هم تكون قليلة اما الأطفال ذوو الاتجاه الكلي الشمولي فأنهم يميلون الى أعطاء استجابة فورية للمواقف نفسها وبصورة سريعة وغير متأنية،وعادة ماتكون اخطا</w:t>
      </w:r>
      <w:r w:rsidR="000F6B47" w:rsidRPr="00FC301B">
        <w:rPr>
          <w:rFonts w:ascii="Simplified Arabic" w:hAnsi="Simplified Arabic" w:cs="Simplified Arabic"/>
          <w:sz w:val="24"/>
          <w:szCs w:val="24"/>
          <w:rtl/>
          <w:lang w:bidi="ar-IQ"/>
        </w:rPr>
        <w:t>ءهم</w:t>
      </w:r>
      <w:r w:rsidR="006D6DDC" w:rsidRPr="00FC301B">
        <w:rPr>
          <w:rFonts w:ascii="Simplified Arabic" w:hAnsi="Simplified Arabic" w:cs="Simplified Arabic"/>
          <w:sz w:val="24"/>
          <w:szCs w:val="24"/>
          <w:rtl/>
          <w:lang w:bidi="ar-IQ"/>
        </w:rPr>
        <w:t xml:space="preserve"> كثيرة .</w:t>
      </w:r>
    </w:p>
    <w:p w:rsidR="006E4216" w:rsidRPr="00FC301B" w:rsidRDefault="006E4216" w:rsidP="004516B0">
      <w:pPr>
        <w:pStyle w:val="a3"/>
        <w:spacing w:after="0" w:line="240" w:lineRule="auto"/>
        <w:ind w:left="0"/>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ويشير كوجان الى أن القلق هو القوة التي تؤثر </w:t>
      </w:r>
      <w:r w:rsidR="00E631D5" w:rsidRPr="00FC301B">
        <w:rPr>
          <w:rFonts w:ascii="Simplified Arabic" w:hAnsi="Simplified Arabic" w:cs="Simplified Arabic"/>
          <w:sz w:val="24"/>
          <w:szCs w:val="24"/>
          <w:rtl/>
          <w:lang w:bidi="ar-IQ"/>
        </w:rPr>
        <w:t>في</w:t>
      </w:r>
      <w:r w:rsidRPr="00FC301B">
        <w:rPr>
          <w:rFonts w:ascii="Simplified Arabic" w:hAnsi="Simplified Arabic" w:cs="Simplified Arabic"/>
          <w:sz w:val="24"/>
          <w:szCs w:val="24"/>
          <w:rtl/>
          <w:lang w:bidi="ar-IQ"/>
        </w:rPr>
        <w:t xml:space="preserve"> ميل الفرد للاندفاع – التروي، أي الفرد يستخدم أما أسلوب الاندفاع او أسلوب التروي نتيجة شعوره بالقلق ويتح</w:t>
      </w:r>
      <w:r w:rsidR="00E631D5" w:rsidRPr="00FC301B">
        <w:rPr>
          <w:rFonts w:ascii="Simplified Arabic" w:hAnsi="Simplified Arabic" w:cs="Simplified Arabic"/>
          <w:sz w:val="24"/>
          <w:szCs w:val="24"/>
          <w:rtl/>
          <w:lang w:bidi="ar-IQ"/>
        </w:rPr>
        <w:t>دد هذا الأسلوب بحسب مصدر القلق .</w:t>
      </w:r>
      <w:r w:rsidRPr="00FC301B">
        <w:rPr>
          <w:rFonts w:ascii="Simplified Arabic" w:hAnsi="Simplified Arabic" w:cs="Simplified Arabic"/>
          <w:sz w:val="24"/>
          <w:szCs w:val="24"/>
          <w:rtl/>
          <w:lang w:bidi="ar-IQ"/>
        </w:rPr>
        <w:t xml:space="preserve"> فمصدر القلق عند الفرد المتروي يكون ناتج</w:t>
      </w:r>
      <w:r w:rsidR="000F6B47" w:rsidRPr="00FC301B">
        <w:rPr>
          <w:rFonts w:ascii="Simplified Arabic" w:hAnsi="Simplified Arabic" w:cs="Simplified Arabic"/>
          <w:sz w:val="24"/>
          <w:szCs w:val="24"/>
          <w:rtl/>
          <w:lang w:bidi="ar-IQ"/>
        </w:rPr>
        <w:t>ا</w:t>
      </w:r>
      <w:r w:rsidRPr="00FC301B">
        <w:rPr>
          <w:rFonts w:ascii="Simplified Arabic" w:hAnsi="Simplified Arabic" w:cs="Simplified Arabic"/>
          <w:sz w:val="24"/>
          <w:szCs w:val="24"/>
          <w:rtl/>
          <w:lang w:bidi="ar-IQ"/>
        </w:rPr>
        <w:t xml:space="preserve"> من توقع الفرد بان المجتمع سيعتبره غير كفؤ اذا وقع في الخطأ، اما الفرد المندفع فأنه يتوقع بأن البيئة الاجتماعية ستحكم عليه بأن غير كفؤ اذا </w:t>
      </w:r>
      <w:r w:rsidR="00484866" w:rsidRPr="00FC301B">
        <w:rPr>
          <w:rFonts w:ascii="Simplified Arabic" w:hAnsi="Simplified Arabic" w:cs="Simplified Arabic"/>
          <w:sz w:val="24"/>
          <w:szCs w:val="24"/>
          <w:rtl/>
          <w:lang w:bidi="ar-IQ"/>
        </w:rPr>
        <w:t xml:space="preserve">استجاب ببطء للمواقف( </w:t>
      </w:r>
      <w:r w:rsidR="00E631D5" w:rsidRPr="00FC301B">
        <w:rPr>
          <w:rFonts w:ascii="Simplified Arabic" w:hAnsi="Simplified Arabic" w:cs="Simplified Arabic"/>
          <w:sz w:val="24"/>
          <w:szCs w:val="24"/>
          <w:lang w:bidi="ar-IQ"/>
        </w:rPr>
        <w:t>J</w:t>
      </w:r>
      <w:r w:rsidR="00484866" w:rsidRPr="00FC301B">
        <w:rPr>
          <w:rFonts w:ascii="Simplified Arabic" w:hAnsi="Simplified Arabic" w:cs="Simplified Arabic"/>
          <w:sz w:val="24"/>
          <w:szCs w:val="24"/>
          <w:lang w:bidi="ar-IQ"/>
        </w:rPr>
        <w:t xml:space="preserve">ains,1977,p.323 </w:t>
      </w:r>
      <w:r w:rsidR="00484866" w:rsidRPr="00FC301B">
        <w:rPr>
          <w:rFonts w:ascii="Simplified Arabic" w:hAnsi="Simplified Arabic" w:cs="Simplified Arabic"/>
          <w:sz w:val="24"/>
          <w:szCs w:val="24"/>
          <w:rtl/>
          <w:lang w:bidi="ar-IQ"/>
        </w:rPr>
        <w:t>)</w:t>
      </w:r>
    </w:p>
    <w:p w:rsidR="00484866" w:rsidRPr="00FC301B" w:rsidRDefault="007152D4" w:rsidP="004516B0">
      <w:pPr>
        <w:pStyle w:val="a3"/>
        <w:spacing w:after="0" w:line="240" w:lineRule="auto"/>
        <w:ind w:left="0"/>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      </w:t>
      </w:r>
      <w:r w:rsidR="00A51920" w:rsidRPr="00FC301B">
        <w:rPr>
          <w:rFonts w:ascii="Simplified Arabic" w:hAnsi="Simplified Arabic" w:cs="Simplified Arabic"/>
          <w:sz w:val="24"/>
          <w:szCs w:val="24"/>
          <w:rtl/>
          <w:lang w:bidi="ar-IQ"/>
        </w:rPr>
        <w:t xml:space="preserve">ويشير </w:t>
      </w:r>
      <w:proofErr w:type="spellStart"/>
      <w:r w:rsidR="00A51920" w:rsidRPr="00FC301B">
        <w:rPr>
          <w:rFonts w:ascii="Simplified Arabic" w:hAnsi="Simplified Arabic" w:cs="Simplified Arabic"/>
          <w:sz w:val="24"/>
          <w:szCs w:val="24"/>
          <w:rtl/>
          <w:lang w:bidi="ar-IQ"/>
        </w:rPr>
        <w:t>كا</w:t>
      </w:r>
      <w:r w:rsidR="00484866" w:rsidRPr="00FC301B">
        <w:rPr>
          <w:rFonts w:ascii="Simplified Arabic" w:hAnsi="Simplified Arabic" w:cs="Simplified Arabic"/>
          <w:sz w:val="24"/>
          <w:szCs w:val="24"/>
          <w:rtl/>
          <w:lang w:bidi="ar-IQ"/>
        </w:rPr>
        <w:t>جان</w:t>
      </w:r>
      <w:proofErr w:type="spellEnd"/>
      <w:r w:rsidR="00484866" w:rsidRPr="00FC301B">
        <w:rPr>
          <w:rFonts w:ascii="Simplified Arabic" w:hAnsi="Simplified Arabic" w:cs="Simplified Arabic"/>
          <w:sz w:val="24"/>
          <w:szCs w:val="24"/>
          <w:rtl/>
          <w:lang w:bidi="ar-IQ"/>
        </w:rPr>
        <w:t xml:space="preserve"> الى أن</w:t>
      </w:r>
      <w:r w:rsidR="00E631D5" w:rsidRPr="00FC301B">
        <w:rPr>
          <w:rFonts w:ascii="Simplified Arabic" w:hAnsi="Simplified Arabic" w:cs="Simplified Arabic"/>
          <w:sz w:val="24"/>
          <w:szCs w:val="24"/>
          <w:rtl/>
          <w:lang w:bidi="ar-IQ"/>
        </w:rPr>
        <w:t>ه</w:t>
      </w:r>
      <w:r w:rsidR="00484866" w:rsidRPr="00FC301B">
        <w:rPr>
          <w:rFonts w:ascii="Simplified Arabic" w:hAnsi="Simplified Arabic" w:cs="Simplified Arabic"/>
          <w:sz w:val="24"/>
          <w:szCs w:val="24"/>
          <w:rtl/>
          <w:lang w:bidi="ar-IQ"/>
        </w:rPr>
        <w:t xml:space="preserve"> بالرغم من خوف الفرد من الخطأ الا أن هناك سبب اخر يدفعه للتروي وهو الاعتقاد بأن بعض الافراد يولدون بمزاج معين </w:t>
      </w:r>
      <w:r w:rsidR="00E16439" w:rsidRPr="00FC301B">
        <w:rPr>
          <w:rFonts w:ascii="Simplified Arabic" w:hAnsi="Simplified Arabic" w:cs="Simplified Arabic"/>
          <w:sz w:val="24"/>
          <w:szCs w:val="24"/>
          <w:rtl/>
          <w:lang w:bidi="ar-IQ"/>
        </w:rPr>
        <w:t>(</w:t>
      </w:r>
      <w:r w:rsidR="00821796" w:rsidRPr="00FC301B">
        <w:rPr>
          <w:rFonts w:ascii="Simplified Arabic" w:hAnsi="Simplified Arabic" w:cs="Simplified Arabic"/>
          <w:sz w:val="24"/>
          <w:szCs w:val="24"/>
          <w:lang w:bidi="ar-IQ"/>
        </w:rPr>
        <w:t>(</w:t>
      </w:r>
      <w:r w:rsidR="00E16439" w:rsidRPr="00FC301B">
        <w:rPr>
          <w:rFonts w:ascii="Simplified Arabic" w:hAnsi="Simplified Arabic" w:cs="Simplified Arabic"/>
          <w:sz w:val="24"/>
          <w:szCs w:val="24"/>
          <w:lang w:bidi="ar-IQ"/>
        </w:rPr>
        <w:t>Kagan,1</w:t>
      </w:r>
      <w:r w:rsidR="00821796" w:rsidRPr="00FC301B">
        <w:rPr>
          <w:rFonts w:ascii="Simplified Arabic" w:hAnsi="Simplified Arabic" w:cs="Simplified Arabic"/>
          <w:sz w:val="24"/>
          <w:szCs w:val="24"/>
          <w:lang w:bidi="ar-IQ"/>
        </w:rPr>
        <w:t>971,p.342</w:t>
      </w:r>
      <w:r w:rsidR="00821796" w:rsidRPr="00FC301B">
        <w:rPr>
          <w:rFonts w:ascii="Simplified Arabic" w:hAnsi="Simplified Arabic" w:cs="Simplified Arabic"/>
          <w:sz w:val="24"/>
          <w:szCs w:val="24"/>
          <w:rtl/>
          <w:lang w:bidi="ar-IQ"/>
        </w:rPr>
        <w:t xml:space="preserve"> </w:t>
      </w:r>
      <w:r w:rsidR="00484866" w:rsidRPr="00FC301B">
        <w:rPr>
          <w:rFonts w:ascii="Simplified Arabic" w:hAnsi="Simplified Arabic" w:cs="Simplified Arabic"/>
          <w:sz w:val="24"/>
          <w:szCs w:val="24"/>
          <w:rtl/>
          <w:lang w:bidi="ar-IQ"/>
        </w:rPr>
        <w:t xml:space="preserve"> وفي دراسة اجراها (موسن واخرون 1974 </w:t>
      </w:r>
      <w:proofErr w:type="spellStart"/>
      <w:r w:rsidR="00484866" w:rsidRPr="00FC301B">
        <w:rPr>
          <w:rFonts w:ascii="Simplified Arabic" w:hAnsi="Simplified Arabic" w:cs="Simplified Arabic"/>
          <w:sz w:val="24"/>
          <w:szCs w:val="24"/>
          <w:lang w:bidi="ar-IQ"/>
        </w:rPr>
        <w:t>Mussen</w:t>
      </w:r>
      <w:proofErr w:type="spellEnd"/>
      <w:r w:rsidR="00484866" w:rsidRPr="00FC301B">
        <w:rPr>
          <w:rFonts w:ascii="Simplified Arabic" w:hAnsi="Simplified Arabic" w:cs="Simplified Arabic"/>
          <w:sz w:val="24"/>
          <w:szCs w:val="24"/>
          <w:rtl/>
          <w:lang w:bidi="ar-IQ"/>
        </w:rPr>
        <w:t xml:space="preserve"> ) </w:t>
      </w:r>
      <w:r w:rsidR="00E16439" w:rsidRPr="00FC301B">
        <w:rPr>
          <w:rFonts w:ascii="Simplified Arabic" w:hAnsi="Simplified Arabic" w:cs="Simplified Arabic"/>
          <w:sz w:val="24"/>
          <w:szCs w:val="24"/>
          <w:rtl/>
          <w:lang w:bidi="ar-IQ"/>
        </w:rPr>
        <w:t xml:space="preserve">على الأطفال الرضع </w:t>
      </w:r>
      <w:r w:rsidR="00484866" w:rsidRPr="00FC301B">
        <w:rPr>
          <w:rFonts w:ascii="Simplified Arabic" w:hAnsi="Simplified Arabic" w:cs="Simplified Arabic"/>
          <w:sz w:val="24"/>
          <w:szCs w:val="24"/>
          <w:rtl/>
          <w:lang w:bidi="ar-IQ"/>
        </w:rPr>
        <w:t xml:space="preserve">وجد أن </w:t>
      </w:r>
      <w:r w:rsidR="00E16439" w:rsidRPr="00FC301B">
        <w:rPr>
          <w:rFonts w:ascii="Simplified Arabic" w:hAnsi="Simplified Arabic" w:cs="Simplified Arabic"/>
          <w:sz w:val="24"/>
          <w:szCs w:val="24"/>
          <w:rtl/>
          <w:lang w:bidi="ar-IQ"/>
        </w:rPr>
        <w:t>الأطفال عند لعبهم بلعبة معينة فأنهم ينتقلون بسرعة  تتراوح بين(</w:t>
      </w:r>
      <w:r w:rsidR="00821796" w:rsidRPr="00FC301B">
        <w:rPr>
          <w:rFonts w:ascii="Simplified Arabic" w:hAnsi="Simplified Arabic" w:cs="Simplified Arabic"/>
          <w:sz w:val="24"/>
          <w:szCs w:val="24"/>
          <w:rtl/>
          <w:lang w:bidi="ar-IQ"/>
        </w:rPr>
        <w:t>10</w:t>
      </w:r>
      <w:r w:rsidR="00F60028">
        <w:rPr>
          <w:rFonts w:ascii="Simplified Arabic" w:hAnsi="Simplified Arabic" w:cs="Simplified Arabic"/>
          <w:sz w:val="24"/>
          <w:szCs w:val="24"/>
          <w:rtl/>
          <w:lang w:bidi="ar-IQ"/>
        </w:rPr>
        <w:t>-15 ) ثانية الى لعبة جديدة</w:t>
      </w:r>
      <w:r w:rsidR="00E16439" w:rsidRPr="00FC301B">
        <w:rPr>
          <w:rFonts w:ascii="Simplified Arabic" w:hAnsi="Simplified Arabic" w:cs="Simplified Arabic"/>
          <w:sz w:val="24"/>
          <w:szCs w:val="24"/>
          <w:rtl/>
          <w:lang w:bidi="ar-IQ"/>
        </w:rPr>
        <w:t>، وان هناك أطفال اخرين يستمرون بال</w:t>
      </w:r>
      <w:r w:rsidR="00E631D5" w:rsidRPr="00FC301B">
        <w:rPr>
          <w:rFonts w:ascii="Simplified Arabic" w:hAnsi="Simplified Arabic" w:cs="Simplified Arabic"/>
          <w:sz w:val="24"/>
          <w:szCs w:val="24"/>
          <w:rtl/>
          <w:lang w:bidi="ar-IQ"/>
        </w:rPr>
        <w:t>ل</w:t>
      </w:r>
      <w:r w:rsidR="00E16439" w:rsidRPr="00FC301B">
        <w:rPr>
          <w:rFonts w:ascii="Simplified Arabic" w:hAnsi="Simplified Arabic" w:cs="Simplified Arabic"/>
          <w:sz w:val="24"/>
          <w:szCs w:val="24"/>
          <w:rtl/>
          <w:lang w:bidi="ar-IQ"/>
        </w:rPr>
        <w:t xml:space="preserve">عب بنفس اللعبة لمدة أطول تصل الى اكثر من دقيقتين </w:t>
      </w:r>
      <w:r w:rsidR="00516F7B" w:rsidRPr="00FC301B">
        <w:rPr>
          <w:rFonts w:ascii="Simplified Arabic" w:hAnsi="Simplified Arabic" w:cs="Simplified Arabic"/>
          <w:sz w:val="24"/>
          <w:szCs w:val="24"/>
          <w:rtl/>
          <w:lang w:bidi="ar-IQ"/>
        </w:rPr>
        <w:t xml:space="preserve">، كما </w:t>
      </w:r>
      <w:r w:rsidR="00821796" w:rsidRPr="00FC301B">
        <w:rPr>
          <w:rFonts w:ascii="Simplified Arabic" w:hAnsi="Simplified Arabic" w:cs="Simplified Arabic"/>
          <w:sz w:val="24"/>
          <w:szCs w:val="24"/>
          <w:rtl/>
          <w:lang w:bidi="ar-IQ"/>
        </w:rPr>
        <w:t xml:space="preserve">لاحظوا ان الأطفال </w:t>
      </w:r>
      <w:r w:rsidR="00516F7B" w:rsidRPr="00FC301B">
        <w:rPr>
          <w:rFonts w:ascii="Simplified Arabic" w:hAnsi="Simplified Arabic" w:cs="Simplified Arabic"/>
          <w:sz w:val="24"/>
          <w:szCs w:val="24"/>
          <w:rtl/>
          <w:lang w:bidi="ar-IQ"/>
        </w:rPr>
        <w:t>ذو</w:t>
      </w:r>
      <w:r w:rsidR="000F6B47" w:rsidRPr="00FC301B">
        <w:rPr>
          <w:rFonts w:ascii="Simplified Arabic" w:hAnsi="Simplified Arabic" w:cs="Simplified Arabic"/>
          <w:sz w:val="24"/>
          <w:szCs w:val="24"/>
          <w:rtl/>
          <w:lang w:bidi="ar-IQ"/>
        </w:rPr>
        <w:t>ي</w:t>
      </w:r>
      <w:r w:rsidR="00516F7B" w:rsidRPr="00FC301B">
        <w:rPr>
          <w:rFonts w:ascii="Simplified Arabic" w:hAnsi="Simplified Arabic" w:cs="Simplified Arabic"/>
          <w:sz w:val="24"/>
          <w:szCs w:val="24"/>
          <w:rtl/>
          <w:lang w:bidi="ar-IQ"/>
        </w:rPr>
        <w:t xml:space="preserve"> الاداء </w:t>
      </w:r>
      <w:proofErr w:type="spellStart"/>
      <w:r w:rsidR="00516F7B" w:rsidRPr="00FC301B">
        <w:rPr>
          <w:rFonts w:ascii="Simplified Arabic" w:hAnsi="Simplified Arabic" w:cs="Simplified Arabic"/>
          <w:sz w:val="24"/>
          <w:szCs w:val="24"/>
          <w:rtl/>
          <w:lang w:bidi="ar-IQ"/>
        </w:rPr>
        <w:t>البطئ</w:t>
      </w:r>
      <w:proofErr w:type="spellEnd"/>
      <w:r w:rsidR="00516F7B" w:rsidRPr="00FC301B">
        <w:rPr>
          <w:rFonts w:ascii="Simplified Arabic" w:hAnsi="Simplified Arabic" w:cs="Simplified Arabic"/>
          <w:sz w:val="24"/>
          <w:szCs w:val="24"/>
          <w:rtl/>
          <w:lang w:bidi="ar-IQ"/>
        </w:rPr>
        <w:t xml:space="preserve"> في مرحلة الطفولة ( الرضاعة) يصبحون اكثر تروي في فترة </w:t>
      </w:r>
      <w:proofErr w:type="spellStart"/>
      <w:r w:rsidR="00516F7B" w:rsidRPr="00FC301B">
        <w:rPr>
          <w:rFonts w:ascii="Simplified Arabic" w:hAnsi="Simplified Arabic" w:cs="Simplified Arabic"/>
          <w:sz w:val="24"/>
          <w:szCs w:val="24"/>
          <w:rtl/>
          <w:lang w:bidi="ar-IQ"/>
        </w:rPr>
        <w:t>ماقبل</w:t>
      </w:r>
      <w:proofErr w:type="spellEnd"/>
      <w:r w:rsidR="00516F7B" w:rsidRPr="00FC301B">
        <w:rPr>
          <w:rFonts w:ascii="Simplified Arabic" w:hAnsi="Simplified Arabic" w:cs="Simplified Arabic"/>
          <w:sz w:val="24"/>
          <w:szCs w:val="24"/>
          <w:rtl/>
          <w:lang w:bidi="ar-IQ"/>
        </w:rPr>
        <w:t xml:space="preserve"> دخول المدرسة ، والأطفال المتسرعون يكونوا مندفعين في مرحلة </w:t>
      </w:r>
      <w:proofErr w:type="spellStart"/>
      <w:r w:rsidR="00516F7B" w:rsidRPr="00FC301B">
        <w:rPr>
          <w:rFonts w:ascii="Simplified Arabic" w:hAnsi="Simplified Arabic" w:cs="Simplified Arabic"/>
          <w:sz w:val="24"/>
          <w:szCs w:val="24"/>
          <w:rtl/>
          <w:lang w:bidi="ar-IQ"/>
        </w:rPr>
        <w:t>ماقبل</w:t>
      </w:r>
      <w:proofErr w:type="spellEnd"/>
      <w:r w:rsidR="00516F7B" w:rsidRPr="00FC301B">
        <w:rPr>
          <w:rFonts w:ascii="Simplified Arabic" w:hAnsi="Simplified Arabic" w:cs="Simplified Arabic"/>
          <w:sz w:val="24"/>
          <w:szCs w:val="24"/>
          <w:rtl/>
          <w:lang w:bidi="ar-IQ"/>
        </w:rPr>
        <w:t xml:space="preserve"> دخول المدرسة (</w:t>
      </w:r>
      <w:r w:rsidR="00516F7B" w:rsidRPr="00FC301B">
        <w:rPr>
          <w:rFonts w:ascii="Simplified Arabic" w:hAnsi="Simplified Arabic" w:cs="Simplified Arabic"/>
          <w:sz w:val="24"/>
          <w:szCs w:val="24"/>
          <w:lang w:bidi="ar-IQ"/>
        </w:rPr>
        <w:t>Mussen,et&amp;al,1974,p.287</w:t>
      </w:r>
      <w:r w:rsidR="00516F7B" w:rsidRPr="00FC301B">
        <w:rPr>
          <w:rFonts w:ascii="Simplified Arabic" w:hAnsi="Simplified Arabic" w:cs="Simplified Arabic"/>
          <w:sz w:val="24"/>
          <w:szCs w:val="24"/>
          <w:rtl/>
          <w:lang w:bidi="ar-IQ"/>
        </w:rPr>
        <w:t>)</w:t>
      </w:r>
      <w:r w:rsidR="00025EF7" w:rsidRPr="00FC301B">
        <w:rPr>
          <w:rFonts w:ascii="Simplified Arabic" w:hAnsi="Simplified Arabic" w:cs="Simplified Arabic"/>
          <w:sz w:val="24"/>
          <w:szCs w:val="24"/>
          <w:rtl/>
          <w:lang w:bidi="ar-IQ"/>
        </w:rPr>
        <w:t>.</w:t>
      </w:r>
    </w:p>
    <w:p w:rsidR="00025EF7" w:rsidRPr="00FC301B" w:rsidRDefault="007152D4" w:rsidP="004516B0">
      <w:pPr>
        <w:pStyle w:val="a3"/>
        <w:spacing w:after="0" w:line="240" w:lineRule="auto"/>
        <w:ind w:left="0"/>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      </w:t>
      </w:r>
      <w:r w:rsidR="00025EF7" w:rsidRPr="00FC301B">
        <w:rPr>
          <w:rFonts w:ascii="Simplified Arabic" w:hAnsi="Simplified Arabic" w:cs="Simplified Arabic"/>
          <w:sz w:val="24"/>
          <w:szCs w:val="24"/>
          <w:rtl/>
          <w:lang w:bidi="ar-IQ"/>
        </w:rPr>
        <w:t>الأسلوب المعرفي (الاندفاع-التروي) يؤثر بشكل أساسي في تحديد الطريقة التي يتعامل بها الفرد مع المعلومات والمثيرات وكيفية تحليل هذه المعلومات والاستفادة منها في حل المشكلات التي تواجهه، وان الفرد المندفع يهدف الوصول وبسرعة الى الحل دون الاهتمام بالنتائج أما الفرد المتروي فيهدف الوصول الى النتيجة الصحيحة بغ</w:t>
      </w:r>
      <w:r w:rsidR="00A51920" w:rsidRPr="00FC301B">
        <w:rPr>
          <w:rFonts w:ascii="Simplified Arabic" w:hAnsi="Simplified Arabic" w:cs="Simplified Arabic"/>
          <w:sz w:val="24"/>
          <w:szCs w:val="24"/>
          <w:rtl/>
          <w:lang w:bidi="ar-IQ"/>
        </w:rPr>
        <w:t xml:space="preserve">ض النظر عن الوقت المحدد </w:t>
      </w:r>
      <w:r w:rsidR="00690F60" w:rsidRPr="00FC301B">
        <w:rPr>
          <w:rFonts w:ascii="Simplified Arabic" w:hAnsi="Simplified Arabic" w:cs="Simplified Arabic"/>
          <w:sz w:val="24"/>
          <w:szCs w:val="24"/>
          <w:rtl/>
          <w:lang w:bidi="ar-IQ"/>
        </w:rPr>
        <w:t>(</w:t>
      </w:r>
      <w:r w:rsidR="00690F60" w:rsidRPr="00FC301B">
        <w:rPr>
          <w:rFonts w:ascii="Simplified Arabic" w:hAnsi="Simplified Arabic" w:cs="Simplified Arabic"/>
          <w:sz w:val="24"/>
          <w:szCs w:val="24"/>
          <w:lang w:bidi="ar-IQ"/>
        </w:rPr>
        <w:t>Ault,1973,p.195</w:t>
      </w:r>
      <w:r w:rsidR="00025EF7" w:rsidRPr="00FC301B">
        <w:rPr>
          <w:rFonts w:ascii="Simplified Arabic" w:hAnsi="Simplified Arabic" w:cs="Simplified Arabic"/>
          <w:sz w:val="24"/>
          <w:szCs w:val="24"/>
          <w:rtl/>
          <w:lang w:bidi="ar-IQ"/>
        </w:rPr>
        <w:t xml:space="preserve"> </w:t>
      </w:r>
      <w:r w:rsidR="00690F60" w:rsidRPr="00FC301B">
        <w:rPr>
          <w:rFonts w:ascii="Simplified Arabic" w:hAnsi="Simplified Arabic" w:cs="Simplified Arabic"/>
          <w:sz w:val="24"/>
          <w:szCs w:val="24"/>
          <w:rtl/>
          <w:lang w:bidi="ar-IQ"/>
        </w:rPr>
        <w:t>) .</w:t>
      </w:r>
    </w:p>
    <w:p w:rsidR="00690F60" w:rsidRPr="00FC301B" w:rsidRDefault="007152D4" w:rsidP="004516B0">
      <w:pPr>
        <w:pStyle w:val="a3"/>
        <w:spacing w:after="0" w:line="240" w:lineRule="auto"/>
        <w:ind w:left="0"/>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lastRenderedPageBreak/>
        <w:t xml:space="preserve">     </w:t>
      </w:r>
      <w:r w:rsidR="00690F60" w:rsidRPr="00FC301B">
        <w:rPr>
          <w:rFonts w:ascii="Simplified Arabic" w:hAnsi="Simplified Arabic" w:cs="Simplified Arabic"/>
          <w:sz w:val="24"/>
          <w:szCs w:val="24"/>
          <w:rtl/>
          <w:lang w:bidi="ar-IQ"/>
        </w:rPr>
        <w:t>ويشير كاجان في نظريته الى أن الافراد المندفعين تقل لديهم القدرة على ادراك الواقع والبيئة التي يعيشون فيها كما تقل لديهم القدرة على تحمل الغموض والمشكلات، أما المترو</w:t>
      </w:r>
      <w:r w:rsidR="000F6B47" w:rsidRPr="00FC301B">
        <w:rPr>
          <w:rFonts w:ascii="Simplified Arabic" w:hAnsi="Simplified Arabic" w:cs="Simplified Arabic"/>
          <w:sz w:val="24"/>
          <w:szCs w:val="24"/>
          <w:rtl/>
          <w:lang w:bidi="ar-IQ"/>
        </w:rPr>
        <w:t>و</w:t>
      </w:r>
      <w:r w:rsidR="00690F60" w:rsidRPr="00FC301B">
        <w:rPr>
          <w:rFonts w:ascii="Simplified Arabic" w:hAnsi="Simplified Arabic" w:cs="Simplified Arabic"/>
          <w:sz w:val="24"/>
          <w:szCs w:val="24"/>
          <w:rtl/>
          <w:lang w:bidi="ar-IQ"/>
        </w:rPr>
        <w:t xml:space="preserve">ن </w:t>
      </w:r>
      <w:r w:rsidR="00492A67" w:rsidRPr="00FC301B">
        <w:rPr>
          <w:rFonts w:ascii="Simplified Arabic" w:hAnsi="Simplified Arabic" w:cs="Simplified Arabic"/>
          <w:sz w:val="24"/>
          <w:szCs w:val="24"/>
          <w:rtl/>
          <w:lang w:bidi="ar-IQ"/>
        </w:rPr>
        <w:t xml:space="preserve">فأنهم اكثر </w:t>
      </w:r>
      <w:r w:rsidR="00E631D5" w:rsidRPr="00FC301B">
        <w:rPr>
          <w:rFonts w:ascii="Simplified Arabic" w:hAnsi="Simplified Arabic" w:cs="Simplified Arabic"/>
          <w:sz w:val="24"/>
          <w:szCs w:val="24"/>
          <w:rtl/>
          <w:lang w:bidi="ar-IQ"/>
        </w:rPr>
        <w:t>ق</w:t>
      </w:r>
      <w:r w:rsidR="00492A67" w:rsidRPr="00FC301B">
        <w:rPr>
          <w:rFonts w:ascii="Simplified Arabic" w:hAnsi="Simplified Arabic" w:cs="Simplified Arabic"/>
          <w:sz w:val="24"/>
          <w:szCs w:val="24"/>
          <w:rtl/>
          <w:lang w:bidi="ar-IQ"/>
        </w:rPr>
        <w:t xml:space="preserve">درة وقابلية </w:t>
      </w:r>
      <w:r w:rsidR="00E631D5" w:rsidRPr="00FC301B">
        <w:rPr>
          <w:rFonts w:ascii="Simplified Arabic" w:hAnsi="Simplified Arabic" w:cs="Simplified Arabic"/>
          <w:sz w:val="24"/>
          <w:szCs w:val="24"/>
          <w:rtl/>
          <w:lang w:bidi="ar-IQ"/>
        </w:rPr>
        <w:t>على</w:t>
      </w:r>
      <w:r w:rsidR="00492A67" w:rsidRPr="00FC301B">
        <w:rPr>
          <w:rFonts w:ascii="Simplified Arabic" w:hAnsi="Simplified Arabic" w:cs="Simplified Arabic"/>
          <w:sz w:val="24"/>
          <w:szCs w:val="24"/>
          <w:rtl/>
          <w:lang w:bidi="ar-IQ"/>
        </w:rPr>
        <w:t xml:space="preserve"> أدراك وفهم الواقع</w:t>
      </w:r>
      <w:r w:rsidR="00E631D5" w:rsidRPr="00FC301B">
        <w:rPr>
          <w:rFonts w:ascii="Simplified Arabic" w:hAnsi="Simplified Arabic" w:cs="Simplified Arabic"/>
          <w:sz w:val="24"/>
          <w:szCs w:val="24"/>
          <w:rtl/>
          <w:lang w:bidi="ar-IQ"/>
        </w:rPr>
        <w:t>،</w:t>
      </w:r>
      <w:r w:rsidR="00492A67" w:rsidRPr="00FC301B">
        <w:rPr>
          <w:rFonts w:ascii="Simplified Arabic" w:hAnsi="Simplified Arabic" w:cs="Simplified Arabic"/>
          <w:sz w:val="24"/>
          <w:szCs w:val="24"/>
          <w:rtl/>
          <w:lang w:bidi="ar-IQ"/>
        </w:rPr>
        <w:t xml:space="preserve"> وقادرين على تحمل الغموض والصراعات التي تواجههم (</w:t>
      </w:r>
      <w:r w:rsidR="00492A67" w:rsidRPr="00FC301B">
        <w:rPr>
          <w:rFonts w:ascii="Simplified Arabic" w:hAnsi="Simplified Arabic" w:cs="Simplified Arabic"/>
          <w:sz w:val="24"/>
          <w:szCs w:val="24"/>
          <w:lang w:bidi="ar-IQ"/>
        </w:rPr>
        <w:t>Kagan,197</w:t>
      </w:r>
      <w:r w:rsidR="00963F15" w:rsidRPr="00FC301B">
        <w:rPr>
          <w:rFonts w:ascii="Simplified Arabic" w:hAnsi="Simplified Arabic" w:cs="Simplified Arabic"/>
          <w:sz w:val="24"/>
          <w:szCs w:val="24"/>
          <w:lang w:bidi="ar-IQ"/>
        </w:rPr>
        <w:t>1</w:t>
      </w:r>
      <w:r w:rsidR="00492A67" w:rsidRPr="00FC301B">
        <w:rPr>
          <w:rFonts w:ascii="Simplified Arabic" w:hAnsi="Simplified Arabic" w:cs="Simplified Arabic"/>
          <w:sz w:val="24"/>
          <w:szCs w:val="24"/>
          <w:lang w:bidi="ar-IQ"/>
        </w:rPr>
        <w:t>,p.254</w:t>
      </w:r>
      <w:r w:rsidR="00492A67" w:rsidRPr="00FC301B">
        <w:rPr>
          <w:rFonts w:ascii="Simplified Arabic" w:hAnsi="Simplified Arabic" w:cs="Simplified Arabic"/>
          <w:sz w:val="24"/>
          <w:szCs w:val="24"/>
          <w:rtl/>
          <w:lang w:bidi="ar-IQ"/>
        </w:rPr>
        <w:t>)</w:t>
      </w:r>
    </w:p>
    <w:p w:rsidR="000E3ED7" w:rsidRPr="00FC301B" w:rsidRDefault="008F2371" w:rsidP="004516B0">
      <w:pPr>
        <w:pStyle w:val="a3"/>
        <w:spacing w:after="0" w:line="240" w:lineRule="auto"/>
        <w:ind w:left="0"/>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وستقوم الباحثة بتبني هذه النظرية كون الشمري(2015) اعتمدها اطارا نظريا في بناء مقياسه للاسلوب المعرفي (الاندفاع-ال</w:t>
      </w:r>
      <w:r w:rsidR="00F60028">
        <w:rPr>
          <w:rFonts w:ascii="Simplified Arabic" w:hAnsi="Simplified Arabic" w:cs="Simplified Arabic"/>
          <w:sz w:val="24"/>
          <w:szCs w:val="24"/>
          <w:rtl/>
          <w:lang w:bidi="ar-IQ"/>
        </w:rPr>
        <w:t>تروي) والمعتمد في البحث الحالي.</w:t>
      </w:r>
    </w:p>
    <w:p w:rsidR="00E56B0F" w:rsidRPr="00FC301B" w:rsidRDefault="00E56B0F" w:rsidP="004516B0">
      <w:pPr>
        <w:pStyle w:val="a3"/>
        <w:spacing w:after="0" w:line="240" w:lineRule="auto"/>
        <w:ind w:left="0"/>
        <w:jc w:val="center"/>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الفصل الثالث</w:t>
      </w:r>
    </w:p>
    <w:p w:rsidR="009831C5" w:rsidRPr="00FC301B" w:rsidRDefault="009831C5" w:rsidP="004516B0">
      <w:pPr>
        <w:spacing w:after="0" w:line="240" w:lineRule="auto"/>
        <w:jc w:val="both"/>
        <w:rPr>
          <w:rFonts w:ascii="Simplified Arabic" w:eastAsia="SimSun" w:hAnsi="Simplified Arabic" w:cs="Simplified Arabic"/>
          <w:b/>
          <w:bCs/>
          <w:sz w:val="24"/>
          <w:szCs w:val="24"/>
          <w:rtl/>
          <w:lang w:eastAsia="zh-CN" w:bidi="ar-IQ"/>
        </w:rPr>
      </w:pPr>
      <w:r w:rsidRPr="00FC301B">
        <w:rPr>
          <w:rFonts w:ascii="Simplified Arabic" w:eastAsia="SimSun" w:hAnsi="Simplified Arabic" w:cs="Simplified Arabic"/>
          <w:b/>
          <w:bCs/>
          <w:sz w:val="24"/>
          <w:szCs w:val="24"/>
          <w:rtl/>
          <w:lang w:eastAsia="zh-CN" w:bidi="ar-IQ"/>
        </w:rPr>
        <w:t>إجراءات البحث :</w:t>
      </w:r>
    </w:p>
    <w:p w:rsidR="009831C5" w:rsidRPr="00FC301B" w:rsidRDefault="009831C5"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 xml:space="preserve">    يتضمن هذا الفصل إجراءات البحث الحالي من حيث تحديد مجتمعه</w:t>
      </w:r>
      <w:r w:rsidR="00E631D5" w:rsidRPr="00FC301B">
        <w:rPr>
          <w:rFonts w:ascii="Simplified Arabic" w:eastAsia="SimSun" w:hAnsi="Simplified Arabic" w:cs="Simplified Arabic"/>
          <w:sz w:val="24"/>
          <w:szCs w:val="24"/>
          <w:rtl/>
          <w:lang w:eastAsia="zh-CN" w:bidi="ar-IQ"/>
        </w:rPr>
        <w:t xml:space="preserve"> وعينته</w:t>
      </w:r>
      <w:r w:rsidRPr="00FC301B">
        <w:rPr>
          <w:rFonts w:ascii="Simplified Arabic" w:eastAsia="SimSun" w:hAnsi="Simplified Arabic" w:cs="Simplified Arabic"/>
          <w:sz w:val="24"/>
          <w:szCs w:val="24"/>
          <w:rtl/>
          <w:lang w:eastAsia="zh-CN" w:bidi="ar-IQ"/>
        </w:rPr>
        <w:t xml:space="preserve"> وإجراءات بناء مقياس </w:t>
      </w:r>
      <w:r w:rsidR="009F5077" w:rsidRPr="00FC301B">
        <w:rPr>
          <w:rFonts w:ascii="Simplified Arabic" w:eastAsia="SimSun" w:hAnsi="Simplified Arabic" w:cs="Simplified Arabic"/>
          <w:sz w:val="24"/>
          <w:szCs w:val="24"/>
          <w:rtl/>
          <w:lang w:eastAsia="zh-CN" w:bidi="ar-IQ"/>
        </w:rPr>
        <w:t>القلق الامني</w:t>
      </w:r>
      <w:r w:rsidRPr="00FC301B">
        <w:rPr>
          <w:rFonts w:ascii="Simplified Arabic" w:eastAsia="SimSun" w:hAnsi="Simplified Arabic" w:cs="Simplified Arabic"/>
          <w:sz w:val="24"/>
          <w:szCs w:val="24"/>
          <w:rtl/>
          <w:lang w:eastAsia="zh-CN" w:bidi="ar-IQ"/>
        </w:rPr>
        <w:t xml:space="preserve"> وتبني مقياس  </w:t>
      </w:r>
      <w:r w:rsidR="009F5077" w:rsidRPr="00FC301B">
        <w:rPr>
          <w:rFonts w:ascii="Simplified Arabic" w:eastAsia="SimSun" w:hAnsi="Simplified Arabic" w:cs="Simplified Arabic"/>
          <w:sz w:val="24"/>
          <w:szCs w:val="24"/>
          <w:rtl/>
          <w:lang w:eastAsia="zh-CN" w:bidi="ar-IQ"/>
        </w:rPr>
        <w:t>الأسلوب ا</w:t>
      </w:r>
      <w:r w:rsidR="004838BA" w:rsidRPr="00FC301B">
        <w:rPr>
          <w:rFonts w:ascii="Simplified Arabic" w:eastAsia="SimSun" w:hAnsi="Simplified Arabic" w:cs="Simplified Arabic"/>
          <w:sz w:val="24"/>
          <w:szCs w:val="24"/>
          <w:rtl/>
          <w:lang w:eastAsia="zh-CN" w:bidi="ar-IQ"/>
        </w:rPr>
        <w:t>ل</w:t>
      </w:r>
      <w:r w:rsidR="009F5077" w:rsidRPr="00FC301B">
        <w:rPr>
          <w:rFonts w:ascii="Simplified Arabic" w:eastAsia="SimSun" w:hAnsi="Simplified Arabic" w:cs="Simplified Arabic"/>
          <w:sz w:val="24"/>
          <w:szCs w:val="24"/>
          <w:rtl/>
          <w:lang w:eastAsia="zh-CN" w:bidi="ar-IQ"/>
        </w:rPr>
        <w:t>معرفي ( الاندفاع – التروي)</w:t>
      </w:r>
      <w:r w:rsidRPr="00FC301B">
        <w:rPr>
          <w:rFonts w:ascii="Simplified Arabic" w:eastAsia="SimSun" w:hAnsi="Simplified Arabic" w:cs="Simplified Arabic"/>
          <w:sz w:val="24"/>
          <w:szCs w:val="24"/>
          <w:rtl/>
          <w:lang w:eastAsia="zh-CN" w:bidi="ar-IQ"/>
        </w:rPr>
        <w:t xml:space="preserve"> لدى طلبة كلية </w:t>
      </w:r>
      <w:r w:rsidR="00E631D5" w:rsidRPr="00FC301B">
        <w:rPr>
          <w:rFonts w:ascii="Simplified Arabic" w:eastAsia="SimSun" w:hAnsi="Simplified Arabic" w:cs="Simplified Arabic"/>
          <w:sz w:val="24"/>
          <w:szCs w:val="24"/>
          <w:rtl/>
          <w:lang w:eastAsia="zh-CN" w:bidi="ar-IQ"/>
        </w:rPr>
        <w:t xml:space="preserve">التربية في الجامعة المستنصرية </w:t>
      </w:r>
      <w:r w:rsidRPr="00FC301B">
        <w:rPr>
          <w:rFonts w:ascii="Simplified Arabic" w:eastAsia="SimSun" w:hAnsi="Simplified Arabic" w:cs="Simplified Arabic"/>
          <w:sz w:val="24"/>
          <w:szCs w:val="24"/>
          <w:rtl/>
          <w:lang w:eastAsia="zh-CN" w:bidi="ar-IQ"/>
        </w:rPr>
        <w:t xml:space="preserve">، وتحليلهما منطقياً وإحصائياً ومن ثم التحقق من ثبات المقياسين وصدقهما ، فضلاً عن ذكر الوسائل </w:t>
      </w:r>
      <w:r w:rsidR="009F5077" w:rsidRPr="00FC301B">
        <w:rPr>
          <w:rFonts w:ascii="Simplified Arabic" w:eastAsia="SimSun" w:hAnsi="Simplified Arabic" w:cs="Simplified Arabic"/>
          <w:sz w:val="24"/>
          <w:szCs w:val="24"/>
          <w:rtl/>
          <w:lang w:eastAsia="zh-CN" w:bidi="ar-IQ"/>
        </w:rPr>
        <w:t xml:space="preserve"> الإحصائية </w:t>
      </w:r>
      <w:r w:rsidRPr="00FC301B">
        <w:rPr>
          <w:rFonts w:ascii="Simplified Arabic" w:eastAsia="SimSun" w:hAnsi="Simplified Arabic" w:cs="Simplified Arabic"/>
          <w:sz w:val="24"/>
          <w:szCs w:val="24"/>
          <w:rtl/>
          <w:lang w:eastAsia="zh-CN" w:bidi="ar-IQ"/>
        </w:rPr>
        <w:t>المستخدمة في هذا البحث.</w:t>
      </w:r>
    </w:p>
    <w:p w:rsidR="009831C5" w:rsidRPr="00FC301B" w:rsidRDefault="009831C5" w:rsidP="004516B0">
      <w:pPr>
        <w:spacing w:after="0" w:line="240" w:lineRule="auto"/>
        <w:jc w:val="both"/>
        <w:rPr>
          <w:rFonts w:ascii="Simplified Arabic" w:eastAsia="SimSun" w:hAnsi="Simplified Arabic" w:cs="Simplified Arabic"/>
          <w:b/>
          <w:bCs/>
          <w:sz w:val="24"/>
          <w:szCs w:val="24"/>
          <w:rtl/>
          <w:lang w:eastAsia="zh-CN" w:bidi="ar-IQ"/>
        </w:rPr>
      </w:pPr>
      <w:r w:rsidRPr="00FC301B">
        <w:rPr>
          <w:rFonts w:ascii="Simplified Arabic" w:eastAsia="SimSun" w:hAnsi="Simplified Arabic" w:cs="Simplified Arabic"/>
          <w:b/>
          <w:bCs/>
          <w:sz w:val="24"/>
          <w:szCs w:val="24"/>
          <w:rtl/>
          <w:lang w:eastAsia="zh-CN" w:bidi="ar-IQ"/>
        </w:rPr>
        <w:t>أولاً. مجتمع البحث:</w:t>
      </w:r>
    </w:p>
    <w:p w:rsidR="00F60028" w:rsidRPr="00FC301B" w:rsidRDefault="009831C5" w:rsidP="00CC0708">
      <w:pPr>
        <w:spacing w:after="0" w:line="240" w:lineRule="auto"/>
        <w:jc w:val="both"/>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bidi="ar-IQ"/>
        </w:rPr>
        <w:t xml:space="preserve">   يشمل مجتمع البحث الحالي طلبة كلية التربية في الجامعة المستنصرية للعام الدراسي (201</w:t>
      </w:r>
      <w:r w:rsidR="009F5077" w:rsidRPr="00FC301B">
        <w:rPr>
          <w:rFonts w:ascii="Simplified Arabic" w:eastAsia="SimSun" w:hAnsi="Simplified Arabic" w:cs="Simplified Arabic"/>
          <w:sz w:val="24"/>
          <w:szCs w:val="24"/>
          <w:rtl/>
          <w:lang w:eastAsia="zh-CN" w:bidi="ar-IQ"/>
        </w:rPr>
        <w:t>7</w:t>
      </w:r>
      <w:r w:rsidR="00E631D5" w:rsidRPr="00FC301B">
        <w:rPr>
          <w:rFonts w:ascii="Simplified Arabic" w:eastAsia="SimSun" w:hAnsi="Simplified Arabic" w:cs="Simplified Arabic"/>
          <w:sz w:val="24"/>
          <w:szCs w:val="24"/>
          <w:rtl/>
          <w:lang w:eastAsia="zh-CN" w:bidi="ar-IQ"/>
        </w:rPr>
        <w:t>-</w:t>
      </w:r>
      <w:r w:rsidRPr="00FC301B">
        <w:rPr>
          <w:rFonts w:ascii="Simplified Arabic" w:eastAsia="SimSun" w:hAnsi="Simplified Arabic" w:cs="Simplified Arabic"/>
          <w:sz w:val="24"/>
          <w:szCs w:val="24"/>
          <w:rtl/>
          <w:lang w:eastAsia="zh-CN" w:bidi="ar-IQ"/>
        </w:rPr>
        <w:t>201</w:t>
      </w:r>
      <w:r w:rsidR="009F5077" w:rsidRPr="00FC301B">
        <w:rPr>
          <w:rFonts w:ascii="Simplified Arabic" w:eastAsia="SimSun" w:hAnsi="Simplified Arabic" w:cs="Simplified Arabic"/>
          <w:sz w:val="24"/>
          <w:szCs w:val="24"/>
          <w:rtl/>
          <w:lang w:eastAsia="zh-CN" w:bidi="ar-IQ"/>
        </w:rPr>
        <w:t>8</w:t>
      </w:r>
      <w:r w:rsidRPr="00FC301B">
        <w:rPr>
          <w:rFonts w:ascii="Simplified Arabic" w:eastAsia="SimSun" w:hAnsi="Simplified Arabic" w:cs="Simplified Arabic"/>
          <w:sz w:val="24"/>
          <w:szCs w:val="24"/>
          <w:rtl/>
          <w:lang w:eastAsia="zh-CN" w:bidi="ar-IQ"/>
        </w:rPr>
        <w:t xml:space="preserve"> ) </w:t>
      </w:r>
      <w:r w:rsidR="00E631D5" w:rsidRPr="00FC301B">
        <w:rPr>
          <w:rFonts w:ascii="Simplified Arabic" w:eastAsia="SimSun" w:hAnsi="Simplified Arabic" w:cs="Simplified Arabic"/>
          <w:sz w:val="24"/>
          <w:szCs w:val="24"/>
          <w:rtl/>
          <w:lang w:eastAsia="zh-CN" w:bidi="ar-IQ"/>
        </w:rPr>
        <w:t xml:space="preserve">، </w:t>
      </w:r>
      <w:r w:rsidRPr="00FC301B">
        <w:rPr>
          <w:rFonts w:ascii="Simplified Arabic" w:eastAsia="SimSun" w:hAnsi="Simplified Arabic" w:cs="Simplified Arabic"/>
          <w:sz w:val="24"/>
          <w:szCs w:val="24"/>
          <w:rtl/>
          <w:lang w:eastAsia="zh-CN" w:bidi="ar-IQ"/>
        </w:rPr>
        <w:t>باستثناء طلبة الدراسات العليا ، وطلبة الدراسة المسائية. وبذلك يتكون المجتمع من ( 4050) طالباً وطالبة، موزعين بحسب الجنس بواق</w:t>
      </w:r>
      <w:r w:rsidR="00CC0708">
        <w:rPr>
          <w:rFonts w:ascii="Simplified Arabic" w:eastAsia="SimSun" w:hAnsi="Simplified Arabic" w:cs="Simplified Arabic"/>
          <w:sz w:val="24"/>
          <w:szCs w:val="24"/>
          <w:rtl/>
          <w:lang w:eastAsia="zh-CN" w:bidi="ar-IQ"/>
        </w:rPr>
        <w:t>ع (1808 )طالباً و(  2242) طالبة</w:t>
      </w:r>
      <w:r w:rsidRPr="00FC301B">
        <w:rPr>
          <w:rFonts w:ascii="Simplified Arabic" w:eastAsia="SimSun" w:hAnsi="Simplified Arabic" w:cs="Simplified Arabic"/>
          <w:sz w:val="24"/>
          <w:szCs w:val="24"/>
          <w:rtl/>
          <w:lang w:eastAsia="zh-CN" w:bidi="ar-IQ"/>
        </w:rPr>
        <w:t xml:space="preserve">،  بواقع ( 1597) </w:t>
      </w:r>
      <w:r w:rsidR="00E631D5" w:rsidRPr="00FC301B">
        <w:rPr>
          <w:rFonts w:ascii="Simplified Arabic" w:eastAsia="SimSun" w:hAnsi="Simplified Arabic" w:cs="Simplified Arabic"/>
          <w:sz w:val="24"/>
          <w:szCs w:val="24"/>
          <w:rtl/>
          <w:lang w:eastAsia="zh-CN" w:bidi="ar-IQ"/>
        </w:rPr>
        <w:t>منهم في التخصص العلمي و(</w:t>
      </w:r>
      <w:r w:rsidRPr="00FC301B">
        <w:rPr>
          <w:rFonts w:ascii="Simplified Arabic" w:eastAsia="SimSun" w:hAnsi="Simplified Arabic" w:cs="Simplified Arabic"/>
          <w:sz w:val="24"/>
          <w:szCs w:val="24"/>
          <w:rtl/>
          <w:lang w:eastAsia="zh-CN" w:bidi="ar-IQ"/>
        </w:rPr>
        <w:t xml:space="preserve"> 2453) </w:t>
      </w:r>
      <w:r w:rsidR="00E631D5" w:rsidRPr="00FC301B">
        <w:rPr>
          <w:rFonts w:ascii="Simplified Arabic" w:eastAsia="SimSun" w:hAnsi="Simplified Arabic" w:cs="Simplified Arabic"/>
          <w:sz w:val="24"/>
          <w:szCs w:val="24"/>
          <w:rtl/>
          <w:lang w:eastAsia="zh-CN" w:bidi="ar-IQ"/>
        </w:rPr>
        <w:t>منهم</w:t>
      </w:r>
      <w:r w:rsidRPr="00FC301B">
        <w:rPr>
          <w:rFonts w:ascii="Simplified Arabic" w:eastAsia="SimSun" w:hAnsi="Simplified Arabic" w:cs="Simplified Arabic"/>
          <w:sz w:val="24"/>
          <w:szCs w:val="24"/>
          <w:rtl/>
          <w:lang w:eastAsia="zh-CN" w:bidi="ar-IQ"/>
        </w:rPr>
        <w:t xml:space="preserve"> في التخصص الانساني  و( 578 ) طالبا في التخصص العلمي ، و(   1230) طالباً في التخصص الإنساني و( 1019) طالبة في التخصص العلمي و( 1423) طالبة في التخصص الإنساني </w:t>
      </w:r>
      <w:r w:rsidR="00E631D5" w:rsidRPr="00FC301B">
        <w:rPr>
          <w:rFonts w:ascii="Simplified Arabic" w:eastAsia="SimSun" w:hAnsi="Simplified Arabic" w:cs="Simplified Arabic"/>
          <w:sz w:val="24"/>
          <w:szCs w:val="24"/>
          <w:rtl/>
          <w:lang w:eastAsia="zh-CN" w:bidi="ar-IQ"/>
        </w:rPr>
        <w:t>.</w:t>
      </w:r>
      <w:r w:rsidRPr="00FC301B">
        <w:rPr>
          <w:rFonts w:ascii="Simplified Arabic" w:eastAsia="SimSun" w:hAnsi="Simplified Arabic" w:cs="Simplified Arabic"/>
          <w:sz w:val="24"/>
          <w:szCs w:val="24"/>
          <w:rtl/>
          <w:lang w:eastAsia="zh-CN" w:bidi="ar-IQ"/>
        </w:rPr>
        <w:t xml:space="preserve"> والجدول (1) يوضح توزيع حجم مجتمع </w:t>
      </w:r>
      <w:r w:rsidR="00CC0708">
        <w:rPr>
          <w:rFonts w:ascii="Simplified Arabic" w:eastAsia="SimSun" w:hAnsi="Simplified Arabic" w:cs="Simplified Arabic"/>
          <w:sz w:val="24"/>
          <w:szCs w:val="24"/>
          <w:rtl/>
          <w:lang w:eastAsia="zh-CN" w:bidi="ar-IQ"/>
        </w:rPr>
        <w:t>البحث بحسب متغيري الجنس والتخصص</w:t>
      </w:r>
    </w:p>
    <w:p w:rsidR="009831C5" w:rsidRPr="00FC301B" w:rsidRDefault="009831C5" w:rsidP="004516B0">
      <w:pPr>
        <w:spacing w:after="0" w:line="240" w:lineRule="auto"/>
        <w:jc w:val="center"/>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جدول(1)</w:t>
      </w:r>
    </w:p>
    <w:p w:rsidR="009831C5" w:rsidRPr="00FC301B" w:rsidRDefault="009831C5" w:rsidP="004516B0">
      <w:pPr>
        <w:spacing w:after="0" w:line="240" w:lineRule="auto"/>
        <w:jc w:val="center"/>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مجتمع البحث</w:t>
      </w:r>
    </w:p>
    <w:tbl>
      <w:tblPr>
        <w:bidiVisual/>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9"/>
        <w:gridCol w:w="2214"/>
        <w:gridCol w:w="2214"/>
        <w:gridCol w:w="2214"/>
      </w:tblGrid>
      <w:tr w:rsidR="009831C5" w:rsidRPr="00FC301B" w:rsidTr="00F60028">
        <w:tc>
          <w:tcPr>
            <w:tcW w:w="1869"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القسم</w:t>
            </w:r>
          </w:p>
        </w:tc>
        <w:tc>
          <w:tcPr>
            <w:tcW w:w="2214"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الذكور</w:t>
            </w:r>
          </w:p>
        </w:tc>
        <w:tc>
          <w:tcPr>
            <w:tcW w:w="2214"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 xml:space="preserve">الاناث </w:t>
            </w:r>
          </w:p>
        </w:tc>
        <w:tc>
          <w:tcPr>
            <w:tcW w:w="2214"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المجموع</w:t>
            </w:r>
          </w:p>
        </w:tc>
      </w:tr>
      <w:tr w:rsidR="009831C5" w:rsidRPr="00FC301B" w:rsidTr="00F60028">
        <w:tc>
          <w:tcPr>
            <w:tcW w:w="1869"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الفيزياء</w:t>
            </w:r>
          </w:p>
        </w:tc>
        <w:tc>
          <w:tcPr>
            <w:tcW w:w="2214"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122</w:t>
            </w:r>
          </w:p>
        </w:tc>
        <w:tc>
          <w:tcPr>
            <w:tcW w:w="2214"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244</w:t>
            </w:r>
          </w:p>
        </w:tc>
        <w:tc>
          <w:tcPr>
            <w:tcW w:w="2214"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366</w:t>
            </w:r>
          </w:p>
        </w:tc>
      </w:tr>
      <w:tr w:rsidR="009831C5" w:rsidRPr="00FC301B" w:rsidTr="00F60028">
        <w:tc>
          <w:tcPr>
            <w:tcW w:w="1869"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الرياضيات</w:t>
            </w:r>
          </w:p>
        </w:tc>
        <w:tc>
          <w:tcPr>
            <w:tcW w:w="2214"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265</w:t>
            </w:r>
          </w:p>
        </w:tc>
        <w:tc>
          <w:tcPr>
            <w:tcW w:w="2214"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386</w:t>
            </w:r>
          </w:p>
        </w:tc>
        <w:tc>
          <w:tcPr>
            <w:tcW w:w="2214"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651</w:t>
            </w:r>
          </w:p>
        </w:tc>
      </w:tr>
      <w:tr w:rsidR="009831C5" w:rsidRPr="00FC301B" w:rsidTr="00F60028">
        <w:tc>
          <w:tcPr>
            <w:tcW w:w="1869"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الحاسبات</w:t>
            </w:r>
          </w:p>
        </w:tc>
        <w:tc>
          <w:tcPr>
            <w:tcW w:w="2214"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191</w:t>
            </w:r>
          </w:p>
        </w:tc>
        <w:tc>
          <w:tcPr>
            <w:tcW w:w="2214"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389</w:t>
            </w:r>
          </w:p>
        </w:tc>
        <w:tc>
          <w:tcPr>
            <w:tcW w:w="2214"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580</w:t>
            </w:r>
          </w:p>
        </w:tc>
      </w:tr>
      <w:tr w:rsidR="009831C5" w:rsidRPr="00FC301B" w:rsidTr="00F60028">
        <w:tc>
          <w:tcPr>
            <w:tcW w:w="1869"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اللغة العربية</w:t>
            </w:r>
          </w:p>
        </w:tc>
        <w:tc>
          <w:tcPr>
            <w:tcW w:w="2214"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216</w:t>
            </w:r>
          </w:p>
        </w:tc>
        <w:tc>
          <w:tcPr>
            <w:tcW w:w="2214"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310</w:t>
            </w:r>
          </w:p>
        </w:tc>
        <w:tc>
          <w:tcPr>
            <w:tcW w:w="2214"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526</w:t>
            </w:r>
          </w:p>
        </w:tc>
      </w:tr>
      <w:tr w:rsidR="009831C5" w:rsidRPr="00FC301B" w:rsidTr="00F60028">
        <w:tc>
          <w:tcPr>
            <w:tcW w:w="1869"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العلوم التربوية والنفسي</w:t>
            </w:r>
          </w:p>
        </w:tc>
        <w:tc>
          <w:tcPr>
            <w:tcW w:w="2214"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124</w:t>
            </w:r>
          </w:p>
        </w:tc>
        <w:tc>
          <w:tcPr>
            <w:tcW w:w="2214"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94</w:t>
            </w:r>
          </w:p>
        </w:tc>
        <w:tc>
          <w:tcPr>
            <w:tcW w:w="2214"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218</w:t>
            </w:r>
          </w:p>
        </w:tc>
      </w:tr>
      <w:tr w:rsidR="009831C5" w:rsidRPr="00FC301B" w:rsidTr="00F60028">
        <w:tc>
          <w:tcPr>
            <w:tcW w:w="1869"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الارشاد النفسي</w:t>
            </w:r>
          </w:p>
        </w:tc>
        <w:tc>
          <w:tcPr>
            <w:tcW w:w="2214"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170</w:t>
            </w:r>
          </w:p>
        </w:tc>
        <w:tc>
          <w:tcPr>
            <w:tcW w:w="2214"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141</w:t>
            </w:r>
          </w:p>
        </w:tc>
        <w:tc>
          <w:tcPr>
            <w:tcW w:w="2214"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311</w:t>
            </w:r>
          </w:p>
        </w:tc>
      </w:tr>
      <w:tr w:rsidR="009831C5" w:rsidRPr="00FC301B" w:rsidTr="00F60028">
        <w:trPr>
          <w:trHeight w:val="581"/>
        </w:trPr>
        <w:tc>
          <w:tcPr>
            <w:tcW w:w="1869"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التاريخ</w:t>
            </w:r>
          </w:p>
        </w:tc>
        <w:tc>
          <w:tcPr>
            <w:tcW w:w="2214"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262</w:t>
            </w:r>
          </w:p>
        </w:tc>
        <w:tc>
          <w:tcPr>
            <w:tcW w:w="2214"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323</w:t>
            </w:r>
          </w:p>
        </w:tc>
        <w:tc>
          <w:tcPr>
            <w:tcW w:w="2214"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585</w:t>
            </w:r>
          </w:p>
        </w:tc>
      </w:tr>
      <w:tr w:rsidR="00CA1311" w:rsidRPr="00FC301B" w:rsidTr="00F60028">
        <w:trPr>
          <w:trHeight w:val="300"/>
        </w:trPr>
        <w:tc>
          <w:tcPr>
            <w:tcW w:w="1869" w:type="dxa"/>
          </w:tcPr>
          <w:p w:rsidR="00CA1311" w:rsidRPr="00FC301B" w:rsidRDefault="00CA1311"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الجغرافية</w:t>
            </w:r>
          </w:p>
        </w:tc>
        <w:tc>
          <w:tcPr>
            <w:tcW w:w="2214" w:type="dxa"/>
          </w:tcPr>
          <w:p w:rsidR="00CA1311" w:rsidRPr="00FC301B" w:rsidRDefault="00CA1311"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223</w:t>
            </w:r>
          </w:p>
        </w:tc>
        <w:tc>
          <w:tcPr>
            <w:tcW w:w="2214" w:type="dxa"/>
          </w:tcPr>
          <w:p w:rsidR="00CA1311" w:rsidRPr="00FC301B" w:rsidRDefault="00CA1311"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179</w:t>
            </w:r>
          </w:p>
        </w:tc>
        <w:tc>
          <w:tcPr>
            <w:tcW w:w="2214" w:type="dxa"/>
          </w:tcPr>
          <w:p w:rsidR="00CA1311" w:rsidRPr="00FC301B" w:rsidRDefault="00CA1311"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402</w:t>
            </w:r>
          </w:p>
        </w:tc>
      </w:tr>
      <w:tr w:rsidR="00CA1311" w:rsidRPr="00FC301B" w:rsidTr="00F60028">
        <w:trPr>
          <w:trHeight w:val="300"/>
        </w:trPr>
        <w:tc>
          <w:tcPr>
            <w:tcW w:w="1869" w:type="dxa"/>
          </w:tcPr>
          <w:p w:rsidR="00CA1311" w:rsidRPr="00FC301B" w:rsidRDefault="00CA1311"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علوم القران</w:t>
            </w:r>
          </w:p>
        </w:tc>
        <w:tc>
          <w:tcPr>
            <w:tcW w:w="2214" w:type="dxa"/>
          </w:tcPr>
          <w:p w:rsidR="00CA1311" w:rsidRPr="00FC301B" w:rsidRDefault="00CA1311"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235</w:t>
            </w:r>
          </w:p>
        </w:tc>
        <w:tc>
          <w:tcPr>
            <w:tcW w:w="2214" w:type="dxa"/>
          </w:tcPr>
          <w:p w:rsidR="00CA1311" w:rsidRPr="00FC301B" w:rsidRDefault="00CA1311"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176</w:t>
            </w:r>
          </w:p>
        </w:tc>
        <w:tc>
          <w:tcPr>
            <w:tcW w:w="2214" w:type="dxa"/>
          </w:tcPr>
          <w:p w:rsidR="00CA1311" w:rsidRPr="00FC301B" w:rsidRDefault="00CA1311"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411</w:t>
            </w:r>
          </w:p>
        </w:tc>
      </w:tr>
      <w:tr w:rsidR="00CA1311" w:rsidRPr="00FC301B" w:rsidTr="00F60028">
        <w:trPr>
          <w:trHeight w:val="749"/>
        </w:trPr>
        <w:tc>
          <w:tcPr>
            <w:tcW w:w="1869" w:type="dxa"/>
          </w:tcPr>
          <w:p w:rsidR="00CA1311" w:rsidRPr="00FC301B" w:rsidRDefault="00CA1311"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المجموع</w:t>
            </w:r>
          </w:p>
        </w:tc>
        <w:tc>
          <w:tcPr>
            <w:tcW w:w="2214" w:type="dxa"/>
          </w:tcPr>
          <w:p w:rsidR="00CA1311" w:rsidRPr="00FC301B" w:rsidRDefault="00CA1311"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1808</w:t>
            </w:r>
          </w:p>
        </w:tc>
        <w:tc>
          <w:tcPr>
            <w:tcW w:w="2214" w:type="dxa"/>
          </w:tcPr>
          <w:p w:rsidR="00CA1311" w:rsidRPr="00FC301B" w:rsidRDefault="00CA1311"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2042</w:t>
            </w:r>
          </w:p>
        </w:tc>
        <w:tc>
          <w:tcPr>
            <w:tcW w:w="2214" w:type="dxa"/>
          </w:tcPr>
          <w:p w:rsidR="00CA1311" w:rsidRPr="00FC301B" w:rsidRDefault="00E631D5" w:rsidP="004516B0">
            <w:pPr>
              <w:spacing w:after="0" w:line="240" w:lineRule="auto"/>
              <w:rPr>
                <w:rFonts w:ascii="Simplified Arabic" w:eastAsia="SimSun" w:hAnsi="Simplified Arabic" w:cs="Simplified Arabic"/>
                <w:sz w:val="24"/>
                <w:szCs w:val="24"/>
                <w:rtl/>
                <w:lang w:eastAsia="zh-CN"/>
              </w:rPr>
            </w:pPr>
            <w:r w:rsidRPr="00FC301B">
              <w:rPr>
                <w:rFonts w:ascii="Simplified Arabic" w:eastAsia="SimSun" w:hAnsi="Simplified Arabic" w:cs="Simplified Arabic"/>
                <w:sz w:val="24"/>
                <w:szCs w:val="24"/>
                <w:rtl/>
                <w:lang w:eastAsia="zh-CN"/>
              </w:rPr>
              <w:t>3850</w:t>
            </w:r>
          </w:p>
        </w:tc>
      </w:tr>
    </w:tbl>
    <w:p w:rsidR="000E3ED7" w:rsidRPr="00FC301B" w:rsidRDefault="000E3ED7" w:rsidP="004516B0">
      <w:pPr>
        <w:spacing w:after="0" w:line="240" w:lineRule="auto"/>
        <w:rPr>
          <w:rFonts w:ascii="Simplified Arabic" w:eastAsia="SimSun" w:hAnsi="Simplified Arabic" w:cs="Simplified Arabic"/>
          <w:b/>
          <w:bCs/>
          <w:sz w:val="24"/>
          <w:szCs w:val="24"/>
          <w:rtl/>
          <w:lang w:eastAsia="zh-CN" w:bidi="ar-IQ"/>
        </w:rPr>
      </w:pPr>
    </w:p>
    <w:p w:rsidR="009831C5" w:rsidRPr="00FC301B" w:rsidRDefault="009831C5" w:rsidP="004516B0">
      <w:pPr>
        <w:spacing w:after="0" w:line="240" w:lineRule="auto"/>
        <w:rPr>
          <w:rFonts w:ascii="Simplified Arabic" w:eastAsia="SimSun" w:hAnsi="Simplified Arabic" w:cs="Simplified Arabic"/>
          <w:b/>
          <w:bCs/>
          <w:sz w:val="24"/>
          <w:szCs w:val="24"/>
          <w:rtl/>
          <w:lang w:eastAsia="zh-CN" w:bidi="ar-IQ"/>
        </w:rPr>
      </w:pPr>
      <w:r w:rsidRPr="00FC301B">
        <w:rPr>
          <w:rFonts w:ascii="Simplified Arabic" w:eastAsia="SimSun" w:hAnsi="Simplified Arabic" w:cs="Simplified Arabic"/>
          <w:b/>
          <w:bCs/>
          <w:sz w:val="24"/>
          <w:szCs w:val="24"/>
          <w:rtl/>
          <w:lang w:eastAsia="zh-CN" w:bidi="ar-IQ"/>
        </w:rPr>
        <w:lastRenderedPageBreak/>
        <w:t xml:space="preserve">ثانيا- عينة البحث: </w:t>
      </w:r>
    </w:p>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 xml:space="preserve">      اتبع</w:t>
      </w:r>
      <w:r w:rsidR="00141D53" w:rsidRPr="00FC301B">
        <w:rPr>
          <w:rFonts w:ascii="Simplified Arabic" w:eastAsia="SimSun" w:hAnsi="Simplified Arabic" w:cs="Simplified Arabic"/>
          <w:sz w:val="24"/>
          <w:szCs w:val="24"/>
          <w:rtl/>
          <w:lang w:eastAsia="zh-CN" w:bidi="ar-IQ"/>
        </w:rPr>
        <w:t>ت</w:t>
      </w:r>
      <w:r w:rsidRPr="00FC301B">
        <w:rPr>
          <w:rFonts w:ascii="Simplified Arabic" w:eastAsia="SimSun" w:hAnsi="Simplified Arabic" w:cs="Simplified Arabic"/>
          <w:sz w:val="24"/>
          <w:szCs w:val="24"/>
          <w:rtl/>
          <w:lang w:eastAsia="zh-CN" w:bidi="ar-IQ"/>
        </w:rPr>
        <w:t xml:space="preserve"> الباحث</w:t>
      </w:r>
      <w:r w:rsidR="00141D53" w:rsidRPr="00FC301B">
        <w:rPr>
          <w:rFonts w:ascii="Simplified Arabic" w:eastAsia="SimSun" w:hAnsi="Simplified Arabic" w:cs="Simplified Arabic"/>
          <w:sz w:val="24"/>
          <w:szCs w:val="24"/>
          <w:rtl/>
          <w:lang w:eastAsia="zh-CN" w:bidi="ar-IQ"/>
        </w:rPr>
        <w:t>ة</w:t>
      </w:r>
      <w:r w:rsidRPr="00FC301B">
        <w:rPr>
          <w:rFonts w:ascii="Simplified Arabic" w:eastAsia="SimSun" w:hAnsi="Simplified Arabic" w:cs="Simplified Arabic"/>
          <w:sz w:val="24"/>
          <w:szCs w:val="24"/>
          <w:rtl/>
          <w:lang w:eastAsia="zh-CN" w:bidi="ar-IQ"/>
        </w:rPr>
        <w:t xml:space="preserve"> اسلوب الطريقة العشوائية البسيطة في اختيار عينة البحث من طلبة كلية التربية في الجامعة المستنصرية اذ بلغ عددها (</w:t>
      </w:r>
      <w:r w:rsidR="00970FB5" w:rsidRPr="00FC301B">
        <w:rPr>
          <w:rFonts w:ascii="Simplified Arabic" w:eastAsia="SimSun" w:hAnsi="Simplified Arabic" w:cs="Simplified Arabic"/>
          <w:sz w:val="24"/>
          <w:szCs w:val="24"/>
          <w:rtl/>
          <w:lang w:eastAsia="zh-CN" w:bidi="ar-IQ"/>
        </w:rPr>
        <w:t>4</w:t>
      </w:r>
      <w:r w:rsidRPr="00FC301B">
        <w:rPr>
          <w:rFonts w:ascii="Simplified Arabic" w:eastAsia="SimSun" w:hAnsi="Simplified Arabic" w:cs="Simplified Arabic"/>
          <w:sz w:val="24"/>
          <w:szCs w:val="24"/>
          <w:rtl/>
          <w:lang w:eastAsia="zh-CN" w:bidi="ar-IQ"/>
        </w:rPr>
        <w:t>00) طالبا وطالبة من قسمين علميين وقسمين انسانيين والجدول (2) يوضح ذلك .</w:t>
      </w:r>
    </w:p>
    <w:p w:rsidR="009831C5" w:rsidRPr="00FC301B" w:rsidRDefault="009831C5" w:rsidP="004516B0">
      <w:pPr>
        <w:spacing w:after="0" w:line="240" w:lineRule="auto"/>
        <w:jc w:val="center"/>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جدول(2)</w:t>
      </w:r>
    </w:p>
    <w:p w:rsidR="009831C5" w:rsidRPr="00FC301B" w:rsidRDefault="009831C5" w:rsidP="004516B0">
      <w:pPr>
        <w:spacing w:after="0" w:line="240" w:lineRule="auto"/>
        <w:jc w:val="center"/>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عينة البحث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9"/>
        <w:gridCol w:w="2056"/>
        <w:gridCol w:w="2060"/>
        <w:gridCol w:w="2101"/>
      </w:tblGrid>
      <w:tr w:rsidR="009831C5" w:rsidRPr="00FC301B" w:rsidTr="00803021">
        <w:tc>
          <w:tcPr>
            <w:tcW w:w="2079" w:type="dxa"/>
          </w:tcPr>
          <w:p w:rsidR="009831C5" w:rsidRPr="00FC301B" w:rsidRDefault="009831C5" w:rsidP="004516B0">
            <w:pPr>
              <w:spacing w:after="0" w:line="240" w:lineRule="auto"/>
              <w:jc w:val="center"/>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المجموع</w:t>
            </w:r>
          </w:p>
        </w:tc>
        <w:tc>
          <w:tcPr>
            <w:tcW w:w="2056" w:type="dxa"/>
          </w:tcPr>
          <w:p w:rsidR="009831C5" w:rsidRPr="00FC301B" w:rsidRDefault="009831C5" w:rsidP="004516B0">
            <w:pPr>
              <w:spacing w:after="0" w:line="240" w:lineRule="auto"/>
              <w:jc w:val="center"/>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الاناث</w:t>
            </w:r>
          </w:p>
        </w:tc>
        <w:tc>
          <w:tcPr>
            <w:tcW w:w="2060" w:type="dxa"/>
          </w:tcPr>
          <w:p w:rsidR="009831C5" w:rsidRPr="00FC301B" w:rsidRDefault="009831C5" w:rsidP="004516B0">
            <w:pPr>
              <w:spacing w:after="0" w:line="240" w:lineRule="auto"/>
              <w:jc w:val="center"/>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الذكور</w:t>
            </w:r>
          </w:p>
        </w:tc>
        <w:tc>
          <w:tcPr>
            <w:tcW w:w="2101" w:type="dxa"/>
          </w:tcPr>
          <w:p w:rsidR="009831C5" w:rsidRPr="00FC301B" w:rsidRDefault="009831C5" w:rsidP="004516B0">
            <w:pPr>
              <w:spacing w:after="0" w:line="240" w:lineRule="auto"/>
              <w:jc w:val="center"/>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القسم</w:t>
            </w:r>
          </w:p>
        </w:tc>
      </w:tr>
      <w:tr w:rsidR="009831C5" w:rsidRPr="00FC301B" w:rsidTr="00803021">
        <w:trPr>
          <w:trHeight w:val="461"/>
        </w:trPr>
        <w:tc>
          <w:tcPr>
            <w:tcW w:w="2079" w:type="dxa"/>
          </w:tcPr>
          <w:p w:rsidR="009831C5" w:rsidRPr="00FC301B" w:rsidRDefault="00970FB5" w:rsidP="004516B0">
            <w:pPr>
              <w:spacing w:after="0" w:line="240" w:lineRule="auto"/>
              <w:jc w:val="center"/>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100</w:t>
            </w:r>
          </w:p>
        </w:tc>
        <w:tc>
          <w:tcPr>
            <w:tcW w:w="2056" w:type="dxa"/>
          </w:tcPr>
          <w:p w:rsidR="009831C5" w:rsidRPr="00FC301B" w:rsidRDefault="00970FB5" w:rsidP="004516B0">
            <w:pPr>
              <w:spacing w:after="0" w:line="240" w:lineRule="auto"/>
              <w:jc w:val="center"/>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50</w:t>
            </w:r>
          </w:p>
        </w:tc>
        <w:tc>
          <w:tcPr>
            <w:tcW w:w="2060" w:type="dxa"/>
          </w:tcPr>
          <w:p w:rsidR="009831C5" w:rsidRPr="00FC301B" w:rsidRDefault="00970FB5" w:rsidP="004516B0">
            <w:pPr>
              <w:spacing w:after="0" w:line="240" w:lineRule="auto"/>
              <w:jc w:val="center"/>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50</w:t>
            </w:r>
          </w:p>
        </w:tc>
        <w:tc>
          <w:tcPr>
            <w:tcW w:w="2101"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الفيزياء</w:t>
            </w:r>
          </w:p>
        </w:tc>
      </w:tr>
      <w:tr w:rsidR="009831C5" w:rsidRPr="00FC301B" w:rsidTr="00803021">
        <w:trPr>
          <w:trHeight w:val="628"/>
        </w:trPr>
        <w:tc>
          <w:tcPr>
            <w:tcW w:w="2079" w:type="dxa"/>
          </w:tcPr>
          <w:p w:rsidR="009831C5" w:rsidRPr="00FC301B" w:rsidRDefault="00970FB5" w:rsidP="004516B0">
            <w:pPr>
              <w:spacing w:after="0" w:line="240" w:lineRule="auto"/>
              <w:jc w:val="center"/>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100</w:t>
            </w:r>
          </w:p>
        </w:tc>
        <w:tc>
          <w:tcPr>
            <w:tcW w:w="2056" w:type="dxa"/>
          </w:tcPr>
          <w:p w:rsidR="009831C5" w:rsidRPr="00FC301B" w:rsidRDefault="00970FB5" w:rsidP="004516B0">
            <w:pPr>
              <w:spacing w:after="0" w:line="240" w:lineRule="auto"/>
              <w:jc w:val="center"/>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50</w:t>
            </w:r>
          </w:p>
        </w:tc>
        <w:tc>
          <w:tcPr>
            <w:tcW w:w="2060" w:type="dxa"/>
          </w:tcPr>
          <w:p w:rsidR="009831C5" w:rsidRPr="00FC301B" w:rsidRDefault="00970FB5" w:rsidP="004516B0">
            <w:pPr>
              <w:spacing w:after="0" w:line="240" w:lineRule="auto"/>
              <w:jc w:val="center"/>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50</w:t>
            </w:r>
          </w:p>
        </w:tc>
        <w:tc>
          <w:tcPr>
            <w:tcW w:w="2101"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 xml:space="preserve">الرياضيات          </w:t>
            </w:r>
          </w:p>
        </w:tc>
      </w:tr>
      <w:tr w:rsidR="009831C5" w:rsidRPr="00FC301B" w:rsidTr="00803021">
        <w:tc>
          <w:tcPr>
            <w:tcW w:w="2079" w:type="dxa"/>
          </w:tcPr>
          <w:p w:rsidR="009831C5" w:rsidRPr="00FC301B" w:rsidRDefault="00970FB5" w:rsidP="004516B0">
            <w:pPr>
              <w:spacing w:after="0" w:line="240" w:lineRule="auto"/>
              <w:jc w:val="center"/>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100</w:t>
            </w:r>
          </w:p>
        </w:tc>
        <w:tc>
          <w:tcPr>
            <w:tcW w:w="2056" w:type="dxa"/>
          </w:tcPr>
          <w:p w:rsidR="009831C5" w:rsidRPr="00FC301B" w:rsidRDefault="00970FB5" w:rsidP="004516B0">
            <w:pPr>
              <w:spacing w:after="0" w:line="240" w:lineRule="auto"/>
              <w:jc w:val="center"/>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50</w:t>
            </w:r>
          </w:p>
        </w:tc>
        <w:tc>
          <w:tcPr>
            <w:tcW w:w="2060" w:type="dxa"/>
          </w:tcPr>
          <w:p w:rsidR="009831C5" w:rsidRPr="00FC301B" w:rsidRDefault="00970FB5" w:rsidP="004516B0">
            <w:pPr>
              <w:spacing w:after="0" w:line="240" w:lineRule="auto"/>
              <w:jc w:val="center"/>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50</w:t>
            </w:r>
          </w:p>
        </w:tc>
        <w:tc>
          <w:tcPr>
            <w:tcW w:w="2101"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 xml:space="preserve">الجغرافية              </w:t>
            </w:r>
          </w:p>
        </w:tc>
      </w:tr>
      <w:tr w:rsidR="009831C5" w:rsidRPr="00FC301B" w:rsidTr="00803021">
        <w:tc>
          <w:tcPr>
            <w:tcW w:w="2079" w:type="dxa"/>
          </w:tcPr>
          <w:p w:rsidR="009831C5" w:rsidRPr="00FC301B" w:rsidRDefault="00970FB5" w:rsidP="004516B0">
            <w:pPr>
              <w:spacing w:after="0" w:line="240" w:lineRule="auto"/>
              <w:jc w:val="center"/>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100</w:t>
            </w:r>
          </w:p>
        </w:tc>
        <w:tc>
          <w:tcPr>
            <w:tcW w:w="2056" w:type="dxa"/>
          </w:tcPr>
          <w:p w:rsidR="009831C5" w:rsidRPr="00FC301B" w:rsidRDefault="00970FB5" w:rsidP="004516B0">
            <w:pPr>
              <w:spacing w:after="0" w:line="240" w:lineRule="auto"/>
              <w:jc w:val="center"/>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50</w:t>
            </w:r>
          </w:p>
        </w:tc>
        <w:tc>
          <w:tcPr>
            <w:tcW w:w="2060" w:type="dxa"/>
          </w:tcPr>
          <w:p w:rsidR="009831C5" w:rsidRPr="00FC301B" w:rsidRDefault="00970FB5" w:rsidP="004516B0">
            <w:pPr>
              <w:spacing w:after="0" w:line="240" w:lineRule="auto"/>
              <w:jc w:val="center"/>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50</w:t>
            </w:r>
          </w:p>
        </w:tc>
        <w:tc>
          <w:tcPr>
            <w:tcW w:w="2101"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اللغة العربية</w:t>
            </w:r>
          </w:p>
        </w:tc>
      </w:tr>
      <w:tr w:rsidR="009831C5" w:rsidRPr="00FC301B" w:rsidTr="00803021">
        <w:trPr>
          <w:trHeight w:val="465"/>
        </w:trPr>
        <w:tc>
          <w:tcPr>
            <w:tcW w:w="2079" w:type="dxa"/>
          </w:tcPr>
          <w:p w:rsidR="009831C5" w:rsidRPr="00FC301B" w:rsidRDefault="00970FB5" w:rsidP="004516B0">
            <w:pPr>
              <w:spacing w:after="0" w:line="240" w:lineRule="auto"/>
              <w:jc w:val="center"/>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400</w:t>
            </w:r>
          </w:p>
        </w:tc>
        <w:tc>
          <w:tcPr>
            <w:tcW w:w="2056" w:type="dxa"/>
          </w:tcPr>
          <w:p w:rsidR="009831C5" w:rsidRPr="00FC301B" w:rsidRDefault="00970FB5" w:rsidP="004516B0">
            <w:pPr>
              <w:spacing w:after="0" w:line="240" w:lineRule="auto"/>
              <w:jc w:val="center"/>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200</w:t>
            </w:r>
          </w:p>
        </w:tc>
        <w:tc>
          <w:tcPr>
            <w:tcW w:w="2060" w:type="dxa"/>
          </w:tcPr>
          <w:p w:rsidR="009831C5" w:rsidRPr="00FC301B" w:rsidRDefault="00970FB5" w:rsidP="004516B0">
            <w:pPr>
              <w:spacing w:after="0" w:line="240" w:lineRule="auto"/>
              <w:jc w:val="center"/>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200</w:t>
            </w:r>
          </w:p>
        </w:tc>
        <w:tc>
          <w:tcPr>
            <w:tcW w:w="2101"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المجموع</w:t>
            </w:r>
          </w:p>
        </w:tc>
      </w:tr>
    </w:tbl>
    <w:p w:rsidR="009831C5" w:rsidRPr="00FC301B" w:rsidRDefault="009831C5" w:rsidP="004516B0">
      <w:pPr>
        <w:spacing w:after="0" w:line="240" w:lineRule="auto"/>
        <w:jc w:val="both"/>
        <w:rPr>
          <w:rFonts w:ascii="Simplified Arabic" w:eastAsia="SimSun" w:hAnsi="Simplified Arabic" w:cs="Simplified Arabic"/>
          <w:b/>
          <w:bCs/>
          <w:sz w:val="24"/>
          <w:szCs w:val="24"/>
          <w:rtl/>
          <w:lang w:eastAsia="zh-CN" w:bidi="ar-IQ"/>
        </w:rPr>
      </w:pPr>
      <w:r w:rsidRPr="00FC301B">
        <w:rPr>
          <w:rFonts w:ascii="Simplified Arabic" w:eastAsia="SimSun" w:hAnsi="Simplified Arabic" w:cs="Simplified Arabic"/>
          <w:b/>
          <w:bCs/>
          <w:sz w:val="24"/>
          <w:szCs w:val="24"/>
          <w:rtl/>
          <w:lang w:eastAsia="zh-CN" w:bidi="ar-IQ"/>
        </w:rPr>
        <w:t xml:space="preserve">   ثالثا:اداتا البحث:</w:t>
      </w:r>
    </w:p>
    <w:p w:rsidR="009831C5" w:rsidRPr="00FC301B" w:rsidRDefault="009831C5"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 xml:space="preserve">  </w:t>
      </w:r>
      <w:r w:rsidR="002669F6" w:rsidRPr="00FC301B">
        <w:rPr>
          <w:rFonts w:ascii="Simplified Arabic" w:eastAsia="SimSun" w:hAnsi="Simplified Arabic" w:cs="Simplified Arabic"/>
          <w:sz w:val="24"/>
          <w:szCs w:val="24"/>
          <w:rtl/>
          <w:lang w:eastAsia="zh-CN" w:bidi="ar-IQ"/>
        </w:rPr>
        <w:t xml:space="preserve">  </w:t>
      </w:r>
      <w:r w:rsidRPr="00FC301B">
        <w:rPr>
          <w:rFonts w:ascii="Simplified Arabic" w:eastAsia="SimSun" w:hAnsi="Simplified Arabic" w:cs="Simplified Arabic"/>
          <w:sz w:val="24"/>
          <w:szCs w:val="24"/>
          <w:rtl/>
          <w:lang w:eastAsia="zh-CN" w:bidi="ar-IQ"/>
        </w:rPr>
        <w:t xml:space="preserve">  لغرض تحقيق اهداف البحث</w:t>
      </w:r>
      <w:r w:rsidR="00141D53" w:rsidRPr="00FC301B">
        <w:rPr>
          <w:rFonts w:ascii="Simplified Arabic" w:eastAsia="SimSun" w:hAnsi="Simplified Arabic" w:cs="Simplified Arabic"/>
          <w:sz w:val="24"/>
          <w:szCs w:val="24"/>
          <w:rtl/>
          <w:lang w:eastAsia="zh-CN" w:bidi="ar-IQ"/>
        </w:rPr>
        <w:t>،</w:t>
      </w:r>
      <w:r w:rsidRPr="00FC301B">
        <w:rPr>
          <w:rFonts w:ascii="Simplified Arabic" w:eastAsia="SimSun" w:hAnsi="Simplified Arabic" w:cs="Simplified Arabic"/>
          <w:sz w:val="24"/>
          <w:szCs w:val="24"/>
          <w:rtl/>
          <w:lang w:eastAsia="zh-CN" w:bidi="ar-IQ"/>
        </w:rPr>
        <w:t xml:space="preserve"> كان لابد من توفر اداتين لقياس </w:t>
      </w:r>
      <w:r w:rsidR="00E06E88" w:rsidRPr="00FC301B">
        <w:rPr>
          <w:rFonts w:ascii="Simplified Arabic" w:eastAsia="SimSun" w:hAnsi="Simplified Arabic" w:cs="Simplified Arabic"/>
          <w:sz w:val="24"/>
          <w:szCs w:val="24"/>
          <w:rtl/>
          <w:lang w:eastAsia="zh-CN" w:bidi="ar-IQ"/>
        </w:rPr>
        <w:t>القلق</w:t>
      </w:r>
      <w:r w:rsidR="009F5077" w:rsidRPr="00FC301B">
        <w:rPr>
          <w:rFonts w:ascii="Simplified Arabic" w:eastAsia="SimSun" w:hAnsi="Simplified Arabic" w:cs="Simplified Arabic"/>
          <w:sz w:val="24"/>
          <w:szCs w:val="24"/>
          <w:rtl/>
          <w:lang w:eastAsia="zh-CN" w:bidi="ar-IQ"/>
        </w:rPr>
        <w:t xml:space="preserve"> الأمني </w:t>
      </w:r>
      <w:r w:rsidR="00E06E88" w:rsidRPr="00FC301B">
        <w:rPr>
          <w:rFonts w:ascii="Simplified Arabic" w:eastAsia="SimSun" w:hAnsi="Simplified Arabic" w:cs="Simplified Arabic"/>
          <w:sz w:val="24"/>
          <w:szCs w:val="24"/>
          <w:rtl/>
          <w:lang w:eastAsia="zh-CN" w:bidi="ar-IQ"/>
        </w:rPr>
        <w:t>والأسلوب المعرفي(الاندفاعي- التروي)</w:t>
      </w:r>
      <w:r w:rsidRPr="00FC301B">
        <w:rPr>
          <w:rFonts w:ascii="Simplified Arabic" w:eastAsia="SimSun" w:hAnsi="Simplified Arabic" w:cs="Simplified Arabic"/>
          <w:sz w:val="24"/>
          <w:szCs w:val="24"/>
          <w:rtl/>
          <w:lang w:eastAsia="zh-CN" w:bidi="ar-IQ"/>
        </w:rPr>
        <w:t xml:space="preserve"> لدى طلبة كلي</w:t>
      </w:r>
      <w:r w:rsidR="00F60028">
        <w:rPr>
          <w:rFonts w:ascii="Simplified Arabic" w:eastAsia="SimSun" w:hAnsi="Simplified Arabic" w:cs="Simplified Arabic"/>
          <w:sz w:val="24"/>
          <w:szCs w:val="24"/>
          <w:rtl/>
          <w:lang w:eastAsia="zh-CN" w:bidi="ar-IQ"/>
        </w:rPr>
        <w:t>ة التربية في الجامعة المستنصرية</w:t>
      </w:r>
      <w:r w:rsidRPr="00FC301B">
        <w:rPr>
          <w:rFonts w:ascii="Simplified Arabic" w:eastAsia="SimSun" w:hAnsi="Simplified Arabic" w:cs="Simplified Arabic"/>
          <w:sz w:val="24"/>
          <w:szCs w:val="24"/>
          <w:rtl/>
          <w:lang w:eastAsia="zh-CN" w:bidi="ar-IQ"/>
        </w:rPr>
        <w:t>، لذا تم الرجوع الى الادبيات والدراسات السابقة وبعض المقاييس التي لها علاقة بالمتغيرين  بالإضافة إلى الدراسات والرسائل العلمية التي استطاع</w:t>
      </w:r>
      <w:r w:rsidR="00E06E88" w:rsidRPr="00FC301B">
        <w:rPr>
          <w:rFonts w:ascii="Simplified Arabic" w:eastAsia="SimSun" w:hAnsi="Simplified Arabic" w:cs="Simplified Arabic"/>
          <w:sz w:val="24"/>
          <w:szCs w:val="24"/>
          <w:rtl/>
          <w:lang w:eastAsia="zh-CN" w:bidi="ar-IQ"/>
        </w:rPr>
        <w:t>ت</w:t>
      </w:r>
      <w:r w:rsidRPr="00FC301B">
        <w:rPr>
          <w:rFonts w:ascii="Simplified Arabic" w:eastAsia="SimSun" w:hAnsi="Simplified Arabic" w:cs="Simplified Arabic"/>
          <w:sz w:val="24"/>
          <w:szCs w:val="24"/>
          <w:rtl/>
          <w:lang w:eastAsia="zh-CN" w:bidi="ar-IQ"/>
        </w:rPr>
        <w:t xml:space="preserve"> الباحث</w:t>
      </w:r>
      <w:r w:rsidR="00E06E88" w:rsidRPr="00FC301B">
        <w:rPr>
          <w:rFonts w:ascii="Simplified Arabic" w:eastAsia="SimSun" w:hAnsi="Simplified Arabic" w:cs="Simplified Arabic"/>
          <w:sz w:val="24"/>
          <w:szCs w:val="24"/>
          <w:rtl/>
          <w:lang w:eastAsia="zh-CN" w:bidi="ar-IQ"/>
        </w:rPr>
        <w:t>ة</w:t>
      </w:r>
      <w:r w:rsidRPr="00FC301B">
        <w:rPr>
          <w:rFonts w:ascii="Simplified Arabic" w:eastAsia="SimSun" w:hAnsi="Simplified Arabic" w:cs="Simplified Arabic"/>
          <w:sz w:val="24"/>
          <w:szCs w:val="24"/>
          <w:rtl/>
          <w:lang w:eastAsia="zh-CN" w:bidi="ar-IQ"/>
        </w:rPr>
        <w:t xml:space="preserve"> ان</w:t>
      </w:r>
      <w:r w:rsidR="00E06E88" w:rsidRPr="00FC301B">
        <w:rPr>
          <w:rFonts w:ascii="Simplified Arabic" w:eastAsia="SimSun" w:hAnsi="Simplified Arabic" w:cs="Simplified Arabic"/>
          <w:sz w:val="24"/>
          <w:szCs w:val="24"/>
          <w:rtl/>
          <w:lang w:eastAsia="zh-CN" w:bidi="ar-IQ"/>
        </w:rPr>
        <w:t xml:space="preserve"> ت</w:t>
      </w:r>
      <w:r w:rsidR="00F60028">
        <w:rPr>
          <w:rFonts w:ascii="Simplified Arabic" w:eastAsia="SimSun" w:hAnsi="Simplified Arabic" w:cs="Simplified Arabic"/>
          <w:sz w:val="24"/>
          <w:szCs w:val="24"/>
          <w:rtl/>
          <w:lang w:eastAsia="zh-CN" w:bidi="ar-IQ"/>
        </w:rPr>
        <w:t>حصل عليها</w:t>
      </w:r>
      <w:r w:rsidRPr="00FC301B">
        <w:rPr>
          <w:rFonts w:ascii="Simplified Arabic" w:eastAsia="SimSun" w:hAnsi="Simplified Arabic" w:cs="Simplified Arabic"/>
          <w:sz w:val="24"/>
          <w:szCs w:val="24"/>
          <w:rtl/>
          <w:lang w:eastAsia="zh-CN" w:bidi="ar-IQ"/>
        </w:rPr>
        <w:t>، وبذلك قام</w:t>
      </w:r>
      <w:r w:rsidR="00E06E88" w:rsidRPr="00FC301B">
        <w:rPr>
          <w:rFonts w:ascii="Simplified Arabic" w:eastAsia="SimSun" w:hAnsi="Simplified Arabic" w:cs="Simplified Arabic"/>
          <w:sz w:val="24"/>
          <w:szCs w:val="24"/>
          <w:rtl/>
          <w:lang w:eastAsia="zh-CN" w:bidi="ar-IQ"/>
        </w:rPr>
        <w:t>ت</w:t>
      </w:r>
      <w:r w:rsidRPr="00FC301B">
        <w:rPr>
          <w:rFonts w:ascii="Simplified Arabic" w:eastAsia="SimSun" w:hAnsi="Simplified Arabic" w:cs="Simplified Arabic"/>
          <w:sz w:val="24"/>
          <w:szCs w:val="24"/>
          <w:rtl/>
          <w:lang w:eastAsia="zh-CN" w:bidi="ar-IQ"/>
        </w:rPr>
        <w:t xml:space="preserve">  الباحث</w:t>
      </w:r>
      <w:r w:rsidR="00E06E88" w:rsidRPr="00FC301B">
        <w:rPr>
          <w:rFonts w:ascii="Simplified Arabic" w:eastAsia="SimSun" w:hAnsi="Simplified Arabic" w:cs="Simplified Arabic"/>
          <w:sz w:val="24"/>
          <w:szCs w:val="24"/>
          <w:rtl/>
          <w:lang w:eastAsia="zh-CN" w:bidi="ar-IQ"/>
        </w:rPr>
        <w:t>ة</w:t>
      </w:r>
      <w:r w:rsidRPr="00FC301B">
        <w:rPr>
          <w:rFonts w:ascii="Simplified Arabic" w:eastAsia="SimSun" w:hAnsi="Simplified Arabic" w:cs="Simplified Arabic"/>
          <w:sz w:val="24"/>
          <w:szCs w:val="24"/>
          <w:rtl/>
          <w:lang w:eastAsia="zh-CN" w:bidi="ar-IQ"/>
        </w:rPr>
        <w:t xml:space="preserve"> ببناء مقياس </w:t>
      </w:r>
      <w:r w:rsidR="00E06E88" w:rsidRPr="00FC301B">
        <w:rPr>
          <w:rFonts w:ascii="Simplified Arabic" w:eastAsia="SimSun" w:hAnsi="Simplified Arabic" w:cs="Simplified Arabic"/>
          <w:sz w:val="24"/>
          <w:szCs w:val="24"/>
          <w:rtl/>
          <w:lang w:eastAsia="zh-CN" w:bidi="ar-IQ"/>
        </w:rPr>
        <w:t>القلق الامني</w:t>
      </w:r>
      <w:r w:rsidRPr="00FC301B">
        <w:rPr>
          <w:rFonts w:ascii="Simplified Arabic" w:eastAsia="SimSun" w:hAnsi="Simplified Arabic" w:cs="Simplified Arabic"/>
          <w:sz w:val="24"/>
          <w:szCs w:val="24"/>
          <w:rtl/>
          <w:lang w:eastAsia="zh-CN" w:bidi="ar-IQ"/>
        </w:rPr>
        <w:t xml:space="preserve"> وتبني مقياس</w:t>
      </w:r>
      <w:r w:rsidR="00E06E88" w:rsidRPr="00FC301B">
        <w:rPr>
          <w:rFonts w:ascii="Simplified Arabic" w:eastAsia="SimSun" w:hAnsi="Simplified Arabic" w:cs="Simplified Arabic"/>
          <w:sz w:val="24"/>
          <w:szCs w:val="24"/>
          <w:rtl/>
          <w:lang w:eastAsia="zh-CN" w:bidi="ar-IQ"/>
        </w:rPr>
        <w:t xml:space="preserve"> (</w:t>
      </w:r>
      <w:r w:rsidRPr="00FC301B">
        <w:rPr>
          <w:rFonts w:ascii="Simplified Arabic" w:eastAsia="SimSun" w:hAnsi="Simplified Arabic" w:cs="Simplified Arabic"/>
          <w:sz w:val="24"/>
          <w:szCs w:val="24"/>
          <w:rtl/>
          <w:lang w:eastAsia="zh-CN" w:bidi="ar-IQ"/>
        </w:rPr>
        <w:t xml:space="preserve"> </w:t>
      </w:r>
      <w:r w:rsidR="00141D53" w:rsidRPr="00FC301B">
        <w:rPr>
          <w:rFonts w:ascii="Simplified Arabic" w:eastAsia="SimSun" w:hAnsi="Simplified Arabic" w:cs="Simplified Arabic"/>
          <w:sz w:val="24"/>
          <w:szCs w:val="24"/>
          <w:rtl/>
          <w:lang w:eastAsia="zh-CN" w:bidi="ar-IQ"/>
        </w:rPr>
        <w:t>الشمري،2015) ال</w:t>
      </w:r>
      <w:r w:rsidR="00E06E88" w:rsidRPr="00FC301B">
        <w:rPr>
          <w:rFonts w:ascii="Simplified Arabic" w:eastAsia="SimSun" w:hAnsi="Simplified Arabic" w:cs="Simplified Arabic"/>
          <w:sz w:val="24"/>
          <w:szCs w:val="24"/>
          <w:rtl/>
          <w:lang w:eastAsia="zh-CN" w:bidi="ar-IQ"/>
        </w:rPr>
        <w:t>أسلوب المعرفي( الاندفاعي- التروي)</w:t>
      </w:r>
      <w:r w:rsidRPr="00FC301B">
        <w:rPr>
          <w:rFonts w:ascii="Simplified Arabic" w:eastAsia="SimSun" w:hAnsi="Simplified Arabic" w:cs="Simplified Arabic"/>
          <w:sz w:val="24"/>
          <w:szCs w:val="24"/>
          <w:rtl/>
          <w:lang w:eastAsia="zh-CN" w:bidi="ar-IQ"/>
        </w:rPr>
        <w:t xml:space="preserve"> .</w:t>
      </w:r>
    </w:p>
    <w:p w:rsidR="00C53C2B" w:rsidRPr="00FC301B" w:rsidRDefault="00C46CD4" w:rsidP="00CC0708">
      <w:pPr>
        <w:pStyle w:val="a3"/>
        <w:numPr>
          <w:ilvl w:val="0"/>
          <w:numId w:val="23"/>
        </w:numPr>
        <w:tabs>
          <w:tab w:val="left" w:pos="379"/>
        </w:tabs>
        <w:spacing w:after="0" w:line="240" w:lineRule="auto"/>
        <w:ind w:left="0" w:hanging="46"/>
        <w:jc w:val="both"/>
        <w:rPr>
          <w:rFonts w:ascii="Simplified Arabic" w:eastAsia="SimSun" w:hAnsi="Simplified Arabic" w:cs="Simplified Arabic"/>
          <w:b/>
          <w:bCs/>
          <w:sz w:val="24"/>
          <w:szCs w:val="24"/>
          <w:rtl/>
          <w:lang w:eastAsia="zh-CN" w:bidi="ar-IQ"/>
        </w:rPr>
      </w:pPr>
      <w:r w:rsidRPr="00FC301B">
        <w:rPr>
          <w:rFonts w:ascii="Simplified Arabic" w:eastAsia="SimSun" w:hAnsi="Simplified Arabic" w:cs="Simplified Arabic"/>
          <w:b/>
          <w:bCs/>
          <w:sz w:val="24"/>
          <w:szCs w:val="24"/>
          <w:rtl/>
          <w:lang w:eastAsia="zh-CN" w:bidi="ar-IQ"/>
        </w:rPr>
        <w:t>مقياس القلق الامني</w:t>
      </w:r>
    </w:p>
    <w:p w:rsidR="009831C5" w:rsidRPr="00FC301B" w:rsidRDefault="009831C5" w:rsidP="00CC0708">
      <w:pPr>
        <w:tabs>
          <w:tab w:val="left" w:pos="379"/>
        </w:tabs>
        <w:spacing w:after="0" w:line="240" w:lineRule="auto"/>
        <w:ind w:hanging="46"/>
        <w:jc w:val="both"/>
        <w:rPr>
          <w:rFonts w:ascii="Simplified Arabic" w:eastAsia="SimSun" w:hAnsi="Simplified Arabic" w:cs="Simplified Arabic"/>
          <w:b/>
          <w:bCs/>
          <w:sz w:val="24"/>
          <w:szCs w:val="24"/>
          <w:rtl/>
          <w:lang w:eastAsia="zh-CN" w:bidi="ar-IQ"/>
        </w:rPr>
      </w:pPr>
      <w:r w:rsidRPr="00FC301B">
        <w:rPr>
          <w:rFonts w:ascii="Simplified Arabic" w:eastAsia="SimSun" w:hAnsi="Simplified Arabic" w:cs="Simplified Arabic"/>
          <w:b/>
          <w:bCs/>
          <w:sz w:val="24"/>
          <w:szCs w:val="24"/>
          <w:rtl/>
          <w:lang w:eastAsia="zh-CN" w:bidi="ar-IQ"/>
        </w:rPr>
        <w:t xml:space="preserve">اجراءات بناء المقياس : </w:t>
      </w:r>
      <w:r w:rsidRPr="00FC301B">
        <w:rPr>
          <w:rFonts w:ascii="Simplified Arabic" w:eastAsia="SimSun" w:hAnsi="Simplified Arabic" w:cs="Simplified Arabic"/>
          <w:sz w:val="24"/>
          <w:szCs w:val="24"/>
          <w:rtl/>
          <w:lang w:eastAsia="zh-CN" w:bidi="ar-IQ"/>
        </w:rPr>
        <w:t>لغرض بناء المقياس قام</w:t>
      </w:r>
      <w:r w:rsidR="00E06E88" w:rsidRPr="00FC301B">
        <w:rPr>
          <w:rFonts w:ascii="Simplified Arabic" w:eastAsia="SimSun" w:hAnsi="Simplified Arabic" w:cs="Simplified Arabic"/>
          <w:sz w:val="24"/>
          <w:szCs w:val="24"/>
          <w:rtl/>
          <w:lang w:eastAsia="zh-CN" w:bidi="ar-IQ"/>
        </w:rPr>
        <w:t>ت</w:t>
      </w:r>
      <w:r w:rsidRPr="00FC301B">
        <w:rPr>
          <w:rFonts w:ascii="Simplified Arabic" w:eastAsia="SimSun" w:hAnsi="Simplified Arabic" w:cs="Simplified Arabic"/>
          <w:sz w:val="24"/>
          <w:szCs w:val="24"/>
          <w:rtl/>
          <w:lang w:eastAsia="zh-CN" w:bidi="ar-IQ"/>
        </w:rPr>
        <w:t xml:space="preserve"> الباحث</w:t>
      </w:r>
      <w:r w:rsidR="00E06E88" w:rsidRPr="00FC301B">
        <w:rPr>
          <w:rFonts w:ascii="Simplified Arabic" w:eastAsia="SimSun" w:hAnsi="Simplified Arabic" w:cs="Simplified Arabic"/>
          <w:sz w:val="24"/>
          <w:szCs w:val="24"/>
          <w:rtl/>
          <w:lang w:eastAsia="zh-CN" w:bidi="ar-IQ"/>
        </w:rPr>
        <w:t>ة</w:t>
      </w:r>
      <w:r w:rsidRPr="00FC301B">
        <w:rPr>
          <w:rFonts w:ascii="Simplified Arabic" w:eastAsia="SimSun" w:hAnsi="Simplified Arabic" w:cs="Simplified Arabic"/>
          <w:sz w:val="24"/>
          <w:szCs w:val="24"/>
          <w:rtl/>
          <w:lang w:eastAsia="zh-CN" w:bidi="ar-IQ"/>
        </w:rPr>
        <w:t xml:space="preserve"> باتباع الخطوات الاتية</w:t>
      </w:r>
      <w:r w:rsidRPr="00FC301B">
        <w:rPr>
          <w:rFonts w:ascii="Simplified Arabic" w:eastAsia="SimSun" w:hAnsi="Simplified Arabic" w:cs="Simplified Arabic"/>
          <w:b/>
          <w:bCs/>
          <w:sz w:val="24"/>
          <w:szCs w:val="24"/>
          <w:rtl/>
          <w:lang w:eastAsia="zh-CN" w:bidi="ar-IQ"/>
        </w:rPr>
        <w:t xml:space="preserve"> </w:t>
      </w:r>
    </w:p>
    <w:p w:rsidR="009831C5" w:rsidRPr="00FC301B" w:rsidRDefault="009831C5" w:rsidP="00CC0708">
      <w:pPr>
        <w:tabs>
          <w:tab w:val="left" w:pos="379"/>
        </w:tabs>
        <w:spacing w:after="0" w:line="240" w:lineRule="auto"/>
        <w:ind w:hanging="46"/>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 xml:space="preserve">أ- </w:t>
      </w:r>
      <w:r w:rsidRPr="00FC301B">
        <w:rPr>
          <w:rFonts w:ascii="Simplified Arabic" w:eastAsia="SimSun" w:hAnsi="Simplified Arabic" w:cs="Simplified Arabic"/>
          <w:b/>
          <w:bCs/>
          <w:sz w:val="24"/>
          <w:szCs w:val="24"/>
          <w:rtl/>
          <w:lang w:eastAsia="zh-CN" w:bidi="ar-IQ"/>
        </w:rPr>
        <w:t>إعداد فقرات المقياس بصيغتها الأولية</w:t>
      </w:r>
      <w:r w:rsidRPr="00FC301B">
        <w:rPr>
          <w:rFonts w:ascii="Simplified Arabic" w:eastAsia="SimSun" w:hAnsi="Simplified Arabic" w:cs="Simplified Arabic"/>
          <w:sz w:val="24"/>
          <w:szCs w:val="24"/>
          <w:rtl/>
          <w:lang w:eastAsia="zh-CN" w:bidi="ar-IQ"/>
        </w:rPr>
        <w:t xml:space="preserve">: </w:t>
      </w:r>
      <w:r w:rsidR="009410C4" w:rsidRPr="00FC301B">
        <w:rPr>
          <w:rFonts w:ascii="Simplified Arabic" w:eastAsia="SimSun" w:hAnsi="Simplified Arabic" w:cs="Simplified Arabic"/>
          <w:sz w:val="24"/>
          <w:szCs w:val="24"/>
          <w:rtl/>
          <w:lang w:eastAsia="zh-CN" w:bidi="ar-IQ"/>
        </w:rPr>
        <w:t>بعد تحديد التعريف النظري للقلق الامني واستنادا لتفسير فرويد للقلق</w:t>
      </w:r>
      <w:r w:rsidR="00141D53" w:rsidRPr="00FC301B">
        <w:rPr>
          <w:rFonts w:ascii="Simplified Arabic" w:eastAsia="SimSun" w:hAnsi="Simplified Arabic" w:cs="Simplified Arabic"/>
          <w:sz w:val="24"/>
          <w:szCs w:val="24"/>
          <w:rtl/>
          <w:lang w:eastAsia="zh-CN" w:bidi="ar-IQ"/>
        </w:rPr>
        <w:t xml:space="preserve"> في الاطار النظري</w:t>
      </w:r>
      <w:r w:rsidRPr="00FC301B">
        <w:rPr>
          <w:rFonts w:ascii="Simplified Arabic" w:eastAsia="SimSun" w:hAnsi="Simplified Arabic" w:cs="Simplified Arabic"/>
          <w:sz w:val="24"/>
          <w:szCs w:val="24"/>
          <w:rtl/>
          <w:lang w:eastAsia="zh-CN" w:bidi="ar-IQ"/>
        </w:rPr>
        <w:t xml:space="preserve"> أعد</w:t>
      </w:r>
      <w:r w:rsidR="00E06E88" w:rsidRPr="00FC301B">
        <w:rPr>
          <w:rFonts w:ascii="Simplified Arabic" w:eastAsia="SimSun" w:hAnsi="Simplified Arabic" w:cs="Simplified Arabic"/>
          <w:sz w:val="24"/>
          <w:szCs w:val="24"/>
          <w:rtl/>
          <w:lang w:eastAsia="zh-CN" w:bidi="ar-IQ"/>
        </w:rPr>
        <w:t>ت</w:t>
      </w:r>
      <w:r w:rsidRPr="00FC301B">
        <w:rPr>
          <w:rFonts w:ascii="Simplified Arabic" w:eastAsia="SimSun" w:hAnsi="Simplified Arabic" w:cs="Simplified Arabic"/>
          <w:sz w:val="24"/>
          <w:szCs w:val="24"/>
          <w:rtl/>
          <w:lang w:eastAsia="zh-CN" w:bidi="ar-IQ"/>
        </w:rPr>
        <w:t xml:space="preserve"> الباحث</w:t>
      </w:r>
      <w:r w:rsidR="00936F55" w:rsidRPr="00FC301B">
        <w:rPr>
          <w:rFonts w:ascii="Simplified Arabic" w:eastAsia="SimSun" w:hAnsi="Simplified Arabic" w:cs="Simplified Arabic"/>
          <w:sz w:val="24"/>
          <w:szCs w:val="24"/>
          <w:rtl/>
          <w:lang w:eastAsia="zh-CN" w:bidi="ar-IQ"/>
        </w:rPr>
        <w:t>ة</w:t>
      </w:r>
      <w:r w:rsidR="009E66C9" w:rsidRPr="00FC301B">
        <w:rPr>
          <w:rFonts w:ascii="Simplified Arabic" w:eastAsia="SimSun" w:hAnsi="Simplified Arabic" w:cs="Simplified Arabic"/>
          <w:sz w:val="24"/>
          <w:szCs w:val="24"/>
          <w:rtl/>
          <w:lang w:eastAsia="zh-CN" w:bidi="ar-IQ"/>
        </w:rPr>
        <w:t xml:space="preserve"> (25</w:t>
      </w:r>
      <w:r w:rsidRPr="00FC301B">
        <w:rPr>
          <w:rFonts w:ascii="Simplified Arabic" w:eastAsia="SimSun" w:hAnsi="Simplified Arabic" w:cs="Simplified Arabic"/>
          <w:sz w:val="24"/>
          <w:szCs w:val="24"/>
          <w:rtl/>
          <w:lang w:eastAsia="zh-CN" w:bidi="ar-IQ"/>
        </w:rPr>
        <w:t xml:space="preserve">) فقرة وقد وضعت بدائل </w:t>
      </w:r>
      <w:r w:rsidR="00141D53" w:rsidRPr="00FC301B">
        <w:rPr>
          <w:rFonts w:ascii="Simplified Arabic" w:eastAsia="SimSun" w:hAnsi="Simplified Arabic" w:cs="Simplified Arabic"/>
          <w:sz w:val="24"/>
          <w:szCs w:val="24"/>
          <w:rtl/>
          <w:lang w:eastAsia="zh-CN" w:bidi="ar-IQ"/>
        </w:rPr>
        <w:t>يختار الطالب احداها</w:t>
      </w:r>
      <w:r w:rsidRPr="00FC301B">
        <w:rPr>
          <w:rFonts w:ascii="Simplified Arabic" w:eastAsia="SimSun" w:hAnsi="Simplified Arabic" w:cs="Simplified Arabic"/>
          <w:sz w:val="24"/>
          <w:szCs w:val="24"/>
          <w:rtl/>
          <w:lang w:eastAsia="zh-CN" w:bidi="ar-IQ"/>
        </w:rPr>
        <w:t xml:space="preserve"> هي (تنطبق علي دائما ,تنطبق علي غالبا ,تنطبق علي احيانا, تنطبق علي نادرا, لاتنطبق علي ابدا) وحددت درجات التصحيح (5-4-3-2-1) على التوالي </w:t>
      </w:r>
      <w:r w:rsidR="00141D53" w:rsidRPr="00FC301B">
        <w:rPr>
          <w:rFonts w:ascii="Simplified Arabic" w:eastAsia="SimSun" w:hAnsi="Simplified Arabic" w:cs="Simplified Arabic"/>
          <w:sz w:val="24"/>
          <w:szCs w:val="24"/>
          <w:rtl/>
          <w:lang w:eastAsia="zh-CN" w:bidi="ar-IQ"/>
        </w:rPr>
        <w:t>، وبالعكس للفقرات المعاكسة.</w:t>
      </w:r>
    </w:p>
    <w:p w:rsidR="009831C5" w:rsidRPr="00FC301B" w:rsidRDefault="009831C5" w:rsidP="00CC0708">
      <w:pPr>
        <w:tabs>
          <w:tab w:val="left" w:pos="379"/>
        </w:tabs>
        <w:spacing w:after="0" w:line="240" w:lineRule="auto"/>
        <w:ind w:hanging="46"/>
        <w:jc w:val="both"/>
        <w:rPr>
          <w:rFonts w:ascii="Simplified Arabic" w:eastAsia="SimSun" w:hAnsi="Simplified Arabic" w:cs="Simplified Arabic"/>
          <w:b/>
          <w:bCs/>
          <w:sz w:val="24"/>
          <w:szCs w:val="24"/>
          <w:rtl/>
          <w:lang w:eastAsia="zh-CN" w:bidi="ar-IQ"/>
        </w:rPr>
      </w:pPr>
      <w:r w:rsidRPr="00FC301B">
        <w:rPr>
          <w:rFonts w:ascii="Simplified Arabic" w:eastAsia="SimSun" w:hAnsi="Simplified Arabic" w:cs="Simplified Arabic"/>
          <w:b/>
          <w:bCs/>
          <w:sz w:val="24"/>
          <w:szCs w:val="24"/>
          <w:rtl/>
          <w:lang w:eastAsia="zh-CN" w:bidi="ar-IQ"/>
        </w:rPr>
        <w:t>ب- إعداد تعليمات المقياس:</w:t>
      </w:r>
    </w:p>
    <w:p w:rsidR="009831C5" w:rsidRPr="00FC301B" w:rsidRDefault="009831C5" w:rsidP="00CC0708">
      <w:pPr>
        <w:tabs>
          <w:tab w:val="left" w:pos="379"/>
        </w:tabs>
        <w:spacing w:after="0" w:line="240" w:lineRule="auto"/>
        <w:ind w:hanging="46"/>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 xml:space="preserve">     أعد</w:t>
      </w:r>
      <w:r w:rsidR="009E66C9" w:rsidRPr="00FC301B">
        <w:rPr>
          <w:rFonts w:ascii="Simplified Arabic" w:eastAsia="SimSun" w:hAnsi="Simplified Arabic" w:cs="Simplified Arabic"/>
          <w:sz w:val="24"/>
          <w:szCs w:val="24"/>
          <w:rtl/>
          <w:lang w:eastAsia="zh-CN" w:bidi="ar-IQ"/>
        </w:rPr>
        <w:t>ت</w:t>
      </w:r>
      <w:r w:rsidRPr="00FC301B">
        <w:rPr>
          <w:rFonts w:ascii="Simplified Arabic" w:eastAsia="SimSun" w:hAnsi="Simplified Arabic" w:cs="Simplified Arabic"/>
          <w:sz w:val="24"/>
          <w:szCs w:val="24"/>
          <w:rtl/>
          <w:lang w:eastAsia="zh-CN" w:bidi="ar-IQ"/>
        </w:rPr>
        <w:t xml:space="preserve"> الباحث</w:t>
      </w:r>
      <w:r w:rsidR="009E66C9" w:rsidRPr="00FC301B">
        <w:rPr>
          <w:rFonts w:ascii="Simplified Arabic" w:eastAsia="SimSun" w:hAnsi="Simplified Arabic" w:cs="Simplified Arabic"/>
          <w:sz w:val="24"/>
          <w:szCs w:val="24"/>
          <w:rtl/>
          <w:lang w:eastAsia="zh-CN" w:bidi="ar-IQ"/>
        </w:rPr>
        <w:t>ة</w:t>
      </w:r>
      <w:r w:rsidRPr="00FC301B">
        <w:rPr>
          <w:rFonts w:ascii="Simplified Arabic" w:eastAsia="SimSun" w:hAnsi="Simplified Arabic" w:cs="Simplified Arabic"/>
          <w:sz w:val="24"/>
          <w:szCs w:val="24"/>
          <w:rtl/>
          <w:lang w:eastAsia="zh-CN" w:bidi="ar-IQ"/>
        </w:rPr>
        <w:t xml:space="preserve"> تعليمات المقياس التي تضمنت كيفية الإجابة عن فقراته ، وحث المجيب على الدقة في الإجابة ، وأخفى الهدف من المقياس كي لا يتأثر المجيب به عند الإجابة.</w:t>
      </w:r>
    </w:p>
    <w:p w:rsidR="009831C5" w:rsidRPr="00FC301B" w:rsidRDefault="009831C5" w:rsidP="00CC0708">
      <w:pPr>
        <w:tabs>
          <w:tab w:val="left" w:pos="379"/>
        </w:tabs>
        <w:spacing w:after="0" w:line="240" w:lineRule="auto"/>
        <w:ind w:hanging="46"/>
        <w:jc w:val="both"/>
        <w:rPr>
          <w:rFonts w:ascii="Simplified Arabic" w:eastAsia="SimSun" w:hAnsi="Simplified Arabic" w:cs="Simplified Arabic"/>
          <w:b/>
          <w:bCs/>
          <w:sz w:val="24"/>
          <w:szCs w:val="24"/>
          <w:rtl/>
          <w:lang w:eastAsia="zh-CN" w:bidi="ar-IQ"/>
        </w:rPr>
      </w:pPr>
      <w:r w:rsidRPr="00FC301B">
        <w:rPr>
          <w:rFonts w:ascii="Simplified Arabic" w:eastAsia="SimSun" w:hAnsi="Simplified Arabic" w:cs="Simplified Arabic"/>
          <w:b/>
          <w:bCs/>
          <w:sz w:val="24"/>
          <w:szCs w:val="24"/>
          <w:rtl/>
          <w:lang w:eastAsia="zh-CN" w:bidi="ar-IQ"/>
        </w:rPr>
        <w:t>ج. التحليل المنطقي للفقرات:</w:t>
      </w:r>
    </w:p>
    <w:p w:rsidR="009831C5" w:rsidRPr="00FC301B" w:rsidRDefault="009831C5"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 xml:space="preserve">  </w:t>
      </w:r>
      <w:r w:rsidR="002669F6" w:rsidRPr="00FC301B">
        <w:rPr>
          <w:rFonts w:ascii="Simplified Arabic" w:eastAsia="SimSun" w:hAnsi="Simplified Arabic" w:cs="Simplified Arabic"/>
          <w:sz w:val="24"/>
          <w:szCs w:val="24"/>
          <w:rtl/>
          <w:lang w:eastAsia="zh-CN" w:bidi="ar-IQ"/>
        </w:rPr>
        <w:t xml:space="preserve">  </w:t>
      </w:r>
      <w:r w:rsidRPr="00FC301B">
        <w:rPr>
          <w:rFonts w:ascii="Simplified Arabic" w:eastAsia="SimSun" w:hAnsi="Simplified Arabic" w:cs="Simplified Arabic"/>
          <w:sz w:val="24"/>
          <w:szCs w:val="24"/>
          <w:rtl/>
          <w:lang w:eastAsia="zh-CN" w:bidi="ar-IQ"/>
        </w:rPr>
        <w:t xml:space="preserve">  لتحقيق هذا الغرض عرض</w:t>
      </w:r>
      <w:r w:rsidR="009E66C9" w:rsidRPr="00FC301B">
        <w:rPr>
          <w:rFonts w:ascii="Simplified Arabic" w:eastAsia="SimSun" w:hAnsi="Simplified Arabic" w:cs="Simplified Arabic"/>
          <w:sz w:val="24"/>
          <w:szCs w:val="24"/>
          <w:rtl/>
          <w:lang w:eastAsia="zh-CN" w:bidi="ar-IQ"/>
        </w:rPr>
        <w:t>ت</w:t>
      </w:r>
      <w:r w:rsidRPr="00FC301B">
        <w:rPr>
          <w:rFonts w:ascii="Simplified Arabic" w:eastAsia="SimSun" w:hAnsi="Simplified Arabic" w:cs="Simplified Arabic"/>
          <w:sz w:val="24"/>
          <w:szCs w:val="24"/>
          <w:rtl/>
          <w:lang w:eastAsia="zh-CN" w:bidi="ar-IQ"/>
        </w:rPr>
        <w:t xml:space="preserve"> الباحث</w:t>
      </w:r>
      <w:r w:rsidR="009E66C9" w:rsidRPr="00FC301B">
        <w:rPr>
          <w:rFonts w:ascii="Simplified Arabic" w:eastAsia="SimSun" w:hAnsi="Simplified Arabic" w:cs="Simplified Arabic"/>
          <w:sz w:val="24"/>
          <w:szCs w:val="24"/>
          <w:rtl/>
          <w:lang w:eastAsia="zh-CN" w:bidi="ar-IQ"/>
        </w:rPr>
        <w:t>ة</w:t>
      </w:r>
      <w:r w:rsidRPr="00FC301B">
        <w:rPr>
          <w:rFonts w:ascii="Simplified Arabic" w:eastAsia="SimSun" w:hAnsi="Simplified Arabic" w:cs="Simplified Arabic"/>
          <w:sz w:val="24"/>
          <w:szCs w:val="24"/>
          <w:rtl/>
          <w:lang w:eastAsia="zh-CN" w:bidi="ar-IQ"/>
        </w:rPr>
        <w:t xml:space="preserve"> فقرات المقياس على عدد من الخبراء المتخصصين في العلوم التربوية والنفسية (ملحق 1) وطلب</w:t>
      </w:r>
      <w:r w:rsidR="009E66C9" w:rsidRPr="00FC301B">
        <w:rPr>
          <w:rFonts w:ascii="Simplified Arabic" w:eastAsia="SimSun" w:hAnsi="Simplified Arabic" w:cs="Simplified Arabic"/>
          <w:sz w:val="24"/>
          <w:szCs w:val="24"/>
          <w:rtl/>
          <w:lang w:eastAsia="zh-CN" w:bidi="ar-IQ"/>
        </w:rPr>
        <w:t>ت</w:t>
      </w:r>
      <w:r w:rsidRPr="00FC301B">
        <w:rPr>
          <w:rFonts w:ascii="Simplified Arabic" w:eastAsia="SimSun" w:hAnsi="Simplified Arabic" w:cs="Simplified Arabic"/>
          <w:sz w:val="24"/>
          <w:szCs w:val="24"/>
          <w:rtl/>
          <w:lang w:eastAsia="zh-CN" w:bidi="ar-IQ"/>
        </w:rPr>
        <w:t xml:space="preserve"> منهم تحليل الفقرات منطقيا وتقدير مدى صلاحيتها</w:t>
      </w:r>
      <w:r w:rsidR="00141D53" w:rsidRPr="00FC301B">
        <w:rPr>
          <w:rFonts w:ascii="Simplified Arabic" w:eastAsia="SimSun" w:hAnsi="Simplified Arabic" w:cs="Simplified Arabic"/>
          <w:sz w:val="24"/>
          <w:szCs w:val="24"/>
          <w:rtl/>
          <w:lang w:eastAsia="zh-CN" w:bidi="ar-IQ"/>
        </w:rPr>
        <w:t xml:space="preserve">. </w:t>
      </w:r>
      <w:r w:rsidRPr="00FC301B">
        <w:rPr>
          <w:rFonts w:ascii="Simplified Arabic" w:eastAsia="SimSun" w:hAnsi="Simplified Arabic" w:cs="Simplified Arabic"/>
          <w:sz w:val="24"/>
          <w:szCs w:val="24"/>
          <w:rtl/>
          <w:lang w:eastAsia="zh-CN" w:bidi="ar-IQ"/>
        </w:rPr>
        <w:t xml:space="preserve">اذ كانت نسبة  اتفاق الخبراء على صلاحية الفقرات 100% </w:t>
      </w:r>
      <w:r w:rsidR="00627424" w:rsidRPr="00FC301B">
        <w:rPr>
          <w:rFonts w:ascii="Simplified Arabic" w:eastAsia="SimSun" w:hAnsi="Simplified Arabic" w:cs="Simplified Arabic"/>
          <w:sz w:val="24"/>
          <w:szCs w:val="24"/>
          <w:rtl/>
          <w:lang w:eastAsia="zh-CN" w:bidi="ar-IQ"/>
        </w:rPr>
        <w:t xml:space="preserve">مع اجراء بعض التعديلات اللغوية على بعض الفقرات </w:t>
      </w:r>
      <w:r w:rsidRPr="00FC301B">
        <w:rPr>
          <w:rFonts w:ascii="Simplified Arabic" w:eastAsia="SimSun" w:hAnsi="Simplified Arabic" w:cs="Simplified Arabic"/>
          <w:sz w:val="24"/>
          <w:szCs w:val="24"/>
          <w:rtl/>
          <w:lang w:eastAsia="zh-CN" w:bidi="ar-IQ"/>
        </w:rPr>
        <w:t xml:space="preserve"> وبهذا الاجراء </w:t>
      </w:r>
      <w:r w:rsidR="00F20789" w:rsidRPr="00FC301B">
        <w:rPr>
          <w:rFonts w:ascii="Simplified Arabic" w:eastAsia="SimSun" w:hAnsi="Simplified Arabic" w:cs="Simplified Arabic"/>
          <w:sz w:val="24"/>
          <w:szCs w:val="24"/>
          <w:rtl/>
          <w:lang w:eastAsia="zh-CN" w:bidi="ar-IQ"/>
        </w:rPr>
        <w:t xml:space="preserve">فان </w:t>
      </w:r>
      <w:r w:rsidRPr="00FC301B">
        <w:rPr>
          <w:rFonts w:ascii="Simplified Arabic" w:eastAsia="SimSun" w:hAnsi="Simplified Arabic" w:cs="Simplified Arabic"/>
          <w:sz w:val="24"/>
          <w:szCs w:val="24"/>
          <w:rtl/>
          <w:lang w:eastAsia="zh-CN" w:bidi="ar-IQ"/>
        </w:rPr>
        <w:t>جميع الفقرات ستحلل احصائيا لحساب بعض</w:t>
      </w:r>
      <w:r w:rsidR="00141D53" w:rsidRPr="00FC301B">
        <w:rPr>
          <w:rFonts w:ascii="Simplified Arabic" w:eastAsia="SimSun" w:hAnsi="Simplified Arabic" w:cs="Simplified Arabic"/>
          <w:sz w:val="24"/>
          <w:szCs w:val="24"/>
          <w:rtl/>
          <w:lang w:eastAsia="zh-CN" w:bidi="ar-IQ"/>
        </w:rPr>
        <w:t xml:space="preserve"> من </w:t>
      </w:r>
      <w:r w:rsidRPr="00FC301B">
        <w:rPr>
          <w:rFonts w:ascii="Simplified Arabic" w:eastAsia="SimSun" w:hAnsi="Simplified Arabic" w:cs="Simplified Arabic"/>
          <w:sz w:val="24"/>
          <w:szCs w:val="24"/>
          <w:rtl/>
          <w:lang w:eastAsia="zh-CN" w:bidi="ar-IQ"/>
        </w:rPr>
        <w:t xml:space="preserve"> مؤشراتها القياسية .</w:t>
      </w:r>
    </w:p>
    <w:p w:rsidR="009831C5" w:rsidRPr="00FC301B" w:rsidRDefault="009831C5" w:rsidP="004516B0">
      <w:pPr>
        <w:spacing w:after="0" w:line="240" w:lineRule="auto"/>
        <w:jc w:val="both"/>
        <w:rPr>
          <w:rFonts w:ascii="Simplified Arabic" w:eastAsia="SimSun" w:hAnsi="Simplified Arabic" w:cs="Simplified Arabic"/>
          <w:b/>
          <w:bCs/>
          <w:sz w:val="24"/>
          <w:szCs w:val="24"/>
          <w:rtl/>
          <w:lang w:eastAsia="zh-CN" w:bidi="ar-IQ"/>
        </w:rPr>
      </w:pPr>
      <w:r w:rsidRPr="00FC301B">
        <w:rPr>
          <w:rFonts w:ascii="Simplified Arabic" w:eastAsia="SimSun" w:hAnsi="Simplified Arabic" w:cs="Simplified Arabic"/>
          <w:b/>
          <w:bCs/>
          <w:sz w:val="24"/>
          <w:szCs w:val="24"/>
          <w:rtl/>
          <w:lang w:eastAsia="zh-CN" w:bidi="ar-IQ"/>
        </w:rPr>
        <w:lastRenderedPageBreak/>
        <w:t>د. التجربة الاستطلاعية للمقياس:</w:t>
      </w:r>
    </w:p>
    <w:p w:rsidR="009831C5" w:rsidRPr="00FC301B" w:rsidRDefault="009831C5"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 xml:space="preserve">     ان الهدف من التجربة الاستطلاعية هو التعرف على وضوح تعليمات المقياس للطلبة وفهمهم لعباراته فضلا عن أحتساب الوقت المستغرق للأجابة .وقد طبق المقياس على عينة مكونة من (20) طالبا وطالبة من طلبة كلية التربية في الجامعة المستنصرية تم اختيارهم من قسم علمي وقسم انساني وقد تبين من هذه التجربة فهم المستجيبين لتعليمات المقياس ووضوح فقراته وقد استغرق وقت تطبيق المقياس مابين (12 -15) دقيقة.</w:t>
      </w:r>
    </w:p>
    <w:p w:rsidR="009831C5" w:rsidRPr="00FC301B" w:rsidRDefault="009831C5"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 xml:space="preserve">    </w:t>
      </w:r>
      <w:r w:rsidRPr="00FC301B">
        <w:rPr>
          <w:rFonts w:ascii="Simplified Arabic" w:eastAsia="SimSun" w:hAnsi="Simplified Arabic" w:cs="Simplified Arabic"/>
          <w:b/>
          <w:bCs/>
          <w:sz w:val="24"/>
          <w:szCs w:val="24"/>
          <w:rtl/>
          <w:lang w:eastAsia="zh-CN" w:bidi="ar-IQ"/>
        </w:rPr>
        <w:t>التحليل الاحصائي للمقياس :</w:t>
      </w:r>
    </w:p>
    <w:p w:rsidR="009831C5" w:rsidRPr="00FC301B" w:rsidRDefault="009831C5"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 xml:space="preserve">   </w:t>
      </w:r>
      <w:r w:rsidR="002669F6" w:rsidRPr="00FC301B">
        <w:rPr>
          <w:rFonts w:ascii="Simplified Arabic" w:eastAsia="SimSun" w:hAnsi="Simplified Arabic" w:cs="Simplified Arabic"/>
          <w:sz w:val="24"/>
          <w:szCs w:val="24"/>
          <w:rtl/>
          <w:lang w:eastAsia="zh-CN" w:bidi="ar-IQ"/>
        </w:rPr>
        <w:t xml:space="preserve">  </w:t>
      </w:r>
      <w:r w:rsidRPr="00FC301B">
        <w:rPr>
          <w:rFonts w:ascii="Simplified Arabic" w:eastAsia="SimSun" w:hAnsi="Simplified Arabic" w:cs="Simplified Arabic"/>
          <w:sz w:val="24"/>
          <w:szCs w:val="24"/>
          <w:rtl/>
          <w:lang w:eastAsia="zh-CN" w:bidi="ar-IQ"/>
        </w:rPr>
        <w:t xml:space="preserve"> قام</w:t>
      </w:r>
      <w:r w:rsidR="009E66C9" w:rsidRPr="00FC301B">
        <w:rPr>
          <w:rFonts w:ascii="Simplified Arabic" w:eastAsia="SimSun" w:hAnsi="Simplified Arabic" w:cs="Simplified Arabic"/>
          <w:sz w:val="24"/>
          <w:szCs w:val="24"/>
          <w:rtl/>
          <w:lang w:eastAsia="zh-CN" w:bidi="ar-IQ"/>
        </w:rPr>
        <w:t>ت</w:t>
      </w:r>
      <w:r w:rsidRPr="00FC301B">
        <w:rPr>
          <w:rFonts w:ascii="Simplified Arabic" w:eastAsia="SimSun" w:hAnsi="Simplified Arabic" w:cs="Simplified Arabic"/>
          <w:sz w:val="24"/>
          <w:szCs w:val="24"/>
          <w:rtl/>
          <w:lang w:eastAsia="zh-CN" w:bidi="ar-IQ"/>
        </w:rPr>
        <w:t xml:space="preserve"> الباحث</w:t>
      </w:r>
      <w:r w:rsidR="009E66C9" w:rsidRPr="00FC301B">
        <w:rPr>
          <w:rFonts w:ascii="Simplified Arabic" w:eastAsia="SimSun" w:hAnsi="Simplified Arabic" w:cs="Simplified Arabic"/>
          <w:sz w:val="24"/>
          <w:szCs w:val="24"/>
          <w:rtl/>
          <w:lang w:eastAsia="zh-CN" w:bidi="ar-IQ"/>
        </w:rPr>
        <w:t>ة</w:t>
      </w:r>
      <w:r w:rsidRPr="00FC301B">
        <w:rPr>
          <w:rFonts w:ascii="Simplified Arabic" w:eastAsia="SimSun" w:hAnsi="Simplified Arabic" w:cs="Simplified Arabic"/>
          <w:sz w:val="24"/>
          <w:szCs w:val="24"/>
          <w:rtl/>
          <w:lang w:eastAsia="zh-CN" w:bidi="ar-IQ"/>
        </w:rPr>
        <w:t xml:space="preserve">  بتحليل الفقرات التي أعدت لقياس </w:t>
      </w:r>
      <w:r w:rsidR="009E66C9" w:rsidRPr="00FC301B">
        <w:rPr>
          <w:rFonts w:ascii="Simplified Arabic" w:eastAsia="SimSun" w:hAnsi="Simplified Arabic" w:cs="Simplified Arabic"/>
          <w:sz w:val="24"/>
          <w:szCs w:val="24"/>
          <w:rtl/>
          <w:lang w:eastAsia="zh-CN" w:bidi="ar-IQ"/>
        </w:rPr>
        <w:t>القلق الامني</w:t>
      </w:r>
      <w:r w:rsidRPr="00FC301B">
        <w:rPr>
          <w:rFonts w:ascii="Simplified Arabic" w:eastAsia="SimSun" w:hAnsi="Simplified Arabic" w:cs="Simplified Arabic"/>
          <w:sz w:val="24"/>
          <w:szCs w:val="24"/>
          <w:rtl/>
          <w:lang w:eastAsia="zh-CN" w:bidi="ar-IQ"/>
        </w:rPr>
        <w:t xml:space="preserve">  والبالغ عددها (</w:t>
      </w:r>
      <w:r w:rsidR="009E66C9" w:rsidRPr="00FC301B">
        <w:rPr>
          <w:rFonts w:ascii="Simplified Arabic" w:eastAsia="SimSun" w:hAnsi="Simplified Arabic" w:cs="Simplified Arabic"/>
          <w:sz w:val="24"/>
          <w:szCs w:val="24"/>
          <w:rtl/>
          <w:lang w:eastAsia="zh-CN" w:bidi="ar-IQ"/>
        </w:rPr>
        <w:t>25</w:t>
      </w:r>
      <w:r w:rsidRPr="00FC301B">
        <w:rPr>
          <w:rFonts w:ascii="Simplified Arabic" w:eastAsia="SimSun" w:hAnsi="Simplified Arabic" w:cs="Simplified Arabic"/>
          <w:sz w:val="24"/>
          <w:szCs w:val="24"/>
          <w:rtl/>
          <w:lang w:eastAsia="zh-CN" w:bidi="ar-IQ"/>
        </w:rPr>
        <w:t>) فقرة أحصائيا بهدف حساب قوتها التميزية ومعاملات صدقها .</w:t>
      </w:r>
    </w:p>
    <w:p w:rsidR="009831C5" w:rsidRPr="00FC301B" w:rsidRDefault="009831C5" w:rsidP="004516B0">
      <w:pPr>
        <w:spacing w:after="0" w:line="240" w:lineRule="auto"/>
        <w:jc w:val="both"/>
        <w:rPr>
          <w:rFonts w:ascii="Simplified Arabic" w:eastAsia="SimSun" w:hAnsi="Simplified Arabic" w:cs="Simplified Arabic"/>
          <w:b/>
          <w:bCs/>
          <w:sz w:val="24"/>
          <w:szCs w:val="24"/>
          <w:rtl/>
          <w:lang w:eastAsia="zh-CN" w:bidi="ar-IQ"/>
        </w:rPr>
      </w:pPr>
      <w:r w:rsidRPr="00FC301B">
        <w:rPr>
          <w:rFonts w:ascii="Simplified Arabic" w:eastAsia="SimSun" w:hAnsi="Simplified Arabic" w:cs="Simplified Arabic"/>
          <w:b/>
          <w:bCs/>
          <w:sz w:val="24"/>
          <w:szCs w:val="24"/>
          <w:rtl/>
          <w:lang w:eastAsia="zh-CN" w:bidi="ar-IQ"/>
        </w:rPr>
        <w:t>1- اختيار عينة التحليل الاحصائي:</w:t>
      </w:r>
    </w:p>
    <w:p w:rsidR="009831C5" w:rsidRPr="00FC301B" w:rsidRDefault="009831C5"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 xml:space="preserve">   تكونت عينة التحليل الأحصائي من(400) طالبا وطالبة ويعد </w:t>
      </w:r>
      <w:r w:rsidR="000F6B47" w:rsidRPr="00FC301B">
        <w:rPr>
          <w:rFonts w:ascii="Simplified Arabic" w:eastAsia="SimSun" w:hAnsi="Simplified Arabic" w:cs="Simplified Arabic"/>
          <w:sz w:val="24"/>
          <w:szCs w:val="24"/>
          <w:rtl/>
          <w:lang w:eastAsia="zh-CN" w:bidi="ar-IQ"/>
        </w:rPr>
        <w:t xml:space="preserve">هذا العدد </w:t>
      </w:r>
      <w:r w:rsidRPr="00FC301B">
        <w:rPr>
          <w:rFonts w:ascii="Simplified Arabic" w:eastAsia="SimSun" w:hAnsi="Simplified Arabic" w:cs="Simplified Arabic"/>
          <w:sz w:val="24"/>
          <w:szCs w:val="24"/>
          <w:rtl/>
          <w:lang w:eastAsia="zh-CN" w:bidi="ar-IQ"/>
        </w:rPr>
        <w:t xml:space="preserve">مناسبا أذ تشير أدبيات القياس النفسي الى أن </w:t>
      </w:r>
      <w:r w:rsidR="000F6B47" w:rsidRPr="00FC301B">
        <w:rPr>
          <w:rFonts w:ascii="Simplified Arabic" w:eastAsia="SimSun" w:hAnsi="Simplified Arabic" w:cs="Simplified Arabic"/>
          <w:sz w:val="24"/>
          <w:szCs w:val="24"/>
          <w:rtl/>
          <w:lang w:eastAsia="zh-CN" w:bidi="ar-IQ"/>
        </w:rPr>
        <w:t>العدد</w:t>
      </w:r>
      <w:r w:rsidRPr="00FC301B">
        <w:rPr>
          <w:rFonts w:ascii="Simplified Arabic" w:eastAsia="SimSun" w:hAnsi="Simplified Arabic" w:cs="Simplified Arabic"/>
          <w:sz w:val="24"/>
          <w:szCs w:val="24"/>
          <w:rtl/>
          <w:lang w:eastAsia="zh-CN" w:bidi="ar-IQ"/>
        </w:rPr>
        <w:t xml:space="preserve"> المناسب لعينة تحليل فقرات المقاييس النفسية يفضل أن لايقل عن (400) فردا يختارون بدقة من أفراد المجتمع الأحصائي .</w:t>
      </w:r>
    </w:p>
    <w:p w:rsidR="009831C5" w:rsidRPr="00FC301B" w:rsidRDefault="009831C5" w:rsidP="00CC0708">
      <w:pPr>
        <w:pStyle w:val="a3"/>
        <w:numPr>
          <w:ilvl w:val="0"/>
          <w:numId w:val="23"/>
        </w:numPr>
        <w:tabs>
          <w:tab w:val="left" w:pos="379"/>
        </w:tabs>
        <w:spacing w:after="0" w:line="240" w:lineRule="auto"/>
        <w:ind w:left="0" w:hanging="46"/>
        <w:jc w:val="both"/>
        <w:rPr>
          <w:rFonts w:ascii="Simplified Arabic" w:eastAsia="SimSun" w:hAnsi="Simplified Arabic" w:cs="Simplified Arabic"/>
          <w:b/>
          <w:bCs/>
          <w:sz w:val="24"/>
          <w:szCs w:val="24"/>
          <w:rtl/>
          <w:lang w:eastAsia="zh-CN" w:bidi="ar-IQ"/>
        </w:rPr>
      </w:pPr>
      <w:r w:rsidRPr="00FC301B">
        <w:rPr>
          <w:rFonts w:ascii="Simplified Arabic" w:eastAsia="SimSun" w:hAnsi="Simplified Arabic" w:cs="Simplified Arabic"/>
          <w:b/>
          <w:bCs/>
          <w:sz w:val="24"/>
          <w:szCs w:val="24"/>
          <w:rtl/>
          <w:lang w:eastAsia="zh-CN" w:bidi="ar-IQ"/>
        </w:rPr>
        <w:t>تمييز الفقرات تحقق</w:t>
      </w:r>
      <w:r w:rsidR="009E66C9" w:rsidRPr="00FC301B">
        <w:rPr>
          <w:rFonts w:ascii="Simplified Arabic" w:eastAsia="SimSun" w:hAnsi="Simplified Arabic" w:cs="Simplified Arabic"/>
          <w:b/>
          <w:bCs/>
          <w:sz w:val="24"/>
          <w:szCs w:val="24"/>
          <w:rtl/>
          <w:lang w:eastAsia="zh-CN" w:bidi="ar-IQ"/>
        </w:rPr>
        <w:t>ت</w:t>
      </w:r>
      <w:r w:rsidRPr="00FC301B">
        <w:rPr>
          <w:rFonts w:ascii="Simplified Arabic" w:eastAsia="SimSun" w:hAnsi="Simplified Arabic" w:cs="Simplified Arabic"/>
          <w:b/>
          <w:bCs/>
          <w:sz w:val="24"/>
          <w:szCs w:val="24"/>
          <w:rtl/>
          <w:lang w:eastAsia="zh-CN" w:bidi="ar-IQ"/>
        </w:rPr>
        <w:t xml:space="preserve"> الباحث</w:t>
      </w:r>
      <w:r w:rsidR="009E66C9" w:rsidRPr="00FC301B">
        <w:rPr>
          <w:rFonts w:ascii="Simplified Arabic" w:eastAsia="SimSun" w:hAnsi="Simplified Arabic" w:cs="Simplified Arabic"/>
          <w:b/>
          <w:bCs/>
          <w:sz w:val="24"/>
          <w:szCs w:val="24"/>
          <w:rtl/>
          <w:lang w:eastAsia="zh-CN" w:bidi="ar-IQ"/>
        </w:rPr>
        <w:t>ة</w:t>
      </w:r>
      <w:r w:rsidRPr="00FC301B">
        <w:rPr>
          <w:rFonts w:ascii="Simplified Arabic" w:eastAsia="SimSun" w:hAnsi="Simplified Arabic" w:cs="Simplified Arabic"/>
          <w:b/>
          <w:bCs/>
          <w:sz w:val="24"/>
          <w:szCs w:val="24"/>
          <w:rtl/>
          <w:lang w:eastAsia="zh-CN" w:bidi="ar-IQ"/>
        </w:rPr>
        <w:t xml:space="preserve"> من ذلك  باسلوبين هما:</w:t>
      </w:r>
    </w:p>
    <w:p w:rsidR="009831C5" w:rsidRPr="00FC301B" w:rsidRDefault="009831C5"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b/>
          <w:bCs/>
          <w:sz w:val="24"/>
          <w:szCs w:val="24"/>
          <w:rtl/>
          <w:lang w:eastAsia="zh-CN" w:bidi="ar-IQ"/>
        </w:rPr>
        <w:t>أ-  اسلوب المجموعتين المتطرفتين :</w:t>
      </w:r>
      <w:r w:rsidRPr="00FC301B">
        <w:rPr>
          <w:rFonts w:ascii="Simplified Arabic" w:eastAsia="SimSun" w:hAnsi="Simplified Arabic" w:cs="Simplified Arabic"/>
          <w:sz w:val="24"/>
          <w:szCs w:val="24"/>
          <w:rtl/>
          <w:lang w:eastAsia="zh-CN" w:bidi="ar-IQ"/>
        </w:rPr>
        <w:t xml:space="preserve"> باتباع الخطوات الآتية:</w:t>
      </w:r>
    </w:p>
    <w:p w:rsidR="009831C5" w:rsidRPr="00FC301B" w:rsidRDefault="009831C5"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w:t>
      </w:r>
      <w:r w:rsidRPr="00FC301B">
        <w:rPr>
          <w:rFonts w:ascii="Simplified Arabic" w:eastAsia="SimSun" w:hAnsi="Simplified Arabic" w:cs="Simplified Arabic"/>
          <w:sz w:val="24"/>
          <w:szCs w:val="24"/>
          <w:rtl/>
          <w:lang w:eastAsia="zh-CN" w:bidi="ar-IQ"/>
        </w:rPr>
        <w:tab/>
        <w:t>ترتيب الاستمارات بحسب الدرجات الكلية التي حصل عليها المفحوصون بشكل تصاعدي.</w:t>
      </w:r>
    </w:p>
    <w:p w:rsidR="009831C5" w:rsidRPr="00FC301B" w:rsidRDefault="009831C5"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اختيار أدنى (27%) من الاستمارات، وسميت بالمجموعة الدنيا، وأعلى (27%) منها وسميت بالمجموعة العليا. وقد اعتمد</w:t>
      </w:r>
      <w:r w:rsidR="009E66C9" w:rsidRPr="00FC301B">
        <w:rPr>
          <w:rFonts w:ascii="Simplified Arabic" w:eastAsia="SimSun" w:hAnsi="Simplified Arabic" w:cs="Simplified Arabic"/>
          <w:sz w:val="24"/>
          <w:szCs w:val="24"/>
          <w:rtl/>
          <w:lang w:eastAsia="zh-CN" w:bidi="ar-IQ"/>
        </w:rPr>
        <w:t>ت</w:t>
      </w:r>
      <w:r w:rsidRPr="00FC301B">
        <w:rPr>
          <w:rFonts w:ascii="Simplified Arabic" w:eastAsia="SimSun" w:hAnsi="Simplified Arabic" w:cs="Simplified Arabic"/>
          <w:sz w:val="24"/>
          <w:szCs w:val="24"/>
          <w:rtl/>
          <w:lang w:eastAsia="zh-CN" w:bidi="ar-IQ"/>
        </w:rPr>
        <w:t xml:space="preserve"> الباحث</w:t>
      </w:r>
      <w:r w:rsidR="009E66C9" w:rsidRPr="00FC301B">
        <w:rPr>
          <w:rFonts w:ascii="Simplified Arabic" w:eastAsia="SimSun" w:hAnsi="Simplified Arabic" w:cs="Simplified Arabic"/>
          <w:sz w:val="24"/>
          <w:szCs w:val="24"/>
          <w:rtl/>
          <w:lang w:eastAsia="zh-CN" w:bidi="ar-IQ"/>
        </w:rPr>
        <w:t>ة</w:t>
      </w:r>
      <w:r w:rsidRPr="00FC301B">
        <w:rPr>
          <w:rFonts w:ascii="Simplified Arabic" w:eastAsia="SimSun" w:hAnsi="Simplified Arabic" w:cs="Simplified Arabic"/>
          <w:sz w:val="24"/>
          <w:szCs w:val="24"/>
          <w:rtl/>
          <w:lang w:eastAsia="zh-CN" w:bidi="ar-IQ"/>
        </w:rPr>
        <w:t xml:space="preserve"> على هذه النسبة لأنها توفر  مجموعتين على أفضل ما يمكن من</w:t>
      </w:r>
      <w:r w:rsidR="000F6B47" w:rsidRPr="00FC301B">
        <w:rPr>
          <w:rFonts w:ascii="Simplified Arabic" w:eastAsia="SimSun" w:hAnsi="Simplified Arabic" w:cs="Simplified Arabic"/>
          <w:sz w:val="24"/>
          <w:szCs w:val="24"/>
          <w:rtl/>
          <w:lang w:eastAsia="zh-CN" w:bidi="ar-IQ"/>
        </w:rPr>
        <w:t xml:space="preserve"> عدد</w:t>
      </w:r>
      <w:r w:rsidRPr="00FC301B">
        <w:rPr>
          <w:rFonts w:ascii="Simplified Arabic" w:eastAsia="SimSun" w:hAnsi="Simplified Arabic" w:cs="Simplified Arabic"/>
          <w:sz w:val="24"/>
          <w:szCs w:val="24"/>
          <w:rtl/>
          <w:lang w:eastAsia="zh-CN" w:bidi="ar-IQ"/>
        </w:rPr>
        <w:t xml:space="preserve"> وتمايز ، وبذلك يصبح عدد الاستمارات في كل مجموعة (108) استمارة.</w:t>
      </w:r>
    </w:p>
    <w:p w:rsidR="009831C5" w:rsidRPr="00FC301B" w:rsidRDefault="009831C5"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2.</w:t>
      </w:r>
      <w:r w:rsidRPr="00FC301B">
        <w:rPr>
          <w:rFonts w:ascii="Simplified Arabic" w:eastAsia="SimSun" w:hAnsi="Simplified Arabic" w:cs="Simplified Arabic"/>
          <w:sz w:val="24"/>
          <w:szCs w:val="24"/>
          <w:rtl/>
          <w:lang w:eastAsia="zh-CN" w:bidi="ar-IQ"/>
        </w:rPr>
        <w:tab/>
        <w:t xml:space="preserve">تم استخدام الاختبار التائي لعينتين مستقلتين لإيجاد تمييز جميع فقرات مقياس </w:t>
      </w:r>
      <w:r w:rsidR="009E66C9" w:rsidRPr="00FC301B">
        <w:rPr>
          <w:rFonts w:ascii="Simplified Arabic" w:eastAsia="SimSun" w:hAnsi="Simplified Arabic" w:cs="Simplified Arabic"/>
          <w:sz w:val="24"/>
          <w:szCs w:val="24"/>
          <w:rtl/>
          <w:lang w:eastAsia="zh-CN" w:bidi="ar-IQ"/>
        </w:rPr>
        <w:t>القلق الامني</w:t>
      </w:r>
      <w:r w:rsidRPr="00FC301B">
        <w:rPr>
          <w:rFonts w:ascii="Simplified Arabic" w:eastAsia="SimSun" w:hAnsi="Simplified Arabic" w:cs="Simplified Arabic"/>
          <w:sz w:val="24"/>
          <w:szCs w:val="24"/>
          <w:rtl/>
          <w:lang w:eastAsia="zh-CN" w:bidi="ar-IQ"/>
        </w:rPr>
        <w:t>، وتبين ان جميع فقرات المقياس مميزة، وكما مبين في الجدول (</w:t>
      </w:r>
      <w:r w:rsidR="00A0798F" w:rsidRPr="00FC301B">
        <w:rPr>
          <w:rFonts w:ascii="Simplified Arabic" w:eastAsia="SimSun" w:hAnsi="Simplified Arabic" w:cs="Simplified Arabic"/>
          <w:sz w:val="24"/>
          <w:szCs w:val="24"/>
          <w:rtl/>
          <w:lang w:eastAsia="zh-CN" w:bidi="ar-IQ"/>
        </w:rPr>
        <w:t>4</w:t>
      </w:r>
      <w:r w:rsidRPr="00FC301B">
        <w:rPr>
          <w:rFonts w:ascii="Simplified Arabic" w:eastAsia="SimSun" w:hAnsi="Simplified Arabic" w:cs="Simplified Arabic"/>
          <w:sz w:val="24"/>
          <w:szCs w:val="24"/>
          <w:rtl/>
          <w:lang w:eastAsia="zh-CN" w:bidi="ar-IQ"/>
        </w:rPr>
        <w:t>).</w:t>
      </w:r>
    </w:p>
    <w:p w:rsidR="009831C5" w:rsidRPr="00FC301B" w:rsidRDefault="009831C5" w:rsidP="004516B0">
      <w:pPr>
        <w:spacing w:after="0" w:line="240" w:lineRule="auto"/>
        <w:jc w:val="center"/>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جدول (</w:t>
      </w:r>
      <w:r w:rsidR="00A0798F" w:rsidRPr="00FC301B">
        <w:rPr>
          <w:rFonts w:ascii="Simplified Arabic" w:eastAsia="SimSun" w:hAnsi="Simplified Arabic" w:cs="Simplified Arabic"/>
          <w:sz w:val="24"/>
          <w:szCs w:val="24"/>
          <w:rtl/>
          <w:lang w:eastAsia="zh-CN" w:bidi="ar-IQ"/>
        </w:rPr>
        <w:t>4</w:t>
      </w:r>
      <w:r w:rsidRPr="00FC301B">
        <w:rPr>
          <w:rFonts w:ascii="Simplified Arabic" w:eastAsia="SimSun" w:hAnsi="Simplified Arabic" w:cs="Simplified Arabic"/>
          <w:sz w:val="24"/>
          <w:szCs w:val="24"/>
          <w:rtl/>
          <w:lang w:eastAsia="zh-CN" w:bidi="ar-IQ"/>
        </w:rPr>
        <w:t>)</w:t>
      </w:r>
    </w:p>
    <w:p w:rsidR="009831C5" w:rsidRPr="00FC301B" w:rsidRDefault="009831C5" w:rsidP="004516B0">
      <w:pPr>
        <w:spacing w:after="0" w:line="240" w:lineRule="auto"/>
        <w:jc w:val="center"/>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المتوسط الحسابي والانحراف المعياري للمجموعتين العليا والدنيا لمقياس (</w:t>
      </w:r>
      <w:r w:rsidR="009E66C9" w:rsidRPr="00FC301B">
        <w:rPr>
          <w:rFonts w:ascii="Simplified Arabic" w:eastAsia="SimSun" w:hAnsi="Simplified Arabic" w:cs="Simplified Arabic"/>
          <w:sz w:val="24"/>
          <w:szCs w:val="24"/>
          <w:rtl/>
          <w:lang w:eastAsia="zh-CN" w:bidi="ar-IQ"/>
        </w:rPr>
        <w:t>القلق الامني</w:t>
      </w:r>
      <w:r w:rsidRPr="00FC301B">
        <w:rPr>
          <w:rFonts w:ascii="Simplified Arabic" w:eastAsia="SimSun" w:hAnsi="Simplified Arabic" w:cs="Simplified Arabic"/>
          <w:sz w:val="24"/>
          <w:szCs w:val="24"/>
          <w:rtl/>
          <w:lang w:eastAsia="zh-CN" w:bidi="ar-IQ"/>
        </w:rPr>
        <w:t xml:space="preserve"> )</w:t>
      </w:r>
    </w:p>
    <w:tbl>
      <w:tblPr>
        <w:bidiVisual/>
        <w:tblW w:w="9260"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536"/>
        <w:gridCol w:w="1587"/>
        <w:gridCol w:w="1980"/>
        <w:gridCol w:w="1620"/>
        <w:gridCol w:w="1980"/>
        <w:gridCol w:w="1557"/>
      </w:tblGrid>
      <w:tr w:rsidR="009831C5" w:rsidRPr="00FC301B" w:rsidTr="009F5077">
        <w:trPr>
          <w:jc w:val="center"/>
        </w:trPr>
        <w:tc>
          <w:tcPr>
            <w:tcW w:w="536" w:type="dxa"/>
            <w:vMerge w:val="restart"/>
            <w:tcBorders>
              <w:top w:val="thinThickSmallGap" w:sz="24" w:space="0" w:color="auto"/>
              <w:bottom w:val="single" w:sz="4" w:space="0" w:color="auto"/>
            </w:tcBorders>
            <w:shd w:val="clear" w:color="auto" w:fill="E0E0E0"/>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ت</w:t>
            </w:r>
          </w:p>
        </w:tc>
        <w:tc>
          <w:tcPr>
            <w:tcW w:w="3567" w:type="dxa"/>
            <w:gridSpan w:val="2"/>
            <w:tcBorders>
              <w:top w:val="thinThickSmallGap" w:sz="24" w:space="0" w:color="auto"/>
              <w:bottom w:val="single" w:sz="4" w:space="0" w:color="auto"/>
            </w:tcBorders>
            <w:shd w:val="clear" w:color="auto" w:fill="E0E0E0"/>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المجموعة العليا</w:t>
            </w:r>
          </w:p>
        </w:tc>
        <w:tc>
          <w:tcPr>
            <w:tcW w:w="3600" w:type="dxa"/>
            <w:gridSpan w:val="2"/>
            <w:tcBorders>
              <w:top w:val="thinThickSmallGap" w:sz="24" w:space="0" w:color="auto"/>
              <w:bottom w:val="single" w:sz="4" w:space="0" w:color="auto"/>
            </w:tcBorders>
            <w:shd w:val="clear" w:color="auto" w:fill="E0E0E0"/>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المجموعة الدنيا</w:t>
            </w:r>
          </w:p>
        </w:tc>
        <w:tc>
          <w:tcPr>
            <w:tcW w:w="1557" w:type="dxa"/>
            <w:vMerge w:val="restart"/>
            <w:tcBorders>
              <w:top w:val="thinThickSmallGap" w:sz="24" w:space="0" w:color="auto"/>
              <w:bottom w:val="single" w:sz="4" w:space="0" w:color="auto"/>
            </w:tcBorders>
            <w:shd w:val="clear" w:color="auto" w:fill="E0E0E0"/>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القيمة التائية المحسوبة</w:t>
            </w:r>
          </w:p>
        </w:tc>
      </w:tr>
      <w:tr w:rsidR="009831C5" w:rsidRPr="00FC301B" w:rsidTr="009F5077">
        <w:trPr>
          <w:jc w:val="center"/>
        </w:trPr>
        <w:tc>
          <w:tcPr>
            <w:tcW w:w="536" w:type="dxa"/>
            <w:vMerge/>
            <w:tcBorders>
              <w:top w:val="single" w:sz="4" w:space="0" w:color="auto"/>
            </w:tcBorders>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p>
        </w:tc>
        <w:tc>
          <w:tcPr>
            <w:tcW w:w="1587" w:type="dxa"/>
            <w:tcBorders>
              <w:top w:val="single" w:sz="4" w:space="0" w:color="auto"/>
              <w:bottom w:val="single" w:sz="4" w:space="0" w:color="auto"/>
            </w:tcBorders>
            <w:shd w:val="clear" w:color="auto" w:fill="E0E0E0"/>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الوسط الحسابي</w:t>
            </w:r>
          </w:p>
        </w:tc>
        <w:tc>
          <w:tcPr>
            <w:tcW w:w="1980" w:type="dxa"/>
            <w:tcBorders>
              <w:top w:val="single" w:sz="4" w:space="0" w:color="auto"/>
              <w:bottom w:val="single" w:sz="4" w:space="0" w:color="auto"/>
            </w:tcBorders>
            <w:shd w:val="clear" w:color="auto" w:fill="E0E0E0"/>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الانحراف المعياري</w:t>
            </w:r>
          </w:p>
        </w:tc>
        <w:tc>
          <w:tcPr>
            <w:tcW w:w="1620" w:type="dxa"/>
            <w:tcBorders>
              <w:top w:val="single" w:sz="4" w:space="0" w:color="auto"/>
              <w:bottom w:val="single" w:sz="4" w:space="0" w:color="auto"/>
            </w:tcBorders>
            <w:shd w:val="clear" w:color="auto" w:fill="E0E0E0"/>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الوسط الحسابي</w:t>
            </w:r>
          </w:p>
        </w:tc>
        <w:tc>
          <w:tcPr>
            <w:tcW w:w="1980" w:type="dxa"/>
            <w:tcBorders>
              <w:top w:val="single" w:sz="4" w:space="0" w:color="auto"/>
              <w:bottom w:val="single" w:sz="4" w:space="0" w:color="auto"/>
            </w:tcBorders>
            <w:shd w:val="clear" w:color="auto" w:fill="E0E0E0"/>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الانحراف المعياري</w:t>
            </w:r>
          </w:p>
        </w:tc>
        <w:tc>
          <w:tcPr>
            <w:tcW w:w="1557" w:type="dxa"/>
            <w:vMerge/>
            <w:tcBorders>
              <w:top w:val="single" w:sz="4" w:space="0" w:color="auto"/>
            </w:tcBorders>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p>
        </w:tc>
      </w:tr>
      <w:tr w:rsidR="009831C5" w:rsidRPr="00FC301B" w:rsidTr="009F5077">
        <w:trPr>
          <w:jc w:val="center"/>
        </w:trPr>
        <w:tc>
          <w:tcPr>
            <w:tcW w:w="536"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w:t>
            </w:r>
          </w:p>
        </w:tc>
        <w:tc>
          <w:tcPr>
            <w:tcW w:w="1587" w:type="dxa"/>
            <w:tcBorders>
              <w:top w:val="single" w:sz="4" w:space="0" w:color="auto"/>
            </w:tcBorders>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3.114</w:t>
            </w:r>
          </w:p>
        </w:tc>
        <w:tc>
          <w:tcPr>
            <w:tcW w:w="1980" w:type="dxa"/>
            <w:tcBorders>
              <w:top w:val="single" w:sz="4" w:space="0" w:color="auto"/>
            </w:tcBorders>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1.327</w:t>
            </w:r>
          </w:p>
        </w:tc>
        <w:tc>
          <w:tcPr>
            <w:tcW w:w="1620" w:type="dxa"/>
            <w:tcBorders>
              <w:top w:val="single" w:sz="4" w:space="0" w:color="auto"/>
            </w:tcBorders>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3.2181</w:t>
            </w:r>
          </w:p>
        </w:tc>
        <w:tc>
          <w:tcPr>
            <w:tcW w:w="1980" w:type="dxa"/>
            <w:tcBorders>
              <w:top w:val="single" w:sz="4" w:space="0" w:color="auto"/>
            </w:tcBorders>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1.913</w:t>
            </w:r>
          </w:p>
        </w:tc>
        <w:tc>
          <w:tcPr>
            <w:tcW w:w="155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4.634</w:t>
            </w:r>
          </w:p>
        </w:tc>
      </w:tr>
      <w:tr w:rsidR="009831C5" w:rsidRPr="00FC301B" w:rsidTr="009F5077">
        <w:trPr>
          <w:jc w:val="center"/>
        </w:trPr>
        <w:tc>
          <w:tcPr>
            <w:tcW w:w="536"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2</w:t>
            </w:r>
          </w:p>
        </w:tc>
        <w:tc>
          <w:tcPr>
            <w:tcW w:w="158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3.642</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1.643</w:t>
            </w:r>
          </w:p>
        </w:tc>
        <w:tc>
          <w:tcPr>
            <w:tcW w:w="162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3.618</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1.456</w:t>
            </w:r>
          </w:p>
        </w:tc>
        <w:tc>
          <w:tcPr>
            <w:tcW w:w="155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7.464</w:t>
            </w:r>
          </w:p>
        </w:tc>
      </w:tr>
      <w:tr w:rsidR="009831C5" w:rsidRPr="00FC301B" w:rsidTr="009F5077">
        <w:trPr>
          <w:jc w:val="center"/>
        </w:trPr>
        <w:tc>
          <w:tcPr>
            <w:tcW w:w="536"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3</w:t>
            </w:r>
          </w:p>
        </w:tc>
        <w:tc>
          <w:tcPr>
            <w:tcW w:w="158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4.242</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1.041</w:t>
            </w:r>
          </w:p>
        </w:tc>
        <w:tc>
          <w:tcPr>
            <w:tcW w:w="162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3.615</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1.529</w:t>
            </w:r>
          </w:p>
        </w:tc>
        <w:tc>
          <w:tcPr>
            <w:tcW w:w="155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6.625</w:t>
            </w:r>
          </w:p>
        </w:tc>
      </w:tr>
      <w:tr w:rsidR="009831C5" w:rsidRPr="00FC301B" w:rsidTr="009F5077">
        <w:trPr>
          <w:jc w:val="center"/>
        </w:trPr>
        <w:tc>
          <w:tcPr>
            <w:tcW w:w="536"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4</w:t>
            </w:r>
          </w:p>
        </w:tc>
        <w:tc>
          <w:tcPr>
            <w:tcW w:w="158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3.314</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1.723</w:t>
            </w:r>
          </w:p>
        </w:tc>
        <w:tc>
          <w:tcPr>
            <w:tcW w:w="162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2.124</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1.655</w:t>
            </w:r>
          </w:p>
        </w:tc>
        <w:tc>
          <w:tcPr>
            <w:tcW w:w="155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7.747</w:t>
            </w:r>
          </w:p>
        </w:tc>
      </w:tr>
      <w:tr w:rsidR="009831C5" w:rsidRPr="00FC301B" w:rsidTr="009F5077">
        <w:trPr>
          <w:jc w:val="center"/>
        </w:trPr>
        <w:tc>
          <w:tcPr>
            <w:tcW w:w="536"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5</w:t>
            </w:r>
          </w:p>
        </w:tc>
        <w:tc>
          <w:tcPr>
            <w:tcW w:w="158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4.726</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1.701</w:t>
            </w:r>
          </w:p>
        </w:tc>
        <w:tc>
          <w:tcPr>
            <w:tcW w:w="162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3.233</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1.185</w:t>
            </w:r>
          </w:p>
        </w:tc>
        <w:tc>
          <w:tcPr>
            <w:tcW w:w="155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5.537</w:t>
            </w:r>
          </w:p>
        </w:tc>
      </w:tr>
      <w:tr w:rsidR="009831C5" w:rsidRPr="00FC301B" w:rsidTr="009F5077">
        <w:trPr>
          <w:jc w:val="center"/>
        </w:trPr>
        <w:tc>
          <w:tcPr>
            <w:tcW w:w="536"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6</w:t>
            </w:r>
          </w:p>
        </w:tc>
        <w:tc>
          <w:tcPr>
            <w:tcW w:w="158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4.104</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1.132</w:t>
            </w:r>
          </w:p>
        </w:tc>
        <w:tc>
          <w:tcPr>
            <w:tcW w:w="162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3.431</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1.443</w:t>
            </w:r>
          </w:p>
        </w:tc>
        <w:tc>
          <w:tcPr>
            <w:tcW w:w="155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6.381</w:t>
            </w:r>
          </w:p>
        </w:tc>
      </w:tr>
      <w:tr w:rsidR="009831C5" w:rsidRPr="00FC301B" w:rsidTr="009F5077">
        <w:trPr>
          <w:jc w:val="center"/>
        </w:trPr>
        <w:tc>
          <w:tcPr>
            <w:tcW w:w="536"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7</w:t>
            </w:r>
          </w:p>
        </w:tc>
        <w:tc>
          <w:tcPr>
            <w:tcW w:w="158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3.170</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1.846</w:t>
            </w:r>
          </w:p>
        </w:tc>
        <w:tc>
          <w:tcPr>
            <w:tcW w:w="162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3.126</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1.432</w:t>
            </w:r>
          </w:p>
        </w:tc>
        <w:tc>
          <w:tcPr>
            <w:tcW w:w="155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6.735</w:t>
            </w:r>
          </w:p>
        </w:tc>
      </w:tr>
      <w:tr w:rsidR="009831C5" w:rsidRPr="00FC301B" w:rsidTr="009F5077">
        <w:trPr>
          <w:jc w:val="center"/>
        </w:trPr>
        <w:tc>
          <w:tcPr>
            <w:tcW w:w="536"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8</w:t>
            </w:r>
          </w:p>
        </w:tc>
        <w:tc>
          <w:tcPr>
            <w:tcW w:w="158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3.169</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1.150</w:t>
            </w:r>
          </w:p>
        </w:tc>
        <w:tc>
          <w:tcPr>
            <w:tcW w:w="162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3.323</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1.761</w:t>
            </w:r>
          </w:p>
        </w:tc>
        <w:tc>
          <w:tcPr>
            <w:tcW w:w="155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7.272</w:t>
            </w:r>
          </w:p>
        </w:tc>
      </w:tr>
      <w:tr w:rsidR="009831C5" w:rsidRPr="00FC301B" w:rsidTr="009F5077">
        <w:trPr>
          <w:jc w:val="center"/>
        </w:trPr>
        <w:tc>
          <w:tcPr>
            <w:tcW w:w="536"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lastRenderedPageBreak/>
              <w:t>9</w:t>
            </w:r>
          </w:p>
        </w:tc>
        <w:tc>
          <w:tcPr>
            <w:tcW w:w="158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4.616</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1.570</w:t>
            </w:r>
          </w:p>
        </w:tc>
        <w:tc>
          <w:tcPr>
            <w:tcW w:w="162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3.612</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1.660</w:t>
            </w:r>
          </w:p>
        </w:tc>
        <w:tc>
          <w:tcPr>
            <w:tcW w:w="155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4.967</w:t>
            </w:r>
          </w:p>
        </w:tc>
      </w:tr>
      <w:tr w:rsidR="009831C5" w:rsidRPr="00FC301B" w:rsidTr="009F5077">
        <w:trPr>
          <w:jc w:val="center"/>
        </w:trPr>
        <w:tc>
          <w:tcPr>
            <w:tcW w:w="536"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10</w:t>
            </w:r>
          </w:p>
        </w:tc>
        <w:tc>
          <w:tcPr>
            <w:tcW w:w="158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3.241</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1.380</w:t>
            </w:r>
          </w:p>
        </w:tc>
        <w:tc>
          <w:tcPr>
            <w:tcW w:w="162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3.202</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1.463</w:t>
            </w:r>
          </w:p>
        </w:tc>
        <w:tc>
          <w:tcPr>
            <w:tcW w:w="155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3.287</w:t>
            </w:r>
          </w:p>
        </w:tc>
      </w:tr>
      <w:tr w:rsidR="009831C5" w:rsidRPr="00FC301B" w:rsidTr="009F5077">
        <w:trPr>
          <w:jc w:val="center"/>
        </w:trPr>
        <w:tc>
          <w:tcPr>
            <w:tcW w:w="536"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11</w:t>
            </w:r>
          </w:p>
        </w:tc>
        <w:tc>
          <w:tcPr>
            <w:tcW w:w="158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3.416</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1.817</w:t>
            </w:r>
          </w:p>
        </w:tc>
        <w:tc>
          <w:tcPr>
            <w:tcW w:w="162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3.341</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1.435</w:t>
            </w:r>
          </w:p>
        </w:tc>
        <w:tc>
          <w:tcPr>
            <w:tcW w:w="155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6.464</w:t>
            </w:r>
          </w:p>
        </w:tc>
      </w:tr>
      <w:tr w:rsidR="009831C5" w:rsidRPr="00FC301B" w:rsidTr="009F5077">
        <w:trPr>
          <w:jc w:val="center"/>
        </w:trPr>
        <w:tc>
          <w:tcPr>
            <w:tcW w:w="536"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12</w:t>
            </w:r>
          </w:p>
        </w:tc>
        <w:tc>
          <w:tcPr>
            <w:tcW w:w="158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4.673</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1.756</w:t>
            </w:r>
          </w:p>
        </w:tc>
        <w:tc>
          <w:tcPr>
            <w:tcW w:w="162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2،742</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1.626</w:t>
            </w:r>
          </w:p>
        </w:tc>
        <w:tc>
          <w:tcPr>
            <w:tcW w:w="155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5.638</w:t>
            </w:r>
          </w:p>
        </w:tc>
      </w:tr>
      <w:tr w:rsidR="009831C5" w:rsidRPr="00FC301B" w:rsidTr="009F5077">
        <w:trPr>
          <w:jc w:val="center"/>
        </w:trPr>
        <w:tc>
          <w:tcPr>
            <w:tcW w:w="536"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13</w:t>
            </w:r>
          </w:p>
        </w:tc>
        <w:tc>
          <w:tcPr>
            <w:tcW w:w="158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3.154</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1.947</w:t>
            </w:r>
          </w:p>
        </w:tc>
        <w:tc>
          <w:tcPr>
            <w:tcW w:w="162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3.376</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1.389</w:t>
            </w:r>
          </w:p>
        </w:tc>
        <w:tc>
          <w:tcPr>
            <w:tcW w:w="155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6.190</w:t>
            </w:r>
          </w:p>
        </w:tc>
      </w:tr>
      <w:tr w:rsidR="009831C5" w:rsidRPr="00FC301B" w:rsidTr="009F5077">
        <w:trPr>
          <w:jc w:val="center"/>
        </w:trPr>
        <w:tc>
          <w:tcPr>
            <w:tcW w:w="536"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14</w:t>
            </w:r>
          </w:p>
        </w:tc>
        <w:tc>
          <w:tcPr>
            <w:tcW w:w="158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4،362</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1،543</w:t>
            </w:r>
          </w:p>
        </w:tc>
        <w:tc>
          <w:tcPr>
            <w:tcW w:w="162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3.420</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1،567</w:t>
            </w:r>
          </w:p>
        </w:tc>
        <w:tc>
          <w:tcPr>
            <w:tcW w:w="155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4.304</w:t>
            </w:r>
          </w:p>
        </w:tc>
      </w:tr>
      <w:tr w:rsidR="009831C5" w:rsidRPr="00FC301B" w:rsidTr="009F5077">
        <w:trPr>
          <w:jc w:val="center"/>
        </w:trPr>
        <w:tc>
          <w:tcPr>
            <w:tcW w:w="536"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15</w:t>
            </w:r>
          </w:p>
        </w:tc>
        <w:tc>
          <w:tcPr>
            <w:tcW w:w="158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3.297</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0.732</w:t>
            </w:r>
          </w:p>
        </w:tc>
        <w:tc>
          <w:tcPr>
            <w:tcW w:w="162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2.563</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1.099</w:t>
            </w:r>
          </w:p>
        </w:tc>
        <w:tc>
          <w:tcPr>
            <w:tcW w:w="155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6.649</w:t>
            </w:r>
          </w:p>
        </w:tc>
      </w:tr>
      <w:tr w:rsidR="009831C5" w:rsidRPr="00FC301B" w:rsidTr="009F5077">
        <w:trPr>
          <w:jc w:val="center"/>
        </w:trPr>
        <w:tc>
          <w:tcPr>
            <w:tcW w:w="536"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16</w:t>
            </w:r>
          </w:p>
        </w:tc>
        <w:tc>
          <w:tcPr>
            <w:tcW w:w="158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3.265</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1.953</w:t>
            </w:r>
          </w:p>
        </w:tc>
        <w:tc>
          <w:tcPr>
            <w:tcW w:w="162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3.276</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1.509</w:t>
            </w:r>
          </w:p>
        </w:tc>
        <w:tc>
          <w:tcPr>
            <w:tcW w:w="155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4.625</w:t>
            </w:r>
          </w:p>
        </w:tc>
      </w:tr>
      <w:tr w:rsidR="009831C5" w:rsidRPr="00FC301B" w:rsidTr="009F5077">
        <w:trPr>
          <w:jc w:val="center"/>
        </w:trPr>
        <w:tc>
          <w:tcPr>
            <w:tcW w:w="536"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17</w:t>
            </w:r>
          </w:p>
        </w:tc>
        <w:tc>
          <w:tcPr>
            <w:tcW w:w="158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4.770</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1.799</w:t>
            </w:r>
          </w:p>
        </w:tc>
        <w:tc>
          <w:tcPr>
            <w:tcW w:w="162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3.531</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1.247</w:t>
            </w:r>
          </w:p>
        </w:tc>
        <w:tc>
          <w:tcPr>
            <w:tcW w:w="155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4.956</w:t>
            </w:r>
          </w:p>
        </w:tc>
      </w:tr>
      <w:tr w:rsidR="009831C5" w:rsidRPr="00FC301B" w:rsidTr="009F5077">
        <w:trPr>
          <w:jc w:val="center"/>
        </w:trPr>
        <w:tc>
          <w:tcPr>
            <w:tcW w:w="536"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18</w:t>
            </w:r>
          </w:p>
        </w:tc>
        <w:tc>
          <w:tcPr>
            <w:tcW w:w="158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3،648</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1.377</w:t>
            </w:r>
          </w:p>
        </w:tc>
        <w:tc>
          <w:tcPr>
            <w:tcW w:w="162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3.137</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1.318</w:t>
            </w:r>
          </w:p>
        </w:tc>
        <w:tc>
          <w:tcPr>
            <w:tcW w:w="155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6.543</w:t>
            </w:r>
          </w:p>
        </w:tc>
      </w:tr>
      <w:tr w:rsidR="009831C5" w:rsidRPr="00FC301B" w:rsidTr="009F5077">
        <w:trPr>
          <w:jc w:val="center"/>
        </w:trPr>
        <w:tc>
          <w:tcPr>
            <w:tcW w:w="536"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19</w:t>
            </w:r>
          </w:p>
        </w:tc>
        <w:tc>
          <w:tcPr>
            <w:tcW w:w="158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3.252</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1.404</w:t>
            </w:r>
          </w:p>
        </w:tc>
        <w:tc>
          <w:tcPr>
            <w:tcW w:w="162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3.532</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1.272</w:t>
            </w:r>
          </w:p>
        </w:tc>
        <w:tc>
          <w:tcPr>
            <w:tcW w:w="155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6.169</w:t>
            </w:r>
          </w:p>
        </w:tc>
      </w:tr>
      <w:tr w:rsidR="009831C5" w:rsidRPr="00FC301B" w:rsidTr="009F5077">
        <w:trPr>
          <w:jc w:val="center"/>
        </w:trPr>
        <w:tc>
          <w:tcPr>
            <w:tcW w:w="536"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20</w:t>
            </w:r>
          </w:p>
        </w:tc>
        <w:tc>
          <w:tcPr>
            <w:tcW w:w="158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4.703</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1.402</w:t>
            </w:r>
          </w:p>
        </w:tc>
        <w:tc>
          <w:tcPr>
            <w:tcW w:w="162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3.326</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1.266</w:t>
            </w:r>
          </w:p>
        </w:tc>
        <w:tc>
          <w:tcPr>
            <w:tcW w:w="155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5.711</w:t>
            </w:r>
          </w:p>
        </w:tc>
      </w:tr>
      <w:tr w:rsidR="009831C5" w:rsidRPr="00FC301B" w:rsidTr="009F5077">
        <w:trPr>
          <w:jc w:val="center"/>
        </w:trPr>
        <w:tc>
          <w:tcPr>
            <w:tcW w:w="536"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21</w:t>
            </w:r>
          </w:p>
        </w:tc>
        <w:tc>
          <w:tcPr>
            <w:tcW w:w="158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4.759</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1.448</w:t>
            </w:r>
          </w:p>
        </w:tc>
        <w:tc>
          <w:tcPr>
            <w:tcW w:w="162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3.319</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1.918</w:t>
            </w:r>
          </w:p>
        </w:tc>
        <w:tc>
          <w:tcPr>
            <w:tcW w:w="155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4.629</w:t>
            </w:r>
          </w:p>
        </w:tc>
      </w:tr>
      <w:tr w:rsidR="009831C5" w:rsidRPr="00FC301B" w:rsidTr="009F5077">
        <w:trPr>
          <w:jc w:val="center"/>
        </w:trPr>
        <w:tc>
          <w:tcPr>
            <w:tcW w:w="536"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22</w:t>
            </w:r>
          </w:p>
        </w:tc>
        <w:tc>
          <w:tcPr>
            <w:tcW w:w="158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4.435</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1.923</w:t>
            </w:r>
          </w:p>
        </w:tc>
        <w:tc>
          <w:tcPr>
            <w:tcW w:w="162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3.327</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1.907</w:t>
            </w:r>
          </w:p>
        </w:tc>
        <w:tc>
          <w:tcPr>
            <w:tcW w:w="155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4.015</w:t>
            </w:r>
          </w:p>
        </w:tc>
      </w:tr>
      <w:tr w:rsidR="009831C5" w:rsidRPr="00FC301B" w:rsidTr="009F5077">
        <w:trPr>
          <w:jc w:val="center"/>
        </w:trPr>
        <w:tc>
          <w:tcPr>
            <w:tcW w:w="536"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23</w:t>
            </w:r>
          </w:p>
        </w:tc>
        <w:tc>
          <w:tcPr>
            <w:tcW w:w="158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4.972</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1.483</w:t>
            </w:r>
          </w:p>
        </w:tc>
        <w:tc>
          <w:tcPr>
            <w:tcW w:w="162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3.442</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1.128</w:t>
            </w:r>
          </w:p>
        </w:tc>
        <w:tc>
          <w:tcPr>
            <w:tcW w:w="155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3.266</w:t>
            </w:r>
          </w:p>
        </w:tc>
      </w:tr>
      <w:tr w:rsidR="009831C5" w:rsidRPr="00FC301B" w:rsidTr="009F5077">
        <w:trPr>
          <w:jc w:val="center"/>
        </w:trPr>
        <w:tc>
          <w:tcPr>
            <w:tcW w:w="536"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24</w:t>
            </w:r>
          </w:p>
        </w:tc>
        <w:tc>
          <w:tcPr>
            <w:tcW w:w="158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4.217</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1.392</w:t>
            </w:r>
          </w:p>
        </w:tc>
        <w:tc>
          <w:tcPr>
            <w:tcW w:w="162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2.655</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1.164</w:t>
            </w:r>
          </w:p>
        </w:tc>
        <w:tc>
          <w:tcPr>
            <w:tcW w:w="155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5.361</w:t>
            </w:r>
          </w:p>
        </w:tc>
      </w:tr>
      <w:tr w:rsidR="009831C5" w:rsidRPr="00FC301B" w:rsidTr="009F5077">
        <w:trPr>
          <w:jc w:val="center"/>
        </w:trPr>
        <w:tc>
          <w:tcPr>
            <w:tcW w:w="536"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25</w:t>
            </w:r>
          </w:p>
        </w:tc>
        <w:tc>
          <w:tcPr>
            <w:tcW w:w="158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3.910</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1.379</w:t>
            </w:r>
          </w:p>
        </w:tc>
        <w:tc>
          <w:tcPr>
            <w:tcW w:w="162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3.416</w:t>
            </w:r>
          </w:p>
        </w:tc>
        <w:tc>
          <w:tcPr>
            <w:tcW w:w="198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1.932</w:t>
            </w:r>
          </w:p>
        </w:tc>
        <w:tc>
          <w:tcPr>
            <w:tcW w:w="1557"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4.615</w:t>
            </w:r>
          </w:p>
        </w:tc>
      </w:tr>
    </w:tbl>
    <w:p w:rsidR="00141D53" w:rsidRPr="00FC301B" w:rsidRDefault="00141D53" w:rsidP="004516B0">
      <w:pPr>
        <w:spacing w:after="0" w:line="240" w:lineRule="auto"/>
        <w:rPr>
          <w:rFonts w:ascii="Simplified Arabic" w:eastAsia="SimSun" w:hAnsi="Simplified Arabic" w:cs="Simplified Arabic"/>
          <w:b/>
          <w:bCs/>
          <w:sz w:val="24"/>
          <w:szCs w:val="24"/>
          <w:rtl/>
          <w:lang w:eastAsia="zh-CN" w:bidi="ar-IQ"/>
        </w:rPr>
      </w:pPr>
    </w:p>
    <w:p w:rsidR="009831C5" w:rsidRPr="00FC301B" w:rsidRDefault="009831C5" w:rsidP="004516B0">
      <w:pPr>
        <w:spacing w:after="0" w:line="240" w:lineRule="auto"/>
        <w:rPr>
          <w:rFonts w:ascii="Simplified Arabic" w:eastAsia="SimSun" w:hAnsi="Simplified Arabic" w:cs="Simplified Arabic"/>
          <w:b/>
          <w:bCs/>
          <w:sz w:val="24"/>
          <w:szCs w:val="24"/>
          <w:rtl/>
          <w:lang w:eastAsia="zh-CN" w:bidi="ar-IQ"/>
        </w:rPr>
      </w:pPr>
      <w:r w:rsidRPr="00FC301B">
        <w:rPr>
          <w:rFonts w:ascii="Simplified Arabic" w:eastAsia="SimSun" w:hAnsi="Simplified Arabic" w:cs="Simplified Arabic"/>
          <w:b/>
          <w:bCs/>
          <w:sz w:val="24"/>
          <w:szCs w:val="24"/>
          <w:rtl/>
          <w:lang w:eastAsia="zh-CN" w:bidi="ar-IQ"/>
        </w:rPr>
        <w:t xml:space="preserve">ب- اسلوب علاقة درجة الفقرة بالدرجة الكلية :  </w:t>
      </w:r>
    </w:p>
    <w:p w:rsidR="0022540D" w:rsidRDefault="009831C5" w:rsidP="004516B0">
      <w:pPr>
        <w:spacing w:after="0" w:line="240" w:lineRule="auto"/>
        <w:jc w:val="both"/>
        <w:rPr>
          <w:rFonts w:ascii="Simplified Arabic" w:eastAsia="SimSun" w:hAnsi="Simplified Arabic" w:cs="Simplified Arabic" w:hint="cs"/>
          <w:sz w:val="24"/>
          <w:szCs w:val="24"/>
          <w:rtl/>
          <w:lang w:eastAsia="zh-CN" w:bidi="ar-IQ"/>
        </w:rPr>
      </w:pPr>
      <w:r w:rsidRPr="00FC301B">
        <w:rPr>
          <w:rFonts w:ascii="Simplified Arabic" w:eastAsia="SimSun" w:hAnsi="Simplified Arabic" w:cs="Simplified Arabic"/>
          <w:sz w:val="24"/>
          <w:szCs w:val="24"/>
          <w:rtl/>
          <w:lang w:eastAsia="zh-CN" w:bidi="ar-IQ"/>
        </w:rPr>
        <w:t xml:space="preserve">    اعتمدت هذه الطريقة </w:t>
      </w:r>
      <w:r w:rsidR="000F6B47" w:rsidRPr="00FC301B">
        <w:rPr>
          <w:rFonts w:ascii="Simplified Arabic" w:eastAsia="SimSun" w:hAnsi="Simplified Arabic" w:cs="Simplified Arabic"/>
          <w:sz w:val="24"/>
          <w:szCs w:val="24"/>
          <w:rtl/>
          <w:lang w:eastAsia="zh-CN" w:bidi="ar-IQ"/>
        </w:rPr>
        <w:t>ل</w:t>
      </w:r>
      <w:r w:rsidRPr="00FC301B">
        <w:rPr>
          <w:rFonts w:ascii="Simplified Arabic" w:eastAsia="SimSun" w:hAnsi="Simplified Arabic" w:cs="Simplified Arabic"/>
          <w:sz w:val="24"/>
          <w:szCs w:val="24"/>
          <w:rtl/>
          <w:lang w:eastAsia="zh-CN" w:bidi="ar-IQ"/>
        </w:rPr>
        <w:t>كون الدرجة الكلية تمثل محكا داخليا يمكن من خلالها استخراج معامل صدق الفقرة ، وذلك لعدم توافر محك خارجي، حيث استخدم لذلك معامل ارتباط بيرسون  بين درجة كل فقرة والدرجة الكلية لكل استمارة. ولحساب معامل الارتباط بين درجات أفراد العينة على كل فقرة من الفقرات ودرجاتهم الكلية على المقياس باستخدام معامل ارتباط بيرسون لـ (400) استمارة. أظهرت النتائج أن جميع معاملات الارتباط دالة إحصائيا عند مقارنتها بقيمة معامل الارتباط الجدولية عند مستوى دلالة (0,05) كما موضح في الجدول (</w:t>
      </w:r>
      <w:r w:rsidR="00A0798F" w:rsidRPr="00FC301B">
        <w:rPr>
          <w:rFonts w:ascii="Simplified Arabic" w:eastAsia="SimSun" w:hAnsi="Simplified Arabic" w:cs="Simplified Arabic"/>
          <w:sz w:val="24"/>
          <w:szCs w:val="24"/>
          <w:rtl/>
          <w:lang w:eastAsia="zh-CN" w:bidi="ar-IQ"/>
        </w:rPr>
        <w:t>5</w:t>
      </w:r>
      <w:r w:rsidRPr="00FC301B">
        <w:rPr>
          <w:rFonts w:ascii="Simplified Arabic" w:eastAsia="SimSun" w:hAnsi="Simplified Arabic" w:cs="Simplified Arabic"/>
          <w:sz w:val="24"/>
          <w:szCs w:val="24"/>
          <w:rtl/>
          <w:lang w:eastAsia="zh-CN" w:bidi="ar-IQ"/>
        </w:rPr>
        <w:t>) وبذلك يصبح المقياس ذا صدق بنائي وفق هذا المؤشر</w:t>
      </w:r>
      <w:r w:rsidR="0022540D" w:rsidRPr="00FC301B">
        <w:rPr>
          <w:rFonts w:ascii="Simplified Arabic" w:eastAsia="SimSun" w:hAnsi="Simplified Arabic" w:cs="Simplified Arabic"/>
          <w:sz w:val="24"/>
          <w:szCs w:val="24"/>
          <w:rtl/>
          <w:lang w:eastAsia="zh-CN" w:bidi="ar-IQ"/>
        </w:rPr>
        <w:t>.</w:t>
      </w:r>
    </w:p>
    <w:p w:rsidR="00CC0708" w:rsidRDefault="00CC0708" w:rsidP="004516B0">
      <w:pPr>
        <w:spacing w:after="0" w:line="240" w:lineRule="auto"/>
        <w:jc w:val="both"/>
        <w:rPr>
          <w:rFonts w:ascii="Simplified Arabic" w:eastAsia="SimSun" w:hAnsi="Simplified Arabic" w:cs="Simplified Arabic" w:hint="cs"/>
          <w:sz w:val="24"/>
          <w:szCs w:val="24"/>
          <w:rtl/>
          <w:lang w:eastAsia="zh-CN" w:bidi="ar-IQ"/>
        </w:rPr>
      </w:pPr>
    </w:p>
    <w:p w:rsidR="00CC0708" w:rsidRDefault="00CC0708" w:rsidP="004516B0">
      <w:pPr>
        <w:spacing w:after="0" w:line="240" w:lineRule="auto"/>
        <w:jc w:val="both"/>
        <w:rPr>
          <w:rFonts w:ascii="Simplified Arabic" w:eastAsia="SimSun" w:hAnsi="Simplified Arabic" w:cs="Simplified Arabic" w:hint="cs"/>
          <w:sz w:val="24"/>
          <w:szCs w:val="24"/>
          <w:rtl/>
          <w:lang w:eastAsia="zh-CN" w:bidi="ar-IQ"/>
        </w:rPr>
      </w:pPr>
    </w:p>
    <w:p w:rsidR="00CC0708" w:rsidRDefault="00CC0708" w:rsidP="004516B0">
      <w:pPr>
        <w:spacing w:after="0" w:line="240" w:lineRule="auto"/>
        <w:jc w:val="both"/>
        <w:rPr>
          <w:rFonts w:ascii="Simplified Arabic" w:eastAsia="SimSun" w:hAnsi="Simplified Arabic" w:cs="Simplified Arabic" w:hint="cs"/>
          <w:sz w:val="24"/>
          <w:szCs w:val="24"/>
          <w:rtl/>
          <w:lang w:eastAsia="zh-CN" w:bidi="ar-IQ"/>
        </w:rPr>
      </w:pPr>
    </w:p>
    <w:p w:rsidR="00CC0708" w:rsidRDefault="00CC0708" w:rsidP="004516B0">
      <w:pPr>
        <w:spacing w:after="0" w:line="240" w:lineRule="auto"/>
        <w:jc w:val="both"/>
        <w:rPr>
          <w:rFonts w:ascii="Simplified Arabic" w:eastAsia="SimSun" w:hAnsi="Simplified Arabic" w:cs="Simplified Arabic" w:hint="cs"/>
          <w:sz w:val="24"/>
          <w:szCs w:val="24"/>
          <w:rtl/>
          <w:lang w:eastAsia="zh-CN" w:bidi="ar-IQ"/>
        </w:rPr>
      </w:pPr>
    </w:p>
    <w:p w:rsidR="00CC0708" w:rsidRDefault="00CC0708" w:rsidP="004516B0">
      <w:pPr>
        <w:spacing w:after="0" w:line="240" w:lineRule="auto"/>
        <w:jc w:val="both"/>
        <w:rPr>
          <w:rFonts w:ascii="Simplified Arabic" w:eastAsia="SimSun" w:hAnsi="Simplified Arabic" w:cs="Simplified Arabic" w:hint="cs"/>
          <w:sz w:val="24"/>
          <w:szCs w:val="24"/>
          <w:rtl/>
          <w:lang w:eastAsia="zh-CN" w:bidi="ar-IQ"/>
        </w:rPr>
      </w:pPr>
    </w:p>
    <w:p w:rsidR="00CC0708" w:rsidRPr="00FC301B" w:rsidRDefault="00CC0708" w:rsidP="004516B0">
      <w:pPr>
        <w:spacing w:after="0" w:line="240" w:lineRule="auto"/>
        <w:jc w:val="both"/>
        <w:rPr>
          <w:rFonts w:ascii="Simplified Arabic" w:eastAsia="SimSun" w:hAnsi="Simplified Arabic" w:cs="Simplified Arabic"/>
          <w:sz w:val="24"/>
          <w:szCs w:val="24"/>
          <w:rtl/>
          <w:lang w:eastAsia="zh-CN" w:bidi="ar-IQ"/>
        </w:rPr>
      </w:pPr>
    </w:p>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lastRenderedPageBreak/>
        <w:t xml:space="preserve">                                                جدول (</w:t>
      </w:r>
      <w:r w:rsidR="00A0798F" w:rsidRPr="00FC301B">
        <w:rPr>
          <w:rFonts w:ascii="Simplified Arabic" w:eastAsia="SimSun" w:hAnsi="Simplified Arabic" w:cs="Simplified Arabic"/>
          <w:sz w:val="24"/>
          <w:szCs w:val="24"/>
          <w:rtl/>
          <w:lang w:eastAsia="zh-CN" w:bidi="ar-IQ"/>
        </w:rPr>
        <w:t>5</w:t>
      </w:r>
      <w:r w:rsidRPr="00FC301B">
        <w:rPr>
          <w:rFonts w:ascii="Simplified Arabic" w:eastAsia="SimSun" w:hAnsi="Simplified Arabic" w:cs="Simplified Arabic"/>
          <w:sz w:val="24"/>
          <w:szCs w:val="24"/>
          <w:rtl/>
          <w:lang w:eastAsia="zh-CN" w:bidi="ar-IQ"/>
        </w:rPr>
        <w:t xml:space="preserve">)                                                      </w:t>
      </w:r>
    </w:p>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 xml:space="preserve">                    قيم معاملات الارتباط لفقرات مقياس </w:t>
      </w:r>
      <w:r w:rsidR="00D560BF" w:rsidRPr="00FC301B">
        <w:rPr>
          <w:rFonts w:ascii="Simplified Arabic" w:eastAsia="SimSun" w:hAnsi="Simplified Arabic" w:cs="Simplified Arabic"/>
          <w:sz w:val="24"/>
          <w:szCs w:val="24"/>
          <w:rtl/>
          <w:lang w:eastAsia="zh-CN" w:bidi="ar-IQ"/>
        </w:rPr>
        <w:t>القلق الامني</w:t>
      </w:r>
      <w:r w:rsidRPr="00FC301B">
        <w:rPr>
          <w:rFonts w:ascii="Simplified Arabic" w:eastAsia="SimSun" w:hAnsi="Simplified Arabic" w:cs="Simplified Arabic"/>
          <w:sz w:val="24"/>
          <w:szCs w:val="24"/>
          <w:rtl/>
          <w:lang w:eastAsia="zh-CN" w:bidi="ar-IQ"/>
        </w:rPr>
        <w:t xml:space="preserve"> مع الدرجة الكلية </w:t>
      </w:r>
    </w:p>
    <w:p w:rsidR="009831C5" w:rsidRPr="00FC301B" w:rsidRDefault="009831C5" w:rsidP="004516B0">
      <w:pPr>
        <w:spacing w:after="0" w:line="240" w:lineRule="auto"/>
        <w:rPr>
          <w:rFonts w:ascii="Simplified Arabic" w:eastAsia="SimSun" w:hAnsi="Simplified Arabic" w:cs="Simplified Arabic"/>
          <w:b/>
          <w:bCs/>
          <w:sz w:val="24"/>
          <w:szCs w:val="24"/>
          <w:rtl/>
          <w:lang w:eastAsia="zh-CN" w:bidi="ar-IQ"/>
        </w:rPr>
      </w:pPr>
    </w:p>
    <w:tbl>
      <w:tblPr>
        <w:bidiVisual/>
        <w:tblW w:w="6020"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536"/>
        <w:gridCol w:w="2424"/>
        <w:gridCol w:w="720"/>
        <w:gridCol w:w="2340"/>
      </w:tblGrid>
      <w:tr w:rsidR="009831C5" w:rsidRPr="00FC301B" w:rsidTr="009F5077">
        <w:trPr>
          <w:jc w:val="center"/>
        </w:trPr>
        <w:tc>
          <w:tcPr>
            <w:tcW w:w="536" w:type="dxa"/>
            <w:tcBorders>
              <w:top w:val="thinThickSmallGap" w:sz="24" w:space="0" w:color="auto"/>
              <w:bottom w:val="single" w:sz="4" w:space="0" w:color="auto"/>
            </w:tcBorders>
            <w:shd w:val="clear" w:color="auto" w:fill="E0E0E0"/>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ت</w:t>
            </w:r>
          </w:p>
        </w:tc>
        <w:tc>
          <w:tcPr>
            <w:tcW w:w="2424" w:type="dxa"/>
            <w:tcBorders>
              <w:top w:val="thinThickSmallGap" w:sz="24" w:space="0" w:color="auto"/>
              <w:bottom w:val="single" w:sz="4" w:space="0" w:color="auto"/>
            </w:tcBorders>
            <w:shd w:val="clear" w:color="auto" w:fill="E0E0E0"/>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معامل ارتباط الفقرة بالدرجة الكلية</w:t>
            </w:r>
          </w:p>
        </w:tc>
        <w:tc>
          <w:tcPr>
            <w:tcW w:w="720" w:type="dxa"/>
            <w:tcBorders>
              <w:top w:val="thinThickSmallGap" w:sz="24" w:space="0" w:color="auto"/>
              <w:bottom w:val="single" w:sz="4" w:space="0" w:color="auto"/>
            </w:tcBorders>
            <w:shd w:val="clear" w:color="auto" w:fill="E0E0E0"/>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ت</w:t>
            </w:r>
          </w:p>
        </w:tc>
        <w:tc>
          <w:tcPr>
            <w:tcW w:w="2340" w:type="dxa"/>
            <w:tcBorders>
              <w:top w:val="thinThickSmallGap" w:sz="24" w:space="0" w:color="auto"/>
              <w:bottom w:val="single" w:sz="4" w:space="0" w:color="auto"/>
            </w:tcBorders>
            <w:shd w:val="clear" w:color="auto" w:fill="E0E0E0"/>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معامل ارتباط الفقرة بالدرجة الكلية</w:t>
            </w:r>
          </w:p>
        </w:tc>
      </w:tr>
      <w:tr w:rsidR="009831C5" w:rsidRPr="00FC301B" w:rsidTr="009F5077">
        <w:trPr>
          <w:jc w:val="center"/>
        </w:trPr>
        <w:tc>
          <w:tcPr>
            <w:tcW w:w="536" w:type="dxa"/>
            <w:tcBorders>
              <w:top w:val="single" w:sz="4" w:space="0" w:color="auto"/>
            </w:tcBorders>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w:t>
            </w:r>
          </w:p>
        </w:tc>
        <w:tc>
          <w:tcPr>
            <w:tcW w:w="2424" w:type="dxa"/>
            <w:tcBorders>
              <w:top w:val="single" w:sz="4" w:space="0" w:color="auto"/>
            </w:tcBorders>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0.430</w:t>
            </w:r>
          </w:p>
        </w:tc>
        <w:tc>
          <w:tcPr>
            <w:tcW w:w="720" w:type="dxa"/>
            <w:tcBorders>
              <w:top w:val="single" w:sz="4" w:space="0" w:color="auto"/>
            </w:tcBorders>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16</w:t>
            </w:r>
          </w:p>
        </w:tc>
        <w:tc>
          <w:tcPr>
            <w:tcW w:w="2340" w:type="dxa"/>
            <w:tcBorders>
              <w:top w:val="single" w:sz="4" w:space="0" w:color="auto"/>
            </w:tcBorders>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0.641</w:t>
            </w:r>
          </w:p>
        </w:tc>
      </w:tr>
      <w:tr w:rsidR="009831C5" w:rsidRPr="00FC301B" w:rsidTr="009F5077">
        <w:trPr>
          <w:jc w:val="center"/>
        </w:trPr>
        <w:tc>
          <w:tcPr>
            <w:tcW w:w="536"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2</w:t>
            </w:r>
          </w:p>
        </w:tc>
        <w:tc>
          <w:tcPr>
            <w:tcW w:w="2424"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0.513</w:t>
            </w:r>
          </w:p>
        </w:tc>
        <w:tc>
          <w:tcPr>
            <w:tcW w:w="72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17</w:t>
            </w:r>
          </w:p>
        </w:tc>
        <w:tc>
          <w:tcPr>
            <w:tcW w:w="234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0.545</w:t>
            </w:r>
          </w:p>
        </w:tc>
      </w:tr>
      <w:tr w:rsidR="009831C5" w:rsidRPr="00FC301B" w:rsidTr="009F5077">
        <w:trPr>
          <w:jc w:val="center"/>
        </w:trPr>
        <w:tc>
          <w:tcPr>
            <w:tcW w:w="536"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3</w:t>
            </w:r>
          </w:p>
        </w:tc>
        <w:tc>
          <w:tcPr>
            <w:tcW w:w="2424"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0.620</w:t>
            </w:r>
          </w:p>
        </w:tc>
        <w:tc>
          <w:tcPr>
            <w:tcW w:w="72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18</w:t>
            </w:r>
          </w:p>
        </w:tc>
        <w:tc>
          <w:tcPr>
            <w:tcW w:w="234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0.642</w:t>
            </w:r>
          </w:p>
        </w:tc>
      </w:tr>
      <w:tr w:rsidR="009831C5" w:rsidRPr="00FC301B" w:rsidTr="009F5077">
        <w:trPr>
          <w:jc w:val="center"/>
        </w:trPr>
        <w:tc>
          <w:tcPr>
            <w:tcW w:w="536"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4</w:t>
            </w:r>
          </w:p>
        </w:tc>
        <w:tc>
          <w:tcPr>
            <w:tcW w:w="2424"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0.412</w:t>
            </w:r>
          </w:p>
        </w:tc>
        <w:tc>
          <w:tcPr>
            <w:tcW w:w="72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19</w:t>
            </w:r>
          </w:p>
        </w:tc>
        <w:tc>
          <w:tcPr>
            <w:tcW w:w="234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0.478</w:t>
            </w:r>
          </w:p>
        </w:tc>
      </w:tr>
      <w:tr w:rsidR="009831C5" w:rsidRPr="00FC301B" w:rsidTr="009F5077">
        <w:trPr>
          <w:jc w:val="center"/>
        </w:trPr>
        <w:tc>
          <w:tcPr>
            <w:tcW w:w="536"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5</w:t>
            </w:r>
          </w:p>
        </w:tc>
        <w:tc>
          <w:tcPr>
            <w:tcW w:w="2424"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0.634</w:t>
            </w:r>
          </w:p>
        </w:tc>
        <w:tc>
          <w:tcPr>
            <w:tcW w:w="72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20</w:t>
            </w:r>
          </w:p>
        </w:tc>
        <w:tc>
          <w:tcPr>
            <w:tcW w:w="234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0.635</w:t>
            </w:r>
          </w:p>
        </w:tc>
      </w:tr>
      <w:tr w:rsidR="009831C5" w:rsidRPr="00FC301B" w:rsidTr="009F5077">
        <w:trPr>
          <w:jc w:val="center"/>
        </w:trPr>
        <w:tc>
          <w:tcPr>
            <w:tcW w:w="536"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6</w:t>
            </w:r>
          </w:p>
        </w:tc>
        <w:tc>
          <w:tcPr>
            <w:tcW w:w="2424"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0.493</w:t>
            </w:r>
          </w:p>
        </w:tc>
        <w:tc>
          <w:tcPr>
            <w:tcW w:w="72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21</w:t>
            </w:r>
          </w:p>
        </w:tc>
        <w:tc>
          <w:tcPr>
            <w:tcW w:w="234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0.480</w:t>
            </w:r>
          </w:p>
        </w:tc>
      </w:tr>
      <w:tr w:rsidR="009831C5" w:rsidRPr="00FC301B" w:rsidTr="009F5077">
        <w:trPr>
          <w:jc w:val="center"/>
        </w:trPr>
        <w:tc>
          <w:tcPr>
            <w:tcW w:w="536"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7</w:t>
            </w:r>
          </w:p>
        </w:tc>
        <w:tc>
          <w:tcPr>
            <w:tcW w:w="2424"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0.697</w:t>
            </w:r>
          </w:p>
        </w:tc>
        <w:tc>
          <w:tcPr>
            <w:tcW w:w="72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22</w:t>
            </w:r>
          </w:p>
        </w:tc>
        <w:tc>
          <w:tcPr>
            <w:tcW w:w="234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0.566</w:t>
            </w:r>
          </w:p>
        </w:tc>
      </w:tr>
      <w:tr w:rsidR="009831C5" w:rsidRPr="00FC301B" w:rsidTr="009F5077">
        <w:trPr>
          <w:jc w:val="center"/>
        </w:trPr>
        <w:tc>
          <w:tcPr>
            <w:tcW w:w="536"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8</w:t>
            </w:r>
          </w:p>
        </w:tc>
        <w:tc>
          <w:tcPr>
            <w:tcW w:w="2424"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0.437</w:t>
            </w:r>
          </w:p>
        </w:tc>
        <w:tc>
          <w:tcPr>
            <w:tcW w:w="72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23</w:t>
            </w:r>
          </w:p>
        </w:tc>
        <w:tc>
          <w:tcPr>
            <w:tcW w:w="234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0.583</w:t>
            </w:r>
          </w:p>
        </w:tc>
      </w:tr>
      <w:tr w:rsidR="009831C5" w:rsidRPr="00FC301B" w:rsidTr="009F5077">
        <w:trPr>
          <w:jc w:val="center"/>
        </w:trPr>
        <w:tc>
          <w:tcPr>
            <w:tcW w:w="536"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9</w:t>
            </w:r>
          </w:p>
        </w:tc>
        <w:tc>
          <w:tcPr>
            <w:tcW w:w="2424"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0.538</w:t>
            </w:r>
          </w:p>
        </w:tc>
        <w:tc>
          <w:tcPr>
            <w:tcW w:w="72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24</w:t>
            </w:r>
          </w:p>
        </w:tc>
        <w:tc>
          <w:tcPr>
            <w:tcW w:w="234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0.695</w:t>
            </w:r>
          </w:p>
        </w:tc>
      </w:tr>
      <w:tr w:rsidR="009831C5" w:rsidRPr="00FC301B" w:rsidTr="009F5077">
        <w:trPr>
          <w:jc w:val="center"/>
        </w:trPr>
        <w:tc>
          <w:tcPr>
            <w:tcW w:w="536"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10</w:t>
            </w:r>
          </w:p>
        </w:tc>
        <w:tc>
          <w:tcPr>
            <w:tcW w:w="2424"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0.665</w:t>
            </w:r>
          </w:p>
        </w:tc>
        <w:tc>
          <w:tcPr>
            <w:tcW w:w="72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25</w:t>
            </w:r>
          </w:p>
        </w:tc>
        <w:tc>
          <w:tcPr>
            <w:tcW w:w="2340" w:type="dxa"/>
            <w:shd w:val="clear" w:color="auto" w:fill="auto"/>
            <w:vAlign w:val="center"/>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0.610</w:t>
            </w:r>
          </w:p>
        </w:tc>
      </w:tr>
      <w:tr w:rsidR="007152D4" w:rsidRPr="00FC301B" w:rsidTr="009F5077">
        <w:trPr>
          <w:gridAfter w:val="2"/>
          <w:wAfter w:w="3060" w:type="dxa"/>
          <w:jc w:val="center"/>
        </w:trPr>
        <w:tc>
          <w:tcPr>
            <w:tcW w:w="536" w:type="dxa"/>
            <w:shd w:val="clear" w:color="auto" w:fill="auto"/>
            <w:vAlign w:val="center"/>
          </w:tcPr>
          <w:p w:rsidR="007152D4" w:rsidRPr="00FC301B" w:rsidRDefault="007152D4"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11</w:t>
            </w:r>
          </w:p>
        </w:tc>
        <w:tc>
          <w:tcPr>
            <w:tcW w:w="2424" w:type="dxa"/>
            <w:shd w:val="clear" w:color="auto" w:fill="auto"/>
            <w:vAlign w:val="center"/>
          </w:tcPr>
          <w:p w:rsidR="007152D4" w:rsidRPr="00FC301B" w:rsidRDefault="007152D4"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0.424</w:t>
            </w:r>
          </w:p>
        </w:tc>
      </w:tr>
      <w:tr w:rsidR="007152D4" w:rsidRPr="00FC301B" w:rsidTr="009F5077">
        <w:trPr>
          <w:gridAfter w:val="2"/>
          <w:wAfter w:w="3060" w:type="dxa"/>
          <w:jc w:val="center"/>
        </w:trPr>
        <w:tc>
          <w:tcPr>
            <w:tcW w:w="536" w:type="dxa"/>
            <w:shd w:val="clear" w:color="auto" w:fill="auto"/>
            <w:vAlign w:val="center"/>
          </w:tcPr>
          <w:p w:rsidR="007152D4" w:rsidRPr="00FC301B" w:rsidRDefault="007152D4"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12</w:t>
            </w:r>
          </w:p>
        </w:tc>
        <w:tc>
          <w:tcPr>
            <w:tcW w:w="2424" w:type="dxa"/>
            <w:shd w:val="clear" w:color="auto" w:fill="auto"/>
            <w:vAlign w:val="center"/>
          </w:tcPr>
          <w:p w:rsidR="007152D4" w:rsidRPr="00FC301B" w:rsidRDefault="007152D4"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0.650</w:t>
            </w:r>
          </w:p>
        </w:tc>
      </w:tr>
      <w:tr w:rsidR="007152D4" w:rsidRPr="00FC301B" w:rsidTr="009F5077">
        <w:trPr>
          <w:gridAfter w:val="2"/>
          <w:wAfter w:w="3060" w:type="dxa"/>
          <w:jc w:val="center"/>
        </w:trPr>
        <w:tc>
          <w:tcPr>
            <w:tcW w:w="536" w:type="dxa"/>
            <w:shd w:val="clear" w:color="auto" w:fill="auto"/>
            <w:vAlign w:val="center"/>
          </w:tcPr>
          <w:p w:rsidR="007152D4" w:rsidRPr="00FC301B" w:rsidRDefault="007152D4"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13</w:t>
            </w:r>
          </w:p>
        </w:tc>
        <w:tc>
          <w:tcPr>
            <w:tcW w:w="2424" w:type="dxa"/>
            <w:shd w:val="clear" w:color="auto" w:fill="auto"/>
            <w:vAlign w:val="center"/>
          </w:tcPr>
          <w:p w:rsidR="007152D4" w:rsidRPr="00FC301B" w:rsidRDefault="007152D4"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0.657</w:t>
            </w:r>
          </w:p>
        </w:tc>
      </w:tr>
      <w:tr w:rsidR="007152D4" w:rsidRPr="00FC301B" w:rsidTr="009F5077">
        <w:trPr>
          <w:gridAfter w:val="2"/>
          <w:wAfter w:w="3060" w:type="dxa"/>
          <w:jc w:val="center"/>
        </w:trPr>
        <w:tc>
          <w:tcPr>
            <w:tcW w:w="536" w:type="dxa"/>
            <w:shd w:val="clear" w:color="auto" w:fill="auto"/>
            <w:vAlign w:val="center"/>
          </w:tcPr>
          <w:p w:rsidR="007152D4" w:rsidRPr="00FC301B" w:rsidRDefault="007152D4"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14</w:t>
            </w:r>
          </w:p>
        </w:tc>
        <w:tc>
          <w:tcPr>
            <w:tcW w:w="2424" w:type="dxa"/>
            <w:shd w:val="clear" w:color="auto" w:fill="auto"/>
            <w:vAlign w:val="center"/>
          </w:tcPr>
          <w:p w:rsidR="007152D4" w:rsidRPr="00FC301B" w:rsidRDefault="007152D4"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0.409</w:t>
            </w:r>
          </w:p>
        </w:tc>
      </w:tr>
      <w:tr w:rsidR="007152D4" w:rsidRPr="00FC301B" w:rsidTr="009F5077">
        <w:trPr>
          <w:gridAfter w:val="2"/>
          <w:wAfter w:w="3060" w:type="dxa"/>
          <w:jc w:val="center"/>
        </w:trPr>
        <w:tc>
          <w:tcPr>
            <w:tcW w:w="536" w:type="dxa"/>
            <w:shd w:val="clear" w:color="auto" w:fill="auto"/>
            <w:vAlign w:val="center"/>
          </w:tcPr>
          <w:p w:rsidR="007152D4" w:rsidRPr="00FC301B" w:rsidRDefault="007152D4"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15</w:t>
            </w:r>
          </w:p>
        </w:tc>
        <w:tc>
          <w:tcPr>
            <w:tcW w:w="2424" w:type="dxa"/>
            <w:shd w:val="clear" w:color="auto" w:fill="auto"/>
            <w:vAlign w:val="center"/>
          </w:tcPr>
          <w:p w:rsidR="007152D4" w:rsidRPr="00FC301B" w:rsidRDefault="007152D4"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0.596</w:t>
            </w:r>
          </w:p>
        </w:tc>
      </w:tr>
    </w:tbl>
    <w:p w:rsidR="009831C5" w:rsidRPr="00CC0708" w:rsidRDefault="00CC0708" w:rsidP="00CC0708">
      <w:pPr>
        <w:spacing w:after="0" w:line="240" w:lineRule="auto"/>
        <w:rPr>
          <w:rFonts w:ascii="Simplified Arabic" w:eastAsia="SimSun" w:hAnsi="Simplified Arabic" w:cs="Simplified Arabic"/>
          <w:sz w:val="24"/>
          <w:szCs w:val="24"/>
          <w:rtl/>
          <w:lang w:eastAsia="zh-CN" w:bidi="ar-IQ"/>
        </w:rPr>
      </w:pPr>
      <w:r>
        <w:rPr>
          <w:rFonts w:ascii="Simplified Arabic" w:eastAsia="SimSun" w:hAnsi="Simplified Arabic" w:cs="Simplified Arabic"/>
          <w:sz w:val="24"/>
          <w:szCs w:val="24"/>
          <w:rtl/>
          <w:lang w:eastAsia="zh-CN" w:bidi="ar-IQ"/>
        </w:rPr>
        <w:t xml:space="preserve">   </w:t>
      </w:r>
      <w:r w:rsidR="009831C5" w:rsidRPr="00FC301B">
        <w:rPr>
          <w:rFonts w:ascii="Simplified Arabic" w:eastAsia="SimSun" w:hAnsi="Simplified Arabic" w:cs="Simplified Arabic"/>
          <w:b/>
          <w:bCs/>
          <w:sz w:val="24"/>
          <w:szCs w:val="24"/>
          <w:rtl/>
          <w:lang w:eastAsia="zh-CN" w:bidi="ar-IQ"/>
        </w:rPr>
        <w:t xml:space="preserve">الخصائص القياسية </w:t>
      </w:r>
      <w:proofErr w:type="spellStart"/>
      <w:r w:rsidR="009831C5" w:rsidRPr="00FC301B">
        <w:rPr>
          <w:rFonts w:ascii="Simplified Arabic" w:eastAsia="SimSun" w:hAnsi="Simplified Arabic" w:cs="Simplified Arabic"/>
          <w:b/>
          <w:bCs/>
          <w:sz w:val="24"/>
          <w:szCs w:val="24"/>
          <w:rtl/>
          <w:lang w:eastAsia="zh-CN" w:bidi="ar-IQ"/>
        </w:rPr>
        <w:t>السايكومترية</w:t>
      </w:r>
      <w:proofErr w:type="spellEnd"/>
      <w:r w:rsidR="009831C5" w:rsidRPr="00FC301B">
        <w:rPr>
          <w:rFonts w:ascii="Simplified Arabic" w:eastAsia="SimSun" w:hAnsi="Simplified Arabic" w:cs="Simplified Arabic"/>
          <w:b/>
          <w:bCs/>
          <w:sz w:val="24"/>
          <w:szCs w:val="24"/>
          <w:rtl/>
          <w:lang w:eastAsia="zh-CN" w:bidi="ar-IQ"/>
        </w:rPr>
        <w:t xml:space="preserve"> للمقياس: </w:t>
      </w:r>
    </w:p>
    <w:p w:rsidR="009831C5" w:rsidRPr="00FC301B" w:rsidRDefault="009831C5"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 xml:space="preserve">      تم التحقق من </w:t>
      </w:r>
      <w:r w:rsidR="000A38A4" w:rsidRPr="00FC301B">
        <w:rPr>
          <w:rFonts w:ascii="Simplified Arabic" w:eastAsia="SimSun" w:hAnsi="Simplified Arabic" w:cs="Simplified Arabic"/>
          <w:sz w:val="24"/>
          <w:szCs w:val="24"/>
          <w:rtl/>
          <w:lang w:eastAsia="zh-CN" w:bidi="ar-IQ"/>
        </w:rPr>
        <w:t>هذه الخصائص للمقياس</w:t>
      </w:r>
      <w:r w:rsidRPr="00FC301B">
        <w:rPr>
          <w:rFonts w:ascii="Simplified Arabic" w:eastAsia="SimSun" w:hAnsi="Simplified Arabic" w:cs="Simplified Arabic"/>
          <w:sz w:val="24"/>
          <w:szCs w:val="24"/>
          <w:rtl/>
          <w:lang w:eastAsia="zh-CN" w:bidi="ar-IQ"/>
        </w:rPr>
        <w:t xml:space="preserve"> الحالي بأسلوبين وعلى النحو الأتي:</w:t>
      </w:r>
    </w:p>
    <w:p w:rsidR="009831C5" w:rsidRPr="00FC301B" w:rsidRDefault="009831C5"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w:t>
      </w:r>
      <w:r w:rsidRPr="00FC301B">
        <w:rPr>
          <w:rFonts w:ascii="Simplified Arabic" w:eastAsia="SimSun" w:hAnsi="Simplified Arabic" w:cs="Simplified Arabic"/>
          <w:b/>
          <w:bCs/>
          <w:sz w:val="24"/>
          <w:szCs w:val="24"/>
          <w:rtl/>
          <w:lang w:eastAsia="zh-CN" w:bidi="ar-IQ"/>
        </w:rPr>
        <w:t xml:space="preserve"> الصدق</w:t>
      </w:r>
      <w:r w:rsidRPr="00FC301B">
        <w:rPr>
          <w:rFonts w:ascii="Simplified Arabic" w:eastAsia="SimSun" w:hAnsi="Simplified Arabic" w:cs="Simplified Arabic"/>
          <w:sz w:val="24"/>
          <w:szCs w:val="24"/>
          <w:rtl/>
          <w:lang w:eastAsia="zh-CN" w:bidi="ar-IQ"/>
        </w:rPr>
        <w:t xml:space="preserve">  </w:t>
      </w:r>
    </w:p>
    <w:p w:rsidR="009831C5" w:rsidRPr="00FC301B" w:rsidRDefault="009831C5"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 xml:space="preserve">       قام</w:t>
      </w:r>
      <w:r w:rsidR="00B76996" w:rsidRPr="00FC301B">
        <w:rPr>
          <w:rFonts w:ascii="Simplified Arabic" w:eastAsia="SimSun" w:hAnsi="Simplified Arabic" w:cs="Simplified Arabic"/>
          <w:sz w:val="24"/>
          <w:szCs w:val="24"/>
          <w:rtl/>
          <w:lang w:eastAsia="zh-CN" w:bidi="ar-IQ"/>
        </w:rPr>
        <w:t>ت</w:t>
      </w:r>
      <w:r w:rsidRPr="00FC301B">
        <w:rPr>
          <w:rFonts w:ascii="Simplified Arabic" w:eastAsia="SimSun" w:hAnsi="Simplified Arabic" w:cs="Simplified Arabic"/>
          <w:sz w:val="24"/>
          <w:szCs w:val="24"/>
          <w:rtl/>
          <w:lang w:eastAsia="zh-CN" w:bidi="ar-IQ"/>
        </w:rPr>
        <w:t xml:space="preserve"> الباحث</w:t>
      </w:r>
      <w:r w:rsidR="00B76996" w:rsidRPr="00FC301B">
        <w:rPr>
          <w:rFonts w:ascii="Simplified Arabic" w:eastAsia="SimSun" w:hAnsi="Simplified Arabic" w:cs="Simplified Arabic"/>
          <w:sz w:val="24"/>
          <w:szCs w:val="24"/>
          <w:rtl/>
          <w:lang w:eastAsia="zh-CN" w:bidi="ar-IQ"/>
        </w:rPr>
        <w:t>ة</w:t>
      </w:r>
      <w:r w:rsidRPr="00FC301B">
        <w:rPr>
          <w:rFonts w:ascii="Simplified Arabic" w:eastAsia="SimSun" w:hAnsi="Simplified Arabic" w:cs="Simplified Arabic"/>
          <w:sz w:val="24"/>
          <w:szCs w:val="24"/>
          <w:rtl/>
          <w:lang w:eastAsia="zh-CN" w:bidi="ar-IQ"/>
        </w:rPr>
        <w:t xml:space="preserve"> باستخراج صدق المقياس باستخدام   </w:t>
      </w:r>
      <w:r w:rsidR="00B76996" w:rsidRPr="00FC301B">
        <w:rPr>
          <w:rFonts w:ascii="Simplified Arabic" w:eastAsia="SimSun" w:hAnsi="Simplified Arabic" w:cs="Simplified Arabic"/>
          <w:sz w:val="24"/>
          <w:szCs w:val="24"/>
          <w:rtl/>
          <w:lang w:eastAsia="zh-CN" w:bidi="ar-IQ"/>
        </w:rPr>
        <w:t xml:space="preserve">اسلوبين وهما </w:t>
      </w:r>
      <w:r w:rsidRPr="00FC301B">
        <w:rPr>
          <w:rFonts w:ascii="Simplified Arabic" w:eastAsia="SimSun" w:hAnsi="Simplified Arabic" w:cs="Simplified Arabic"/>
          <w:sz w:val="24"/>
          <w:szCs w:val="24"/>
          <w:rtl/>
          <w:lang w:eastAsia="zh-CN" w:bidi="ar-IQ"/>
        </w:rPr>
        <w:t>:</w:t>
      </w:r>
    </w:p>
    <w:p w:rsidR="009831C5" w:rsidRPr="00FC301B" w:rsidRDefault="009831C5"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 xml:space="preserve">أ. </w:t>
      </w:r>
      <w:r w:rsidRPr="00FC301B">
        <w:rPr>
          <w:rFonts w:ascii="Simplified Arabic" w:eastAsia="SimSun" w:hAnsi="Simplified Arabic" w:cs="Simplified Arabic"/>
          <w:b/>
          <w:bCs/>
          <w:sz w:val="24"/>
          <w:szCs w:val="24"/>
          <w:rtl/>
          <w:lang w:eastAsia="zh-CN" w:bidi="ar-IQ"/>
        </w:rPr>
        <w:t>الصدق الظاهري</w:t>
      </w:r>
      <w:r w:rsidRPr="00FC301B">
        <w:rPr>
          <w:rFonts w:ascii="Simplified Arabic" w:eastAsia="SimSun" w:hAnsi="Simplified Arabic" w:cs="Simplified Arabic"/>
          <w:sz w:val="24"/>
          <w:szCs w:val="24"/>
          <w:rtl/>
          <w:lang w:eastAsia="zh-CN" w:bidi="ar-IQ"/>
        </w:rPr>
        <w:t xml:space="preserve">: عرضت فقرات مقياس </w:t>
      </w:r>
      <w:r w:rsidR="00961E95" w:rsidRPr="00FC301B">
        <w:rPr>
          <w:rFonts w:ascii="Simplified Arabic" w:eastAsia="SimSun" w:hAnsi="Simplified Arabic" w:cs="Simplified Arabic"/>
          <w:sz w:val="24"/>
          <w:szCs w:val="24"/>
          <w:rtl/>
          <w:lang w:eastAsia="zh-CN" w:bidi="ar-IQ"/>
        </w:rPr>
        <w:t>القلق الامني</w:t>
      </w:r>
      <w:r w:rsidRPr="00FC301B">
        <w:rPr>
          <w:rFonts w:ascii="Simplified Arabic" w:eastAsia="SimSun" w:hAnsi="Simplified Arabic" w:cs="Simplified Arabic"/>
          <w:sz w:val="24"/>
          <w:szCs w:val="24"/>
          <w:rtl/>
          <w:lang w:eastAsia="zh-CN" w:bidi="ar-IQ"/>
        </w:rPr>
        <w:t xml:space="preserve">  على مجموعة من الخبراء في مجال التربية وعلم النفس</w:t>
      </w:r>
      <w:r w:rsidR="00B30399" w:rsidRPr="00FC301B">
        <w:rPr>
          <w:rFonts w:ascii="Simplified Arabic" w:eastAsia="SimSun" w:hAnsi="Simplified Arabic" w:cs="Simplified Arabic"/>
          <w:sz w:val="24"/>
          <w:szCs w:val="24"/>
          <w:rtl/>
          <w:lang w:eastAsia="zh-CN" w:bidi="ar-IQ"/>
        </w:rPr>
        <w:t xml:space="preserve"> كما مر ذكره سابقا(التحليل المنطقي للفقرات)</w:t>
      </w:r>
      <w:r w:rsidRPr="00FC301B">
        <w:rPr>
          <w:rFonts w:ascii="Simplified Arabic" w:eastAsia="SimSun" w:hAnsi="Simplified Arabic" w:cs="Simplified Arabic"/>
          <w:sz w:val="24"/>
          <w:szCs w:val="24"/>
          <w:rtl/>
          <w:lang w:eastAsia="zh-CN" w:bidi="ar-IQ"/>
        </w:rPr>
        <w:t xml:space="preserve"> .</w:t>
      </w:r>
    </w:p>
    <w:p w:rsidR="0022540D" w:rsidRPr="00FC301B" w:rsidRDefault="009831C5"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 xml:space="preserve">ب. </w:t>
      </w:r>
      <w:r w:rsidRPr="00FC301B">
        <w:rPr>
          <w:rFonts w:ascii="Simplified Arabic" w:eastAsia="SimSun" w:hAnsi="Simplified Arabic" w:cs="Simplified Arabic"/>
          <w:b/>
          <w:bCs/>
          <w:sz w:val="24"/>
          <w:szCs w:val="24"/>
          <w:rtl/>
          <w:lang w:eastAsia="zh-CN" w:bidi="ar-IQ"/>
        </w:rPr>
        <w:t>صدق البناء:</w:t>
      </w:r>
      <w:r w:rsidR="000F6B47" w:rsidRPr="00FC301B">
        <w:rPr>
          <w:rFonts w:ascii="Simplified Arabic" w:eastAsia="SimSun" w:hAnsi="Simplified Arabic" w:cs="Simplified Arabic"/>
          <w:sz w:val="24"/>
          <w:szCs w:val="24"/>
          <w:rtl/>
          <w:lang w:eastAsia="zh-CN" w:bidi="ar-IQ"/>
        </w:rPr>
        <w:t xml:space="preserve">  بما ان  المقياس مصمما</w:t>
      </w:r>
      <w:r w:rsidRPr="00FC301B">
        <w:rPr>
          <w:rFonts w:ascii="Simplified Arabic" w:eastAsia="SimSun" w:hAnsi="Simplified Arabic" w:cs="Simplified Arabic"/>
          <w:sz w:val="24"/>
          <w:szCs w:val="24"/>
          <w:rtl/>
          <w:lang w:eastAsia="zh-CN" w:bidi="ar-IQ"/>
        </w:rPr>
        <w:t xml:space="preserve"> لقياس </w:t>
      </w:r>
      <w:r w:rsidR="00961E95" w:rsidRPr="00FC301B">
        <w:rPr>
          <w:rFonts w:ascii="Simplified Arabic" w:eastAsia="SimSun" w:hAnsi="Simplified Arabic" w:cs="Simplified Arabic"/>
          <w:sz w:val="24"/>
          <w:szCs w:val="24"/>
          <w:rtl/>
          <w:lang w:eastAsia="zh-CN" w:bidi="ar-IQ"/>
        </w:rPr>
        <w:t>القلق الامني</w:t>
      </w:r>
      <w:r w:rsidRPr="00FC301B">
        <w:rPr>
          <w:rFonts w:ascii="Simplified Arabic" w:eastAsia="SimSun" w:hAnsi="Simplified Arabic" w:cs="Simplified Arabic"/>
          <w:sz w:val="24"/>
          <w:szCs w:val="24"/>
          <w:rtl/>
          <w:lang w:eastAsia="zh-CN" w:bidi="ar-IQ"/>
        </w:rPr>
        <w:t xml:space="preserve"> لذا توجب التحقق من اختيار فقرات هذا المتغير اسلوب علاقة درجة الفقرة بالدرجة الكلية على المقياس، وتوفر هذه الطريقة معياراً محكياً يمكن الاعتماد عليه في إيجاد العلاقة بين درجات الأفراد لكل فقرة والدرجات الكلية على  المقياس، ومعامل الارتباط هذا يشير إلى </w:t>
      </w:r>
      <w:r w:rsidR="00141D53" w:rsidRPr="00FC301B">
        <w:rPr>
          <w:rFonts w:ascii="Simplified Arabic" w:eastAsia="SimSun" w:hAnsi="Simplified Arabic" w:cs="Simplified Arabic"/>
          <w:sz w:val="24"/>
          <w:szCs w:val="24"/>
          <w:rtl/>
          <w:lang w:eastAsia="zh-CN" w:bidi="ar-IQ"/>
        </w:rPr>
        <w:t>قدرة</w:t>
      </w:r>
      <w:r w:rsidRPr="00FC301B">
        <w:rPr>
          <w:rFonts w:ascii="Simplified Arabic" w:eastAsia="SimSun" w:hAnsi="Simplified Arabic" w:cs="Simplified Arabic"/>
          <w:sz w:val="24"/>
          <w:szCs w:val="24"/>
          <w:rtl/>
          <w:lang w:eastAsia="zh-CN" w:bidi="ar-IQ"/>
        </w:rPr>
        <w:t xml:space="preserve">  الفقرة </w:t>
      </w:r>
      <w:r w:rsidR="00141D53" w:rsidRPr="00FC301B">
        <w:rPr>
          <w:rFonts w:ascii="Simplified Arabic" w:eastAsia="SimSun" w:hAnsi="Simplified Arabic" w:cs="Simplified Arabic"/>
          <w:sz w:val="24"/>
          <w:szCs w:val="24"/>
          <w:rtl/>
          <w:lang w:eastAsia="zh-CN" w:bidi="ar-IQ"/>
        </w:rPr>
        <w:t xml:space="preserve"> على قياس ا</w:t>
      </w:r>
      <w:r w:rsidRPr="00FC301B">
        <w:rPr>
          <w:rFonts w:ascii="Simplified Arabic" w:eastAsia="SimSun" w:hAnsi="Simplified Arabic" w:cs="Simplified Arabic"/>
          <w:sz w:val="24"/>
          <w:szCs w:val="24"/>
          <w:rtl/>
          <w:lang w:eastAsia="zh-CN" w:bidi="ar-IQ"/>
        </w:rPr>
        <w:t>لمفهوم الذي تقيسه الدرجة الكلية وقد تحقق</w:t>
      </w:r>
      <w:r w:rsidR="00961E95" w:rsidRPr="00FC301B">
        <w:rPr>
          <w:rFonts w:ascii="Simplified Arabic" w:eastAsia="SimSun" w:hAnsi="Simplified Arabic" w:cs="Simplified Arabic"/>
          <w:sz w:val="24"/>
          <w:szCs w:val="24"/>
          <w:rtl/>
          <w:lang w:eastAsia="zh-CN" w:bidi="ar-IQ"/>
        </w:rPr>
        <w:t>ت</w:t>
      </w:r>
      <w:r w:rsidRPr="00FC301B">
        <w:rPr>
          <w:rFonts w:ascii="Simplified Arabic" w:eastAsia="SimSun" w:hAnsi="Simplified Arabic" w:cs="Simplified Arabic"/>
          <w:sz w:val="24"/>
          <w:szCs w:val="24"/>
          <w:rtl/>
          <w:lang w:eastAsia="zh-CN" w:bidi="ar-IQ"/>
        </w:rPr>
        <w:t xml:space="preserve"> الباحث</w:t>
      </w:r>
      <w:r w:rsidR="00961E95" w:rsidRPr="00FC301B">
        <w:rPr>
          <w:rFonts w:ascii="Simplified Arabic" w:eastAsia="SimSun" w:hAnsi="Simplified Arabic" w:cs="Simplified Arabic"/>
          <w:sz w:val="24"/>
          <w:szCs w:val="24"/>
          <w:rtl/>
          <w:lang w:eastAsia="zh-CN" w:bidi="ar-IQ"/>
        </w:rPr>
        <w:t>ة</w:t>
      </w:r>
      <w:r w:rsidR="00F60028">
        <w:rPr>
          <w:rFonts w:ascii="Simplified Arabic" w:eastAsia="SimSun" w:hAnsi="Simplified Arabic" w:cs="Simplified Arabic"/>
          <w:sz w:val="24"/>
          <w:szCs w:val="24"/>
          <w:rtl/>
          <w:lang w:eastAsia="zh-CN" w:bidi="ar-IQ"/>
        </w:rPr>
        <w:t xml:space="preserve"> من ذلك .</w:t>
      </w:r>
    </w:p>
    <w:p w:rsidR="009831C5" w:rsidRPr="00FC301B" w:rsidRDefault="009831C5"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2-</w:t>
      </w:r>
      <w:r w:rsidRPr="00FC301B">
        <w:rPr>
          <w:rFonts w:ascii="Simplified Arabic" w:eastAsia="SimSun" w:hAnsi="Simplified Arabic" w:cs="Simplified Arabic"/>
          <w:b/>
          <w:bCs/>
          <w:sz w:val="24"/>
          <w:szCs w:val="24"/>
          <w:rtl/>
          <w:lang w:eastAsia="zh-CN" w:bidi="ar-IQ"/>
        </w:rPr>
        <w:t xml:space="preserve"> الثبات</w:t>
      </w:r>
      <w:r w:rsidRPr="00FC301B">
        <w:rPr>
          <w:rFonts w:ascii="Simplified Arabic" w:eastAsia="SimSun" w:hAnsi="Simplified Arabic" w:cs="Simplified Arabic"/>
          <w:sz w:val="24"/>
          <w:szCs w:val="24"/>
          <w:rtl/>
          <w:lang w:eastAsia="zh-CN" w:bidi="ar-IQ"/>
        </w:rPr>
        <w:t xml:space="preserve"> :  قام</w:t>
      </w:r>
      <w:r w:rsidR="00961E95" w:rsidRPr="00FC301B">
        <w:rPr>
          <w:rFonts w:ascii="Simplified Arabic" w:eastAsia="SimSun" w:hAnsi="Simplified Arabic" w:cs="Simplified Arabic"/>
          <w:sz w:val="24"/>
          <w:szCs w:val="24"/>
          <w:rtl/>
          <w:lang w:eastAsia="zh-CN" w:bidi="ar-IQ"/>
        </w:rPr>
        <w:t>ت</w:t>
      </w:r>
      <w:r w:rsidRPr="00FC301B">
        <w:rPr>
          <w:rFonts w:ascii="Simplified Arabic" w:eastAsia="SimSun" w:hAnsi="Simplified Arabic" w:cs="Simplified Arabic"/>
          <w:sz w:val="24"/>
          <w:szCs w:val="24"/>
          <w:rtl/>
          <w:lang w:eastAsia="zh-CN" w:bidi="ar-IQ"/>
        </w:rPr>
        <w:t xml:space="preserve"> الباحث</w:t>
      </w:r>
      <w:r w:rsidR="00961E95" w:rsidRPr="00FC301B">
        <w:rPr>
          <w:rFonts w:ascii="Simplified Arabic" w:eastAsia="SimSun" w:hAnsi="Simplified Arabic" w:cs="Simplified Arabic"/>
          <w:sz w:val="24"/>
          <w:szCs w:val="24"/>
          <w:rtl/>
          <w:lang w:eastAsia="zh-CN" w:bidi="ar-IQ"/>
        </w:rPr>
        <w:t>ة</w:t>
      </w:r>
      <w:r w:rsidRPr="00FC301B">
        <w:rPr>
          <w:rFonts w:ascii="Simplified Arabic" w:eastAsia="SimSun" w:hAnsi="Simplified Arabic" w:cs="Simplified Arabic"/>
          <w:sz w:val="24"/>
          <w:szCs w:val="24"/>
          <w:rtl/>
          <w:lang w:eastAsia="zh-CN" w:bidi="ar-IQ"/>
        </w:rPr>
        <w:t xml:space="preserve"> بحساب ثبات المقياس بطريقتين هما:</w:t>
      </w:r>
    </w:p>
    <w:p w:rsidR="009831C5" w:rsidRPr="00FC301B" w:rsidRDefault="009831C5"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lastRenderedPageBreak/>
        <w:t xml:space="preserve">أ- </w:t>
      </w:r>
      <w:r w:rsidRPr="00FC301B">
        <w:rPr>
          <w:rFonts w:ascii="Simplified Arabic" w:eastAsia="SimSun" w:hAnsi="Simplified Arabic" w:cs="Simplified Arabic"/>
          <w:b/>
          <w:bCs/>
          <w:sz w:val="24"/>
          <w:szCs w:val="24"/>
          <w:rtl/>
          <w:lang w:eastAsia="zh-CN" w:bidi="ar-IQ"/>
        </w:rPr>
        <w:t>طريقة إعادة الاختبار</w:t>
      </w:r>
      <w:r w:rsidRPr="00FC301B">
        <w:rPr>
          <w:rFonts w:ascii="Simplified Arabic" w:eastAsia="SimSun" w:hAnsi="Simplified Arabic" w:cs="Simplified Arabic"/>
          <w:sz w:val="24"/>
          <w:szCs w:val="24"/>
          <w:rtl/>
          <w:lang w:eastAsia="zh-CN" w:bidi="ar-IQ"/>
        </w:rPr>
        <w:t>:  تم حساب الثبات بهذه الطريقة بعد إعادة تطبيق المقياس على العينة نفسها البالغ عددها (20) طالباً وطالبة من طلبة كلية التربية بعد (16)يوما  من التطبيق الأول. وبعد الانتهاء من التطبيق الأول والثاني وتحليل الإجابات وحساب الدرجات استعمل</w:t>
      </w:r>
      <w:r w:rsidR="00961E95" w:rsidRPr="00FC301B">
        <w:rPr>
          <w:rFonts w:ascii="Simplified Arabic" w:eastAsia="SimSun" w:hAnsi="Simplified Arabic" w:cs="Simplified Arabic"/>
          <w:sz w:val="24"/>
          <w:szCs w:val="24"/>
          <w:rtl/>
          <w:lang w:eastAsia="zh-CN" w:bidi="ar-IQ"/>
        </w:rPr>
        <w:t>ت</w:t>
      </w:r>
      <w:r w:rsidRPr="00FC301B">
        <w:rPr>
          <w:rFonts w:ascii="Simplified Arabic" w:eastAsia="SimSun" w:hAnsi="Simplified Arabic" w:cs="Simplified Arabic"/>
          <w:sz w:val="24"/>
          <w:szCs w:val="24"/>
          <w:rtl/>
          <w:lang w:eastAsia="zh-CN" w:bidi="ar-IQ"/>
        </w:rPr>
        <w:t xml:space="preserve"> الباحث</w:t>
      </w:r>
      <w:r w:rsidR="00961E95" w:rsidRPr="00FC301B">
        <w:rPr>
          <w:rFonts w:ascii="Simplified Arabic" w:eastAsia="SimSun" w:hAnsi="Simplified Arabic" w:cs="Simplified Arabic"/>
          <w:sz w:val="24"/>
          <w:szCs w:val="24"/>
          <w:rtl/>
          <w:lang w:eastAsia="zh-CN" w:bidi="ar-IQ"/>
        </w:rPr>
        <w:t>ة</w:t>
      </w:r>
      <w:r w:rsidRPr="00FC301B">
        <w:rPr>
          <w:rFonts w:ascii="Simplified Arabic" w:eastAsia="SimSun" w:hAnsi="Simplified Arabic" w:cs="Simplified Arabic"/>
          <w:sz w:val="24"/>
          <w:szCs w:val="24"/>
          <w:rtl/>
          <w:lang w:eastAsia="zh-CN" w:bidi="ar-IQ"/>
        </w:rPr>
        <w:t xml:space="preserve"> معامل ارتباط بيرسون , فكانت درجة ثبات المقياس (0.78) وهو مؤش</w:t>
      </w:r>
      <w:r w:rsidR="00961E95" w:rsidRPr="00FC301B">
        <w:rPr>
          <w:rFonts w:ascii="Simplified Arabic" w:eastAsia="SimSun" w:hAnsi="Simplified Arabic" w:cs="Simplified Arabic"/>
          <w:sz w:val="24"/>
          <w:szCs w:val="24"/>
          <w:rtl/>
          <w:lang w:eastAsia="zh-CN" w:bidi="ar-IQ"/>
        </w:rPr>
        <w:t>ر يدل على ثبات جيد للمقياس .</w:t>
      </w:r>
    </w:p>
    <w:p w:rsidR="009831C5" w:rsidRPr="00FC301B" w:rsidRDefault="009831C5"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 xml:space="preserve">ب. </w:t>
      </w:r>
      <w:r w:rsidRPr="00FC301B">
        <w:rPr>
          <w:rFonts w:ascii="Simplified Arabic" w:eastAsia="SimSun" w:hAnsi="Simplified Arabic" w:cs="Simplified Arabic"/>
          <w:b/>
          <w:bCs/>
          <w:sz w:val="24"/>
          <w:szCs w:val="24"/>
          <w:rtl/>
          <w:lang w:eastAsia="zh-CN" w:bidi="ar-IQ"/>
        </w:rPr>
        <w:t>طريقة الفا كرونباخ للاتساق الداخلي</w:t>
      </w:r>
      <w:r w:rsidRPr="00FC301B">
        <w:rPr>
          <w:rFonts w:ascii="Simplified Arabic" w:eastAsia="SimSun" w:hAnsi="Simplified Arabic" w:cs="Simplified Arabic"/>
          <w:sz w:val="24"/>
          <w:szCs w:val="24"/>
          <w:rtl/>
          <w:lang w:eastAsia="zh-CN" w:bidi="ar-IQ"/>
        </w:rPr>
        <w:t xml:space="preserve"> : </w:t>
      </w:r>
      <w:r w:rsidR="0041673D" w:rsidRPr="00FC301B">
        <w:rPr>
          <w:rFonts w:ascii="Simplified Arabic" w:eastAsia="SimSun" w:hAnsi="Simplified Arabic" w:cs="Simplified Arabic"/>
          <w:sz w:val="24"/>
          <w:szCs w:val="24"/>
          <w:rtl/>
          <w:lang w:eastAsia="zh-CN" w:bidi="ar-IQ"/>
        </w:rPr>
        <w:t>ل</w:t>
      </w:r>
      <w:r w:rsidRPr="00FC301B">
        <w:rPr>
          <w:rFonts w:ascii="Simplified Arabic" w:eastAsia="SimSun" w:hAnsi="Simplified Arabic" w:cs="Simplified Arabic"/>
          <w:sz w:val="24"/>
          <w:szCs w:val="24"/>
          <w:rtl/>
          <w:lang w:eastAsia="zh-CN" w:bidi="ar-IQ"/>
        </w:rPr>
        <w:t>حساب الثبات بهذه الطريقة</w:t>
      </w:r>
      <w:r w:rsidR="00782E54" w:rsidRPr="00FC301B">
        <w:rPr>
          <w:rFonts w:ascii="Simplified Arabic" w:eastAsia="SimSun" w:hAnsi="Simplified Arabic" w:cs="Simplified Arabic"/>
          <w:sz w:val="24"/>
          <w:szCs w:val="24"/>
          <w:rtl/>
          <w:lang w:eastAsia="zh-CN" w:bidi="ar-IQ"/>
        </w:rPr>
        <w:t xml:space="preserve">  تم</w:t>
      </w:r>
      <w:r w:rsidRPr="00FC301B">
        <w:rPr>
          <w:rFonts w:ascii="Simplified Arabic" w:eastAsia="SimSun" w:hAnsi="Simplified Arabic" w:cs="Simplified Arabic"/>
          <w:sz w:val="24"/>
          <w:szCs w:val="24"/>
          <w:rtl/>
          <w:lang w:eastAsia="zh-CN" w:bidi="ar-IQ"/>
        </w:rPr>
        <w:t xml:space="preserve"> تطبيق معادلة الفا كرونباخ (</w:t>
      </w:r>
      <w:r w:rsidRPr="00FC301B">
        <w:rPr>
          <w:rFonts w:ascii="Simplified Arabic" w:eastAsia="SimSun" w:hAnsi="Simplified Arabic" w:cs="Simplified Arabic"/>
          <w:sz w:val="24"/>
          <w:szCs w:val="24"/>
          <w:lang w:eastAsia="zh-CN" w:bidi="ar-IQ"/>
        </w:rPr>
        <w:t xml:space="preserve">Alpha </w:t>
      </w:r>
      <w:proofErr w:type="spellStart"/>
      <w:r w:rsidRPr="00FC301B">
        <w:rPr>
          <w:rFonts w:ascii="Simplified Arabic" w:eastAsia="SimSun" w:hAnsi="Simplified Arabic" w:cs="Simplified Arabic"/>
          <w:sz w:val="24"/>
          <w:szCs w:val="24"/>
          <w:lang w:eastAsia="zh-CN" w:bidi="ar-IQ"/>
        </w:rPr>
        <w:t>Cronback</w:t>
      </w:r>
      <w:proofErr w:type="spellEnd"/>
      <w:r w:rsidRPr="00FC301B">
        <w:rPr>
          <w:rFonts w:ascii="Simplified Arabic" w:eastAsia="SimSun" w:hAnsi="Simplified Arabic" w:cs="Simplified Arabic"/>
          <w:sz w:val="24"/>
          <w:szCs w:val="24"/>
          <w:lang w:eastAsia="zh-CN" w:bidi="ar-IQ"/>
        </w:rPr>
        <w:t xml:space="preserve"> formula</w:t>
      </w:r>
      <w:r w:rsidRPr="00FC301B">
        <w:rPr>
          <w:rFonts w:ascii="Simplified Arabic" w:eastAsia="SimSun" w:hAnsi="Simplified Arabic" w:cs="Simplified Arabic"/>
          <w:sz w:val="24"/>
          <w:szCs w:val="24"/>
          <w:rtl/>
          <w:lang w:eastAsia="zh-CN" w:bidi="ar-IQ"/>
        </w:rPr>
        <w:t xml:space="preserve"> </w:t>
      </w:r>
      <w:r w:rsidR="0041673D" w:rsidRPr="00FC301B">
        <w:rPr>
          <w:rFonts w:ascii="Simplified Arabic" w:eastAsia="SimSun" w:hAnsi="Simplified Arabic" w:cs="Simplified Arabic"/>
          <w:sz w:val="24"/>
          <w:szCs w:val="24"/>
          <w:rtl/>
          <w:lang w:eastAsia="zh-CN" w:bidi="ar-IQ"/>
        </w:rPr>
        <w:t xml:space="preserve"> ) </w:t>
      </w:r>
      <w:r w:rsidRPr="00FC301B">
        <w:rPr>
          <w:rFonts w:ascii="Simplified Arabic" w:eastAsia="SimSun" w:hAnsi="Simplified Arabic" w:cs="Simplified Arabic"/>
          <w:sz w:val="24"/>
          <w:szCs w:val="24"/>
          <w:rtl/>
          <w:lang w:eastAsia="zh-CN" w:bidi="ar-IQ"/>
        </w:rPr>
        <w:t xml:space="preserve">للاتساق الداخلي. وقد بلغ ثبات المقياس (0.84) </w:t>
      </w:r>
      <w:r w:rsidR="0041673D" w:rsidRPr="00FC301B">
        <w:rPr>
          <w:rFonts w:ascii="Simplified Arabic" w:eastAsia="SimSun" w:hAnsi="Simplified Arabic" w:cs="Simplified Arabic"/>
          <w:sz w:val="24"/>
          <w:szCs w:val="24"/>
          <w:rtl/>
          <w:lang w:eastAsia="zh-CN" w:bidi="ar-IQ"/>
        </w:rPr>
        <w:t>وتعد</w:t>
      </w:r>
      <w:r w:rsidRPr="00FC301B">
        <w:rPr>
          <w:rFonts w:ascii="Simplified Arabic" w:eastAsia="SimSun" w:hAnsi="Simplified Arabic" w:cs="Simplified Arabic"/>
          <w:sz w:val="24"/>
          <w:szCs w:val="24"/>
          <w:rtl/>
          <w:lang w:eastAsia="zh-CN" w:bidi="ar-IQ"/>
        </w:rPr>
        <w:t xml:space="preserve"> هذه القيمة مؤشرا جيدا على ثبات المقياس. </w:t>
      </w:r>
    </w:p>
    <w:p w:rsidR="009831C5" w:rsidRPr="00FC301B" w:rsidRDefault="009831C5" w:rsidP="004516B0">
      <w:pPr>
        <w:spacing w:after="0" w:line="240" w:lineRule="auto"/>
        <w:jc w:val="both"/>
        <w:rPr>
          <w:rFonts w:ascii="Simplified Arabic" w:eastAsia="SimSun" w:hAnsi="Simplified Arabic" w:cs="Simplified Arabic"/>
          <w:b/>
          <w:bCs/>
          <w:sz w:val="24"/>
          <w:szCs w:val="24"/>
          <w:rtl/>
          <w:lang w:eastAsia="zh-CN" w:bidi="ar-IQ"/>
        </w:rPr>
      </w:pPr>
      <w:r w:rsidRPr="00FC301B">
        <w:rPr>
          <w:rFonts w:ascii="Simplified Arabic" w:eastAsia="SimSun" w:hAnsi="Simplified Arabic" w:cs="Simplified Arabic"/>
          <w:b/>
          <w:bCs/>
          <w:sz w:val="24"/>
          <w:szCs w:val="24"/>
          <w:rtl/>
          <w:lang w:eastAsia="zh-CN" w:bidi="ar-IQ"/>
        </w:rPr>
        <w:t>وصف المقياس بصيغته النهائية:</w:t>
      </w:r>
    </w:p>
    <w:p w:rsidR="009831C5" w:rsidRPr="00FC301B" w:rsidRDefault="009831C5"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 xml:space="preserve">   يتألف المقياس بصيغته النهائية من (</w:t>
      </w:r>
      <w:r w:rsidR="00782E54" w:rsidRPr="00FC301B">
        <w:rPr>
          <w:rFonts w:ascii="Simplified Arabic" w:eastAsia="SimSun" w:hAnsi="Simplified Arabic" w:cs="Simplified Arabic"/>
          <w:sz w:val="24"/>
          <w:szCs w:val="24"/>
          <w:rtl/>
          <w:lang w:eastAsia="zh-CN" w:bidi="ar-IQ"/>
        </w:rPr>
        <w:t>25</w:t>
      </w:r>
      <w:r w:rsidRPr="00FC301B">
        <w:rPr>
          <w:rFonts w:ascii="Simplified Arabic" w:eastAsia="SimSun" w:hAnsi="Simplified Arabic" w:cs="Simplified Arabic"/>
          <w:sz w:val="24"/>
          <w:szCs w:val="24"/>
          <w:rtl/>
          <w:lang w:eastAsia="zh-CN" w:bidi="ar-IQ"/>
        </w:rPr>
        <w:t>) فقرة, وبذلك تتراوح اعلى درجة كلية للمقياس (</w:t>
      </w:r>
      <w:r w:rsidR="00A719E0" w:rsidRPr="00FC301B">
        <w:rPr>
          <w:rFonts w:ascii="Simplified Arabic" w:eastAsia="SimSun" w:hAnsi="Simplified Arabic" w:cs="Simplified Arabic"/>
          <w:sz w:val="24"/>
          <w:szCs w:val="24"/>
          <w:rtl/>
          <w:lang w:eastAsia="zh-CN" w:bidi="ar-IQ"/>
        </w:rPr>
        <w:t>125</w:t>
      </w:r>
      <w:r w:rsidRPr="00FC301B">
        <w:rPr>
          <w:rFonts w:ascii="Simplified Arabic" w:eastAsia="SimSun" w:hAnsi="Simplified Arabic" w:cs="Simplified Arabic"/>
          <w:sz w:val="24"/>
          <w:szCs w:val="24"/>
          <w:rtl/>
          <w:lang w:eastAsia="zh-CN" w:bidi="ar-IQ"/>
        </w:rPr>
        <w:t xml:space="preserve">) درجة  </w:t>
      </w:r>
      <w:r w:rsidR="002F0AF0" w:rsidRPr="00FC301B">
        <w:rPr>
          <w:rFonts w:ascii="Simplified Arabic" w:eastAsia="SimSun" w:hAnsi="Simplified Arabic" w:cs="Simplified Arabic"/>
          <w:sz w:val="24"/>
          <w:szCs w:val="24"/>
          <w:rtl/>
          <w:lang w:eastAsia="zh-CN" w:bidi="ar-IQ"/>
        </w:rPr>
        <w:t>واقل</w:t>
      </w:r>
      <w:r w:rsidRPr="00FC301B">
        <w:rPr>
          <w:rFonts w:ascii="Simplified Arabic" w:eastAsia="SimSun" w:hAnsi="Simplified Arabic" w:cs="Simplified Arabic"/>
          <w:sz w:val="24"/>
          <w:szCs w:val="24"/>
          <w:rtl/>
          <w:lang w:eastAsia="zh-CN" w:bidi="ar-IQ"/>
        </w:rPr>
        <w:t xml:space="preserve"> درجة للمقياس (</w:t>
      </w:r>
      <w:r w:rsidR="00A228E5" w:rsidRPr="00FC301B">
        <w:rPr>
          <w:rFonts w:ascii="Simplified Arabic" w:eastAsia="SimSun" w:hAnsi="Simplified Arabic" w:cs="Simplified Arabic"/>
          <w:sz w:val="24"/>
          <w:szCs w:val="24"/>
          <w:rtl/>
          <w:lang w:eastAsia="zh-CN" w:bidi="ar-IQ"/>
        </w:rPr>
        <w:t>25</w:t>
      </w:r>
      <w:r w:rsidRPr="00FC301B">
        <w:rPr>
          <w:rFonts w:ascii="Simplified Arabic" w:eastAsia="SimSun" w:hAnsi="Simplified Arabic" w:cs="Simplified Arabic"/>
          <w:sz w:val="24"/>
          <w:szCs w:val="24"/>
          <w:rtl/>
          <w:lang w:eastAsia="zh-CN" w:bidi="ar-IQ"/>
        </w:rPr>
        <w:t>) وبمتوسط فرضي مقداره (</w:t>
      </w:r>
      <w:r w:rsidR="00A719E0" w:rsidRPr="00FC301B">
        <w:rPr>
          <w:rFonts w:ascii="Simplified Arabic" w:eastAsia="SimSun" w:hAnsi="Simplified Arabic" w:cs="Simplified Arabic"/>
          <w:sz w:val="24"/>
          <w:szCs w:val="24"/>
          <w:rtl/>
          <w:lang w:eastAsia="zh-CN" w:bidi="ar-IQ"/>
        </w:rPr>
        <w:t>75</w:t>
      </w:r>
      <w:r w:rsidRPr="00FC301B">
        <w:rPr>
          <w:rFonts w:ascii="Simplified Arabic" w:eastAsia="SimSun" w:hAnsi="Simplified Arabic" w:cs="Simplified Arabic"/>
          <w:sz w:val="24"/>
          <w:szCs w:val="24"/>
          <w:rtl/>
          <w:lang w:eastAsia="zh-CN" w:bidi="ar-IQ"/>
        </w:rPr>
        <w:t>) درجة (ملحق2)</w:t>
      </w:r>
    </w:p>
    <w:p w:rsidR="009831C5" w:rsidRPr="00FC301B" w:rsidRDefault="009831C5" w:rsidP="00CC0708">
      <w:pPr>
        <w:pStyle w:val="a3"/>
        <w:numPr>
          <w:ilvl w:val="0"/>
          <w:numId w:val="23"/>
        </w:numPr>
        <w:tabs>
          <w:tab w:val="left" w:pos="379"/>
        </w:tabs>
        <w:spacing w:after="0" w:line="240" w:lineRule="auto"/>
        <w:ind w:left="0" w:hanging="46"/>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b/>
          <w:bCs/>
          <w:sz w:val="24"/>
          <w:szCs w:val="24"/>
          <w:rtl/>
          <w:lang w:eastAsia="zh-CN" w:bidi="ar-IQ"/>
        </w:rPr>
        <w:t xml:space="preserve">مقياس </w:t>
      </w:r>
      <w:r w:rsidR="00A228E5" w:rsidRPr="00FC301B">
        <w:rPr>
          <w:rFonts w:ascii="Simplified Arabic" w:eastAsia="SimSun" w:hAnsi="Simplified Arabic" w:cs="Simplified Arabic"/>
          <w:b/>
          <w:bCs/>
          <w:sz w:val="24"/>
          <w:szCs w:val="24"/>
          <w:rtl/>
          <w:lang w:eastAsia="zh-CN" w:bidi="ar-IQ"/>
        </w:rPr>
        <w:t xml:space="preserve">الأسلوب المعرفي( الاندفاعي – التروي ) </w:t>
      </w:r>
    </w:p>
    <w:p w:rsidR="00923B24" w:rsidRPr="00FC301B" w:rsidRDefault="00A228E5" w:rsidP="004516B0">
      <w:pPr>
        <w:spacing w:after="0" w:line="240" w:lineRule="auto"/>
        <w:ind w:firstLine="684"/>
        <w:jc w:val="both"/>
        <w:rPr>
          <w:rFonts w:ascii="Simplified Arabic" w:hAnsi="Simplified Arabic" w:cs="Simplified Arabic"/>
          <w:sz w:val="24"/>
          <w:szCs w:val="24"/>
          <w:rtl/>
        </w:rPr>
      </w:pPr>
      <w:r w:rsidRPr="00FC301B">
        <w:rPr>
          <w:rFonts w:ascii="Simplified Arabic" w:eastAsia="SimSun" w:hAnsi="Simplified Arabic" w:cs="Simplified Arabic"/>
          <w:sz w:val="24"/>
          <w:szCs w:val="24"/>
          <w:rtl/>
          <w:lang w:eastAsia="zh-CN" w:bidi="ar-IQ"/>
        </w:rPr>
        <w:t>اعتمدت</w:t>
      </w:r>
      <w:r w:rsidR="009831C5" w:rsidRPr="00FC301B">
        <w:rPr>
          <w:rFonts w:ascii="Simplified Arabic" w:eastAsia="SimSun" w:hAnsi="Simplified Arabic" w:cs="Simplified Arabic"/>
          <w:sz w:val="24"/>
          <w:szCs w:val="24"/>
          <w:rtl/>
          <w:lang w:eastAsia="zh-CN" w:bidi="ar-IQ"/>
        </w:rPr>
        <w:t xml:space="preserve"> الباحث</w:t>
      </w:r>
      <w:r w:rsidR="002F0AF0" w:rsidRPr="00FC301B">
        <w:rPr>
          <w:rFonts w:ascii="Simplified Arabic" w:eastAsia="SimSun" w:hAnsi="Simplified Arabic" w:cs="Simplified Arabic"/>
          <w:sz w:val="24"/>
          <w:szCs w:val="24"/>
          <w:rtl/>
          <w:lang w:eastAsia="zh-CN" w:bidi="ar-IQ"/>
        </w:rPr>
        <w:t>ة</w:t>
      </w:r>
      <w:r w:rsidR="009831C5" w:rsidRPr="00FC301B">
        <w:rPr>
          <w:rFonts w:ascii="Simplified Arabic" w:eastAsia="SimSun" w:hAnsi="Simplified Arabic" w:cs="Simplified Arabic"/>
          <w:sz w:val="24"/>
          <w:szCs w:val="24"/>
          <w:rtl/>
          <w:lang w:eastAsia="zh-CN" w:bidi="ar-IQ"/>
        </w:rPr>
        <w:t xml:space="preserve"> مقياس </w:t>
      </w:r>
      <w:r w:rsidR="007152D4" w:rsidRPr="00FC301B">
        <w:rPr>
          <w:rFonts w:ascii="Simplified Arabic" w:eastAsia="SimSun" w:hAnsi="Simplified Arabic" w:cs="Simplified Arabic"/>
          <w:sz w:val="24"/>
          <w:szCs w:val="24"/>
          <w:rtl/>
          <w:lang w:eastAsia="zh-CN" w:bidi="ar-IQ"/>
        </w:rPr>
        <w:t>الشمري</w:t>
      </w:r>
      <w:r w:rsidR="009831C5" w:rsidRPr="00FC301B">
        <w:rPr>
          <w:rFonts w:ascii="Simplified Arabic" w:eastAsia="SimSun" w:hAnsi="Simplified Arabic" w:cs="Simplified Arabic"/>
          <w:sz w:val="24"/>
          <w:szCs w:val="24"/>
          <w:rtl/>
          <w:lang w:eastAsia="zh-CN" w:bidi="ar-IQ"/>
        </w:rPr>
        <w:t xml:space="preserve"> (201</w:t>
      </w:r>
      <w:r w:rsidR="007152D4" w:rsidRPr="00FC301B">
        <w:rPr>
          <w:rFonts w:ascii="Simplified Arabic" w:eastAsia="SimSun" w:hAnsi="Simplified Arabic" w:cs="Simplified Arabic"/>
          <w:sz w:val="24"/>
          <w:szCs w:val="24"/>
          <w:rtl/>
          <w:lang w:eastAsia="zh-CN" w:bidi="ar-IQ"/>
        </w:rPr>
        <w:t>5</w:t>
      </w:r>
      <w:r w:rsidR="009831C5" w:rsidRPr="00FC301B">
        <w:rPr>
          <w:rFonts w:ascii="Simplified Arabic" w:eastAsia="SimSun" w:hAnsi="Simplified Arabic" w:cs="Simplified Arabic"/>
          <w:sz w:val="24"/>
          <w:szCs w:val="24"/>
          <w:rtl/>
          <w:lang w:eastAsia="zh-CN" w:bidi="ar-IQ"/>
        </w:rPr>
        <w:t>) المتكون من (</w:t>
      </w:r>
      <w:r w:rsidR="00AF4F48" w:rsidRPr="00FC301B">
        <w:rPr>
          <w:rFonts w:ascii="Simplified Arabic" w:eastAsia="SimSun" w:hAnsi="Simplified Arabic" w:cs="Simplified Arabic"/>
          <w:sz w:val="24"/>
          <w:szCs w:val="24"/>
          <w:rtl/>
          <w:lang w:eastAsia="zh-CN" w:bidi="ar-IQ"/>
        </w:rPr>
        <w:t>32</w:t>
      </w:r>
      <w:r w:rsidR="009831C5" w:rsidRPr="00FC301B">
        <w:rPr>
          <w:rFonts w:ascii="Simplified Arabic" w:eastAsia="SimSun" w:hAnsi="Simplified Arabic" w:cs="Simplified Arabic"/>
          <w:sz w:val="24"/>
          <w:szCs w:val="24"/>
          <w:rtl/>
          <w:lang w:eastAsia="zh-CN" w:bidi="ar-IQ"/>
        </w:rPr>
        <w:t xml:space="preserve">) فقرة لقياس </w:t>
      </w:r>
      <w:r w:rsidR="007152D4" w:rsidRPr="00FC301B">
        <w:rPr>
          <w:rFonts w:ascii="Simplified Arabic" w:eastAsia="SimSun" w:hAnsi="Simplified Arabic" w:cs="Simplified Arabic"/>
          <w:sz w:val="24"/>
          <w:szCs w:val="24"/>
          <w:rtl/>
          <w:lang w:eastAsia="zh-CN" w:bidi="ar-IQ"/>
        </w:rPr>
        <w:t xml:space="preserve">الأسلوب المعرفي(الاندفاعي – التروي) </w:t>
      </w:r>
      <w:r w:rsidR="00AF4F48" w:rsidRPr="00FC301B">
        <w:rPr>
          <w:rFonts w:ascii="Simplified Arabic" w:eastAsia="SimSun" w:hAnsi="Simplified Arabic" w:cs="Simplified Arabic"/>
          <w:sz w:val="24"/>
          <w:szCs w:val="24"/>
          <w:rtl/>
          <w:lang w:eastAsia="zh-CN" w:bidi="ar-IQ"/>
        </w:rPr>
        <w:t>والذي طبق على طلبة المرحلة الثانوية</w:t>
      </w:r>
      <w:r w:rsidR="009831C5" w:rsidRPr="00FC301B">
        <w:rPr>
          <w:rFonts w:ascii="Simplified Arabic" w:eastAsia="SimSun" w:hAnsi="Simplified Arabic" w:cs="Simplified Arabic"/>
          <w:sz w:val="24"/>
          <w:szCs w:val="24"/>
          <w:rtl/>
          <w:lang w:eastAsia="zh-CN" w:bidi="ar-IQ"/>
        </w:rPr>
        <w:t xml:space="preserve"> </w:t>
      </w:r>
      <w:r w:rsidR="00A66EA8" w:rsidRPr="00FC301B">
        <w:rPr>
          <w:rFonts w:ascii="Simplified Arabic" w:eastAsia="SimSun" w:hAnsi="Simplified Arabic" w:cs="Simplified Arabic"/>
          <w:sz w:val="24"/>
          <w:szCs w:val="24"/>
          <w:rtl/>
          <w:lang w:eastAsia="zh-CN" w:bidi="ar-IQ"/>
        </w:rPr>
        <w:t xml:space="preserve">وقد صمم الباحث مقياسه على شكل مواقف وتحت كل موقف بديلان يمثل احدهما قطب التروي والثاني قطب الاندفاع وإعطاء درجة عند التصحيح (2) درجة لقطب التروي و(1) </w:t>
      </w:r>
      <w:r w:rsidR="00923B24" w:rsidRPr="00FC301B">
        <w:rPr>
          <w:rFonts w:ascii="Simplified Arabic" w:eastAsia="SimSun" w:hAnsi="Simplified Arabic" w:cs="Simplified Arabic"/>
          <w:sz w:val="24"/>
          <w:szCs w:val="24"/>
          <w:rtl/>
          <w:lang w:eastAsia="zh-CN" w:bidi="ar-IQ"/>
        </w:rPr>
        <w:t xml:space="preserve">درجة </w:t>
      </w:r>
      <w:r w:rsidR="00A66EA8" w:rsidRPr="00FC301B">
        <w:rPr>
          <w:rFonts w:ascii="Simplified Arabic" w:eastAsia="SimSun" w:hAnsi="Simplified Arabic" w:cs="Simplified Arabic"/>
          <w:sz w:val="24"/>
          <w:szCs w:val="24"/>
          <w:rtl/>
          <w:lang w:eastAsia="zh-CN" w:bidi="ar-IQ"/>
        </w:rPr>
        <w:t>لقطب الاندفاع.</w:t>
      </w:r>
      <w:r w:rsidR="00923B24" w:rsidRPr="00FC301B">
        <w:rPr>
          <w:rFonts w:ascii="Simplified Arabic" w:hAnsi="Simplified Arabic" w:cs="Simplified Arabic"/>
          <w:sz w:val="24"/>
          <w:szCs w:val="24"/>
          <w:rtl/>
        </w:rPr>
        <w:t xml:space="preserve"> </w:t>
      </w:r>
    </w:p>
    <w:p w:rsidR="00923B24" w:rsidRPr="00FC301B" w:rsidRDefault="00923B24" w:rsidP="004516B0">
      <w:pPr>
        <w:spacing w:after="0" w:line="240" w:lineRule="auto"/>
        <w:jc w:val="both"/>
        <w:rPr>
          <w:rFonts w:ascii="Simplified Arabic" w:hAnsi="Simplified Arabic" w:cs="Simplified Arabic"/>
          <w:sz w:val="24"/>
          <w:szCs w:val="24"/>
          <w:rtl/>
        </w:rPr>
      </w:pPr>
      <w:r w:rsidRPr="00FC301B">
        <w:rPr>
          <w:rFonts w:ascii="Simplified Arabic" w:hAnsi="Simplified Arabic" w:cs="Simplified Arabic"/>
          <w:b/>
          <w:bCs/>
          <w:sz w:val="24"/>
          <w:szCs w:val="24"/>
          <w:rtl/>
        </w:rPr>
        <w:t>صلاحية الفقرات :-</w:t>
      </w:r>
      <w:r w:rsidRPr="00FC301B">
        <w:rPr>
          <w:rFonts w:ascii="Simplified Arabic" w:hAnsi="Simplified Arabic" w:cs="Simplified Arabic"/>
          <w:sz w:val="24"/>
          <w:szCs w:val="24"/>
          <w:rtl/>
        </w:rPr>
        <w:t xml:space="preserve"> </w:t>
      </w:r>
    </w:p>
    <w:p w:rsidR="00923B24" w:rsidRDefault="00923B24" w:rsidP="004516B0">
      <w:pPr>
        <w:spacing w:after="0" w:line="240" w:lineRule="auto"/>
        <w:ind w:firstLine="684"/>
        <w:jc w:val="both"/>
        <w:rPr>
          <w:rFonts w:ascii="Simplified Arabic" w:hAnsi="Simplified Arabic" w:cs="Simplified Arabic"/>
          <w:sz w:val="24"/>
          <w:szCs w:val="24"/>
          <w:rtl/>
        </w:rPr>
      </w:pPr>
      <w:r w:rsidRPr="00FC301B">
        <w:rPr>
          <w:rFonts w:ascii="Simplified Arabic" w:hAnsi="Simplified Arabic" w:cs="Simplified Arabic"/>
          <w:sz w:val="24"/>
          <w:szCs w:val="24"/>
          <w:rtl/>
        </w:rPr>
        <w:t>قامت الباحثة بعرض مقياس الأسلوب المعرفي(الاندفاع – التروي) مع التعريف النظري على مجموعة م</w:t>
      </w:r>
      <w:r w:rsidR="000F6B47" w:rsidRPr="00FC301B">
        <w:rPr>
          <w:rFonts w:ascii="Simplified Arabic" w:hAnsi="Simplified Arabic" w:cs="Simplified Arabic"/>
          <w:sz w:val="24"/>
          <w:szCs w:val="24"/>
          <w:rtl/>
        </w:rPr>
        <w:t>ن الخبراء مؤلفة من (  5  ) خب</w:t>
      </w:r>
      <w:r w:rsidR="003D3DB9" w:rsidRPr="00FC301B">
        <w:rPr>
          <w:rFonts w:ascii="Simplified Arabic" w:hAnsi="Simplified Arabic" w:cs="Simplified Arabic"/>
          <w:sz w:val="24"/>
          <w:szCs w:val="24"/>
          <w:rtl/>
        </w:rPr>
        <w:t>راء</w:t>
      </w:r>
      <w:r w:rsidRPr="00FC301B">
        <w:rPr>
          <w:rFonts w:ascii="Simplified Arabic" w:hAnsi="Simplified Arabic" w:cs="Simplified Arabic"/>
          <w:sz w:val="24"/>
          <w:szCs w:val="24"/>
          <w:rtl/>
        </w:rPr>
        <w:t xml:space="preserve"> من المتخصصين في العلوم التربوية والنفسية وكما مبين في الملحق (</w:t>
      </w:r>
      <w:r w:rsidR="002F0AF0" w:rsidRPr="00FC301B">
        <w:rPr>
          <w:rFonts w:ascii="Simplified Arabic" w:hAnsi="Simplified Arabic" w:cs="Simplified Arabic"/>
          <w:sz w:val="24"/>
          <w:szCs w:val="24"/>
          <w:rtl/>
        </w:rPr>
        <w:t>1)</w:t>
      </w:r>
      <w:r w:rsidRPr="00FC301B">
        <w:rPr>
          <w:rFonts w:ascii="Simplified Arabic" w:hAnsi="Simplified Arabic" w:cs="Simplified Arabic"/>
          <w:sz w:val="24"/>
          <w:szCs w:val="24"/>
          <w:rtl/>
        </w:rPr>
        <w:t xml:space="preserve"> </w:t>
      </w:r>
      <w:r w:rsidR="00D431E8" w:rsidRPr="00FC301B">
        <w:rPr>
          <w:rFonts w:ascii="Simplified Arabic" w:hAnsi="Simplified Arabic" w:cs="Simplified Arabic"/>
          <w:sz w:val="24"/>
          <w:szCs w:val="24"/>
          <w:rtl/>
        </w:rPr>
        <w:t xml:space="preserve">بعد تكييفه على طلبة الجامعة </w:t>
      </w:r>
      <w:r w:rsidRPr="00FC301B">
        <w:rPr>
          <w:rFonts w:ascii="Simplified Arabic" w:hAnsi="Simplified Arabic" w:cs="Simplified Arabic"/>
          <w:sz w:val="24"/>
          <w:szCs w:val="24"/>
          <w:rtl/>
        </w:rPr>
        <w:t xml:space="preserve">من اجل تقدير مدى صلاحية الفقرات من حيث كونها صالحة أم غير صالحة لقياس ما وضعت لأجله ،مع اقتراح التعديلات الملائمة في صياغة الفقرات والتعرف على صلاحية بدائل الاستجابة </w:t>
      </w:r>
      <w:r w:rsidR="00AF4F48" w:rsidRPr="00FC301B">
        <w:rPr>
          <w:rFonts w:ascii="Simplified Arabic" w:hAnsi="Simplified Arabic" w:cs="Simplified Arabic"/>
          <w:sz w:val="24"/>
          <w:szCs w:val="24"/>
          <w:rtl/>
        </w:rPr>
        <w:t>،</w:t>
      </w:r>
      <w:r w:rsidRPr="00FC301B">
        <w:rPr>
          <w:rFonts w:ascii="Simplified Arabic" w:hAnsi="Simplified Arabic" w:cs="Simplified Arabic"/>
          <w:sz w:val="24"/>
          <w:szCs w:val="24"/>
          <w:rtl/>
        </w:rPr>
        <w:t xml:space="preserve">وقد أسفرت ملاحظات الخبراء عن بعض التعديلات في </w:t>
      </w:r>
      <w:r w:rsidR="00AF4F48" w:rsidRPr="00FC301B">
        <w:rPr>
          <w:rFonts w:ascii="Simplified Arabic" w:hAnsi="Simplified Arabic" w:cs="Simplified Arabic"/>
          <w:sz w:val="24"/>
          <w:szCs w:val="24"/>
          <w:rtl/>
        </w:rPr>
        <w:t>صياغة فقرات</w:t>
      </w:r>
      <w:r w:rsidRPr="00FC301B">
        <w:rPr>
          <w:rFonts w:ascii="Simplified Arabic" w:hAnsi="Simplified Arabic" w:cs="Simplified Arabic"/>
          <w:sz w:val="24"/>
          <w:szCs w:val="24"/>
          <w:rtl/>
        </w:rPr>
        <w:t xml:space="preserve">  المقياس  وتم </w:t>
      </w:r>
      <w:r w:rsidR="00AF4F48" w:rsidRPr="00FC301B">
        <w:rPr>
          <w:rFonts w:ascii="Simplified Arabic" w:hAnsi="Simplified Arabic" w:cs="Simplified Arabic"/>
          <w:sz w:val="24"/>
          <w:szCs w:val="24"/>
          <w:rtl/>
        </w:rPr>
        <w:t xml:space="preserve"> حذف (7) فقرات </w:t>
      </w:r>
      <w:r w:rsidR="003D3DB9" w:rsidRPr="00FC301B">
        <w:rPr>
          <w:rFonts w:ascii="Simplified Arabic" w:hAnsi="Simplified Arabic" w:cs="Simplified Arabic"/>
          <w:sz w:val="24"/>
          <w:szCs w:val="24"/>
          <w:rtl/>
        </w:rPr>
        <w:t>ل</w:t>
      </w:r>
      <w:r w:rsidR="00AF4F48" w:rsidRPr="00FC301B">
        <w:rPr>
          <w:rFonts w:ascii="Simplified Arabic" w:hAnsi="Simplified Arabic" w:cs="Simplified Arabic"/>
          <w:sz w:val="24"/>
          <w:szCs w:val="24"/>
          <w:rtl/>
        </w:rPr>
        <w:t xml:space="preserve">كونها غير ملائمة لعينة البحث الحالي </w:t>
      </w:r>
      <w:r w:rsidR="002F0AF0" w:rsidRPr="00FC301B">
        <w:rPr>
          <w:rFonts w:ascii="Simplified Arabic" w:hAnsi="Simplified Arabic" w:cs="Simplified Arabic"/>
          <w:sz w:val="24"/>
          <w:szCs w:val="24"/>
          <w:rtl/>
        </w:rPr>
        <w:t>والباقي (25) فقرة</w:t>
      </w:r>
      <w:r w:rsidR="00AF4F48" w:rsidRPr="00FC301B">
        <w:rPr>
          <w:rFonts w:ascii="Simplified Arabic" w:hAnsi="Simplified Arabic" w:cs="Simplified Arabic"/>
          <w:sz w:val="24"/>
          <w:szCs w:val="24"/>
          <w:rtl/>
        </w:rPr>
        <w:t>.</w:t>
      </w:r>
    </w:p>
    <w:p w:rsidR="00923B24" w:rsidRPr="00FC301B" w:rsidRDefault="00923B24" w:rsidP="004516B0">
      <w:pPr>
        <w:spacing w:after="0" w:line="240" w:lineRule="auto"/>
        <w:jc w:val="both"/>
        <w:rPr>
          <w:rFonts w:ascii="Simplified Arabic" w:hAnsi="Simplified Arabic" w:cs="Simplified Arabic"/>
          <w:b/>
          <w:bCs/>
          <w:sz w:val="24"/>
          <w:szCs w:val="24"/>
        </w:rPr>
      </w:pPr>
      <w:r w:rsidRPr="00FC301B">
        <w:rPr>
          <w:rFonts w:ascii="Simplified Arabic" w:hAnsi="Simplified Arabic" w:cs="Simplified Arabic"/>
          <w:b/>
          <w:bCs/>
          <w:sz w:val="24"/>
          <w:szCs w:val="24"/>
          <w:rtl/>
        </w:rPr>
        <w:t xml:space="preserve">  وضوح التعليمات:</w:t>
      </w:r>
    </w:p>
    <w:p w:rsidR="00923B24" w:rsidRPr="00FC301B" w:rsidRDefault="00923B24" w:rsidP="004516B0">
      <w:pPr>
        <w:spacing w:after="0" w:line="240" w:lineRule="auto"/>
        <w:ind w:firstLine="720"/>
        <w:jc w:val="both"/>
        <w:rPr>
          <w:rFonts w:ascii="Simplified Arabic" w:hAnsi="Simplified Arabic" w:cs="Simplified Arabic"/>
          <w:sz w:val="24"/>
          <w:szCs w:val="24"/>
          <w:rtl/>
        </w:rPr>
      </w:pPr>
      <w:r w:rsidRPr="00FC301B">
        <w:rPr>
          <w:rFonts w:ascii="Simplified Arabic" w:hAnsi="Simplified Arabic" w:cs="Simplified Arabic"/>
          <w:sz w:val="24"/>
          <w:szCs w:val="24"/>
          <w:rtl/>
        </w:rPr>
        <w:t>لغرض التعرف على وضوح تعليمات المقياس ووضوح فقراته وبدائله فضلاً عن الكشف على الصعوبات التي تواجه المستجيب لتلافيها، والوقت الذي تستغرقه الإجابة على المقياس، فقد قامت الباحثة بتطبيق المقياس على عينة بلغت (40) طالبا وطالبة ، تم اختيارهم بطريقة عشوائية من غير عينة البناء، وبعد إجراء هذا التطبيق ومراجعة الاستجابات اتضح أن فقرات المقياس وتعليماته كانت واضحة وأن الزمن المستغرق لاستجابتهم على المقياس تتراوح بين (</w:t>
      </w:r>
      <w:r w:rsidR="00521028" w:rsidRPr="00FC301B">
        <w:rPr>
          <w:rFonts w:ascii="Simplified Arabic" w:hAnsi="Simplified Arabic" w:cs="Simplified Arabic"/>
          <w:sz w:val="24"/>
          <w:szCs w:val="24"/>
          <w:rtl/>
        </w:rPr>
        <w:t>12</w:t>
      </w:r>
      <w:r w:rsidRPr="00FC301B">
        <w:rPr>
          <w:rFonts w:ascii="Simplified Arabic" w:hAnsi="Simplified Arabic" w:cs="Simplified Arabic"/>
          <w:sz w:val="24"/>
          <w:szCs w:val="24"/>
          <w:rtl/>
        </w:rPr>
        <w:t>-</w:t>
      </w:r>
      <w:r w:rsidR="00521028" w:rsidRPr="00FC301B">
        <w:rPr>
          <w:rFonts w:ascii="Simplified Arabic" w:hAnsi="Simplified Arabic" w:cs="Simplified Arabic"/>
          <w:sz w:val="24"/>
          <w:szCs w:val="24"/>
          <w:rtl/>
        </w:rPr>
        <w:t>15</w:t>
      </w:r>
      <w:r w:rsidRPr="00FC301B">
        <w:rPr>
          <w:rFonts w:ascii="Simplified Arabic" w:hAnsi="Simplified Arabic" w:cs="Simplified Arabic"/>
          <w:sz w:val="24"/>
          <w:szCs w:val="24"/>
          <w:rtl/>
        </w:rPr>
        <w:t>) دقيقة.</w:t>
      </w:r>
    </w:p>
    <w:p w:rsidR="000640A9" w:rsidRPr="00FC301B" w:rsidRDefault="00923B24" w:rsidP="004516B0">
      <w:pPr>
        <w:tabs>
          <w:tab w:val="right" w:pos="8306"/>
        </w:tabs>
        <w:spacing w:after="0" w:line="240" w:lineRule="auto"/>
        <w:jc w:val="both"/>
        <w:rPr>
          <w:rFonts w:ascii="Simplified Arabic" w:hAnsi="Simplified Arabic" w:cs="Simplified Arabic"/>
          <w:b/>
          <w:bCs/>
          <w:sz w:val="24"/>
          <w:szCs w:val="24"/>
          <w:rtl/>
          <w:lang w:bidi="ar-IQ"/>
        </w:rPr>
      </w:pPr>
      <w:bookmarkStart w:id="0" w:name="OLE_LINK50"/>
      <w:bookmarkStart w:id="1" w:name="OLE_LINK51"/>
      <w:r w:rsidRPr="00FC301B">
        <w:rPr>
          <w:rFonts w:ascii="Simplified Arabic" w:hAnsi="Simplified Arabic" w:cs="Simplified Arabic"/>
          <w:b/>
          <w:bCs/>
          <w:sz w:val="24"/>
          <w:szCs w:val="24"/>
          <w:rtl/>
          <w:lang w:bidi="ar-IQ"/>
        </w:rPr>
        <w:t>التحليل  الإحصائي للفقرات:</w:t>
      </w:r>
    </w:p>
    <w:p w:rsidR="00923B24" w:rsidRPr="00FC301B" w:rsidRDefault="000640A9" w:rsidP="00CC0708">
      <w:pPr>
        <w:pStyle w:val="a3"/>
        <w:numPr>
          <w:ilvl w:val="0"/>
          <w:numId w:val="24"/>
        </w:numPr>
        <w:tabs>
          <w:tab w:val="left" w:pos="379"/>
        </w:tabs>
        <w:spacing w:after="0" w:line="240" w:lineRule="auto"/>
        <w:ind w:left="0" w:firstLine="95"/>
        <w:jc w:val="both"/>
        <w:rPr>
          <w:rFonts w:ascii="Simplified Arabic" w:hAnsi="Simplified Arabic" w:cs="Simplified Arabic"/>
          <w:sz w:val="24"/>
          <w:szCs w:val="24"/>
          <w:rtl/>
        </w:rPr>
      </w:pPr>
      <w:r w:rsidRPr="00FC301B">
        <w:rPr>
          <w:rFonts w:ascii="Simplified Arabic" w:hAnsi="Simplified Arabic" w:cs="Simplified Arabic"/>
          <w:b/>
          <w:bCs/>
          <w:sz w:val="24"/>
          <w:szCs w:val="24"/>
          <w:rtl/>
          <w:lang w:bidi="ar-IQ"/>
        </w:rPr>
        <w:t>تمييز الفقرات</w:t>
      </w:r>
      <w:r w:rsidR="00923B24" w:rsidRPr="00FC301B">
        <w:rPr>
          <w:rFonts w:ascii="Simplified Arabic" w:hAnsi="Simplified Arabic" w:cs="Simplified Arabic"/>
          <w:b/>
          <w:bCs/>
          <w:sz w:val="24"/>
          <w:szCs w:val="24"/>
          <w:rtl/>
          <w:lang w:bidi="ar-IQ"/>
        </w:rPr>
        <w:t xml:space="preserve"> </w:t>
      </w:r>
      <w:r w:rsidR="00923B24" w:rsidRPr="00FC301B">
        <w:rPr>
          <w:rFonts w:ascii="Simplified Arabic" w:hAnsi="Simplified Arabic" w:cs="Simplified Arabic"/>
          <w:sz w:val="24"/>
          <w:szCs w:val="24"/>
          <w:rtl/>
          <w:lang w:bidi="ar-IQ"/>
        </w:rPr>
        <w:t xml:space="preserve">                                                        </w:t>
      </w:r>
    </w:p>
    <w:bookmarkEnd w:id="0"/>
    <w:bookmarkEnd w:id="1"/>
    <w:p w:rsidR="00CC0708" w:rsidRDefault="00CC0708" w:rsidP="004516B0">
      <w:pPr>
        <w:spacing w:after="0" w:line="240" w:lineRule="auto"/>
        <w:contextualSpacing/>
        <w:jc w:val="both"/>
        <w:rPr>
          <w:rFonts w:ascii="Simplified Arabic" w:hAnsi="Simplified Arabic" w:cs="Simplified Arabic" w:hint="cs"/>
          <w:sz w:val="24"/>
          <w:szCs w:val="24"/>
          <w:rtl/>
          <w:lang w:bidi="ar-IQ"/>
        </w:rPr>
      </w:pPr>
    </w:p>
    <w:p w:rsidR="00923B24" w:rsidRPr="00FC301B" w:rsidRDefault="00923B24" w:rsidP="004516B0">
      <w:pPr>
        <w:spacing w:after="0" w:line="240" w:lineRule="auto"/>
        <w:contextualSpacing/>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lastRenderedPageBreak/>
        <w:t xml:space="preserve"> </w:t>
      </w:r>
      <w:r w:rsidR="002669F6" w:rsidRPr="00FC301B">
        <w:rPr>
          <w:rFonts w:ascii="Simplified Arabic" w:hAnsi="Simplified Arabic" w:cs="Simplified Arabic"/>
          <w:sz w:val="24"/>
          <w:szCs w:val="24"/>
          <w:rtl/>
          <w:lang w:bidi="ar-IQ"/>
        </w:rPr>
        <w:t xml:space="preserve">    </w:t>
      </w:r>
      <w:r w:rsidRPr="00FC301B">
        <w:rPr>
          <w:rFonts w:ascii="Simplified Arabic" w:hAnsi="Simplified Arabic" w:cs="Simplified Arabic"/>
          <w:sz w:val="24"/>
          <w:szCs w:val="24"/>
          <w:rtl/>
          <w:lang w:bidi="ar-IQ"/>
        </w:rPr>
        <w:t xml:space="preserve"> استعملت الباحثة مربع كاي ومعامل فاي لمعرفة الفروق بين درجات المجموعة العليا والدنيا على كل فقرة من فقرات المقياس، وتبين ان قيمة مربع كاي المحسوبة لجميع الفقرات أكبر من قيمة مربع كاي الجدولية البالغة (3.84) عند مستوى (0.05) وبدرجة حرية (1) ويشير (السيد، 1979)</w:t>
      </w:r>
      <w:r w:rsidR="002F0AF0" w:rsidRPr="00FC301B">
        <w:rPr>
          <w:rFonts w:ascii="Simplified Arabic" w:hAnsi="Simplified Arabic" w:cs="Simplified Arabic"/>
          <w:sz w:val="24"/>
          <w:szCs w:val="24"/>
          <w:rtl/>
          <w:lang w:bidi="ar-IQ"/>
        </w:rPr>
        <w:t>الى</w:t>
      </w:r>
      <w:r w:rsidRPr="00FC301B">
        <w:rPr>
          <w:rFonts w:ascii="Simplified Arabic" w:hAnsi="Simplified Arabic" w:cs="Simplified Arabic"/>
          <w:sz w:val="24"/>
          <w:szCs w:val="24"/>
          <w:rtl/>
          <w:lang w:bidi="ar-IQ"/>
        </w:rPr>
        <w:t xml:space="preserve"> ان لمعرفة اتجاه الفروق او العلاقة للمتغيرات غير المستمرة أي المتغيرات النفسية التي تنقسم الى فئتين فقط مثل ( نعم ، لا ) أو (درجتين ، درجة واحدة) يمكن استعمال معامل فاي لأنه يصلح لتحليل فقرات المقاييس النفسية (السيد، 1979 : 372) وبذلك نستطيع معرفة دلالة الفروق من خلال مربع كاي واتجاه الفروق (بالسالب، ام الموجب) من خلال معامل فاي وبذلك عدت فقرات المقياس مقبولة كما هو موضح في الجدول(</w:t>
      </w:r>
      <w:r w:rsidR="00A0798F" w:rsidRPr="00FC301B">
        <w:rPr>
          <w:rFonts w:ascii="Simplified Arabic" w:hAnsi="Simplified Arabic" w:cs="Simplified Arabic"/>
          <w:sz w:val="24"/>
          <w:szCs w:val="24"/>
          <w:rtl/>
          <w:lang w:bidi="ar-IQ"/>
        </w:rPr>
        <w:t>6</w:t>
      </w:r>
      <w:r w:rsidRPr="00FC301B">
        <w:rPr>
          <w:rFonts w:ascii="Simplified Arabic" w:hAnsi="Simplified Arabic" w:cs="Simplified Arabic"/>
          <w:sz w:val="24"/>
          <w:szCs w:val="24"/>
          <w:rtl/>
          <w:lang w:bidi="ar-IQ"/>
        </w:rPr>
        <w:t>) :</w:t>
      </w:r>
    </w:p>
    <w:p w:rsidR="00923B24" w:rsidRPr="00FC301B" w:rsidRDefault="00923B24" w:rsidP="004516B0">
      <w:pPr>
        <w:spacing w:after="0" w:line="240" w:lineRule="auto"/>
        <w:jc w:val="center"/>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 xml:space="preserve">جدول (  </w:t>
      </w:r>
      <w:r w:rsidR="00A0798F" w:rsidRPr="00FC301B">
        <w:rPr>
          <w:rFonts w:ascii="Simplified Arabic" w:hAnsi="Simplified Arabic" w:cs="Simplified Arabic"/>
          <w:b/>
          <w:bCs/>
          <w:sz w:val="24"/>
          <w:szCs w:val="24"/>
          <w:rtl/>
          <w:lang w:bidi="ar-IQ"/>
        </w:rPr>
        <w:t>6</w:t>
      </w:r>
      <w:r w:rsidRPr="00FC301B">
        <w:rPr>
          <w:rFonts w:ascii="Simplified Arabic" w:hAnsi="Simplified Arabic" w:cs="Simplified Arabic"/>
          <w:b/>
          <w:bCs/>
          <w:sz w:val="24"/>
          <w:szCs w:val="24"/>
          <w:rtl/>
          <w:lang w:bidi="ar-IQ"/>
        </w:rPr>
        <w:t xml:space="preserve">  )</w:t>
      </w:r>
    </w:p>
    <w:p w:rsidR="00923B24" w:rsidRPr="00FC301B" w:rsidRDefault="00923B24" w:rsidP="004516B0">
      <w:pPr>
        <w:spacing w:after="0" w:line="240" w:lineRule="auto"/>
        <w:jc w:val="center"/>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 xml:space="preserve">تمييز فقرات مقياس </w:t>
      </w:r>
      <w:r w:rsidR="0012492B" w:rsidRPr="00FC301B">
        <w:rPr>
          <w:rFonts w:ascii="Simplified Arabic" w:hAnsi="Simplified Arabic" w:cs="Simplified Arabic"/>
          <w:b/>
          <w:bCs/>
          <w:sz w:val="24"/>
          <w:szCs w:val="24"/>
          <w:rtl/>
          <w:lang w:bidi="ar-IQ"/>
        </w:rPr>
        <w:t>الاسلوب المعرفي(الاندفاع</w:t>
      </w:r>
      <w:r w:rsidR="00E2598D" w:rsidRPr="00FC301B">
        <w:rPr>
          <w:rFonts w:ascii="Simplified Arabic" w:hAnsi="Simplified Arabic" w:cs="Simplified Arabic"/>
          <w:b/>
          <w:bCs/>
          <w:sz w:val="24"/>
          <w:szCs w:val="24"/>
          <w:rtl/>
          <w:lang w:bidi="ar-IQ"/>
        </w:rPr>
        <w:t xml:space="preserve"> – التروي)</w:t>
      </w:r>
      <w:r w:rsidRPr="00FC301B">
        <w:rPr>
          <w:rFonts w:ascii="Simplified Arabic" w:hAnsi="Simplified Arabic" w:cs="Simplified Arabic"/>
          <w:b/>
          <w:bCs/>
          <w:sz w:val="24"/>
          <w:szCs w:val="24"/>
          <w:rtl/>
          <w:lang w:bidi="ar-IQ"/>
        </w:rPr>
        <w:t xml:space="preserve"> </w:t>
      </w:r>
      <w:proofErr w:type="spellStart"/>
      <w:r w:rsidRPr="00FC301B">
        <w:rPr>
          <w:rFonts w:ascii="Simplified Arabic" w:hAnsi="Simplified Arabic" w:cs="Simplified Arabic"/>
          <w:b/>
          <w:bCs/>
          <w:sz w:val="24"/>
          <w:szCs w:val="24"/>
          <w:rtl/>
          <w:lang w:bidi="ar-IQ"/>
        </w:rPr>
        <w:t>بإسلوب</w:t>
      </w:r>
      <w:proofErr w:type="spellEnd"/>
      <w:r w:rsidRPr="00FC301B">
        <w:rPr>
          <w:rFonts w:ascii="Simplified Arabic" w:hAnsi="Simplified Arabic" w:cs="Simplified Arabic"/>
          <w:b/>
          <w:bCs/>
          <w:sz w:val="24"/>
          <w:szCs w:val="24"/>
          <w:rtl/>
          <w:lang w:bidi="ar-IQ"/>
        </w:rPr>
        <w:t xml:space="preserve"> المجموعتين المتطرفتين</w:t>
      </w:r>
    </w:p>
    <w:tbl>
      <w:tblPr>
        <w:tblpPr w:leftFromText="180" w:rightFromText="180" w:vertAnchor="text" w:horzAnchor="margin" w:tblpXSpec="center" w:tblpY="804"/>
        <w:bidiVisual/>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992"/>
        <w:gridCol w:w="992"/>
        <w:gridCol w:w="993"/>
        <w:gridCol w:w="992"/>
        <w:gridCol w:w="992"/>
        <w:gridCol w:w="13"/>
        <w:gridCol w:w="979"/>
        <w:gridCol w:w="1095"/>
        <w:gridCol w:w="1032"/>
      </w:tblGrid>
      <w:tr w:rsidR="00923B24" w:rsidRPr="00FC301B" w:rsidTr="001C0519">
        <w:trPr>
          <w:trHeight w:val="454"/>
        </w:trPr>
        <w:tc>
          <w:tcPr>
            <w:tcW w:w="850" w:type="dxa"/>
            <w:shd w:val="clear" w:color="auto" w:fill="auto"/>
            <w:hideMark/>
          </w:tcPr>
          <w:p w:rsidR="00923B24" w:rsidRPr="00FC301B" w:rsidRDefault="00923B24" w:rsidP="004516B0">
            <w:pPr>
              <w:spacing w:after="0" w:line="240" w:lineRule="auto"/>
              <w:jc w:val="center"/>
              <w:rPr>
                <w:rFonts w:ascii="Simplified Arabic" w:hAnsi="Simplified Arabic" w:cs="Simplified Arabic"/>
                <w:b/>
                <w:bCs/>
                <w:sz w:val="24"/>
                <w:szCs w:val="24"/>
                <w:lang w:bidi="ar-IQ"/>
              </w:rPr>
            </w:pPr>
            <w:r w:rsidRPr="00FC301B">
              <w:rPr>
                <w:rFonts w:ascii="Simplified Arabic" w:hAnsi="Simplified Arabic" w:cs="Simplified Arabic"/>
                <w:b/>
                <w:bCs/>
                <w:sz w:val="24"/>
                <w:szCs w:val="24"/>
                <w:rtl/>
                <w:lang w:bidi="ar-IQ"/>
              </w:rPr>
              <w:t>ت</w:t>
            </w:r>
          </w:p>
        </w:tc>
        <w:tc>
          <w:tcPr>
            <w:tcW w:w="1984" w:type="dxa"/>
            <w:gridSpan w:val="2"/>
            <w:shd w:val="clear" w:color="auto" w:fill="auto"/>
            <w:hideMark/>
          </w:tcPr>
          <w:p w:rsidR="00923B24" w:rsidRPr="00FC301B" w:rsidRDefault="00923B24" w:rsidP="004516B0">
            <w:pPr>
              <w:spacing w:after="0" w:line="240" w:lineRule="auto"/>
              <w:jc w:val="center"/>
              <w:rPr>
                <w:rFonts w:ascii="Simplified Arabic" w:hAnsi="Simplified Arabic" w:cs="Simplified Arabic"/>
                <w:b/>
                <w:bCs/>
                <w:sz w:val="24"/>
                <w:szCs w:val="24"/>
                <w:lang w:bidi="ar-IQ"/>
              </w:rPr>
            </w:pPr>
            <w:r w:rsidRPr="00FC301B">
              <w:rPr>
                <w:rFonts w:ascii="Simplified Arabic" w:hAnsi="Simplified Arabic" w:cs="Simplified Arabic"/>
                <w:b/>
                <w:bCs/>
                <w:sz w:val="24"/>
                <w:szCs w:val="24"/>
                <w:rtl/>
                <w:lang w:bidi="ar-IQ"/>
              </w:rPr>
              <w:t>المجموعة العليا</w:t>
            </w:r>
          </w:p>
        </w:tc>
        <w:tc>
          <w:tcPr>
            <w:tcW w:w="1985" w:type="dxa"/>
            <w:gridSpan w:val="2"/>
            <w:shd w:val="clear" w:color="auto" w:fill="auto"/>
            <w:hideMark/>
          </w:tcPr>
          <w:p w:rsidR="00923B24" w:rsidRPr="00FC301B" w:rsidRDefault="00923B24" w:rsidP="004516B0">
            <w:pPr>
              <w:spacing w:after="0" w:line="240" w:lineRule="auto"/>
              <w:jc w:val="center"/>
              <w:rPr>
                <w:rFonts w:ascii="Simplified Arabic" w:hAnsi="Simplified Arabic" w:cs="Simplified Arabic"/>
                <w:b/>
                <w:bCs/>
                <w:sz w:val="24"/>
                <w:szCs w:val="24"/>
                <w:lang w:bidi="ar-IQ"/>
              </w:rPr>
            </w:pPr>
            <w:r w:rsidRPr="00FC301B">
              <w:rPr>
                <w:rFonts w:ascii="Simplified Arabic" w:hAnsi="Simplified Arabic" w:cs="Simplified Arabic"/>
                <w:b/>
                <w:bCs/>
                <w:sz w:val="24"/>
                <w:szCs w:val="24"/>
                <w:rtl/>
                <w:lang w:bidi="ar-IQ"/>
              </w:rPr>
              <w:t>المجموعة  الدنيا</w:t>
            </w:r>
          </w:p>
        </w:tc>
        <w:tc>
          <w:tcPr>
            <w:tcW w:w="1984" w:type="dxa"/>
            <w:gridSpan w:val="3"/>
            <w:shd w:val="clear" w:color="auto" w:fill="auto"/>
            <w:hideMark/>
          </w:tcPr>
          <w:p w:rsidR="00923B24" w:rsidRPr="00FC301B" w:rsidRDefault="00923B24" w:rsidP="004516B0">
            <w:pPr>
              <w:spacing w:after="0" w:line="240" w:lineRule="auto"/>
              <w:jc w:val="center"/>
              <w:rPr>
                <w:rFonts w:ascii="Simplified Arabic" w:hAnsi="Simplified Arabic" w:cs="Simplified Arabic"/>
                <w:b/>
                <w:bCs/>
                <w:sz w:val="24"/>
                <w:szCs w:val="24"/>
                <w:lang w:bidi="ar-IQ"/>
              </w:rPr>
            </w:pPr>
            <w:r w:rsidRPr="00FC301B">
              <w:rPr>
                <w:rFonts w:ascii="Simplified Arabic" w:hAnsi="Simplified Arabic" w:cs="Simplified Arabic"/>
                <w:b/>
                <w:bCs/>
                <w:sz w:val="24"/>
                <w:szCs w:val="24"/>
                <w:rtl/>
                <w:lang w:bidi="ar-IQ"/>
              </w:rPr>
              <w:t xml:space="preserve">قيمة مربع كاي </w:t>
            </w:r>
          </w:p>
        </w:tc>
        <w:tc>
          <w:tcPr>
            <w:tcW w:w="1095" w:type="dxa"/>
            <w:vMerge w:val="restart"/>
            <w:shd w:val="clear" w:color="auto" w:fill="auto"/>
          </w:tcPr>
          <w:p w:rsidR="00923B24" w:rsidRPr="00FC301B" w:rsidRDefault="00923B24" w:rsidP="004516B0">
            <w:pPr>
              <w:spacing w:after="0" w:line="240" w:lineRule="auto"/>
              <w:jc w:val="right"/>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قيمة فاي</w:t>
            </w:r>
          </w:p>
          <w:p w:rsidR="00923B24" w:rsidRPr="00FC301B" w:rsidRDefault="00923B24" w:rsidP="004516B0">
            <w:pPr>
              <w:spacing w:after="0" w:line="240" w:lineRule="auto"/>
              <w:jc w:val="right"/>
              <w:rPr>
                <w:rFonts w:ascii="Simplified Arabic" w:hAnsi="Simplified Arabic" w:cs="Simplified Arabic"/>
                <w:b/>
                <w:bCs/>
                <w:sz w:val="24"/>
                <w:szCs w:val="24"/>
                <w:rtl/>
                <w:lang w:bidi="ar-IQ"/>
              </w:rPr>
            </w:pPr>
          </w:p>
        </w:tc>
        <w:tc>
          <w:tcPr>
            <w:tcW w:w="1032" w:type="dxa"/>
            <w:vMerge w:val="restart"/>
            <w:shd w:val="clear" w:color="auto" w:fill="auto"/>
          </w:tcPr>
          <w:p w:rsidR="00923B24" w:rsidRPr="00FC301B" w:rsidRDefault="00923B24" w:rsidP="004516B0">
            <w:pPr>
              <w:spacing w:after="0" w:line="240" w:lineRule="auto"/>
              <w:jc w:val="right"/>
              <w:rPr>
                <w:rFonts w:ascii="Simplified Arabic" w:hAnsi="Simplified Arabic" w:cs="Simplified Arabic"/>
                <w:b/>
                <w:bCs/>
                <w:sz w:val="24"/>
                <w:szCs w:val="24"/>
                <w:rtl/>
                <w:lang w:bidi="ar-IQ"/>
              </w:rPr>
            </w:pPr>
          </w:p>
          <w:p w:rsidR="00923B24" w:rsidRPr="00FC301B" w:rsidRDefault="00923B24" w:rsidP="004516B0">
            <w:pPr>
              <w:spacing w:after="0" w:line="240" w:lineRule="auto"/>
              <w:jc w:val="right"/>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الدلالة*</w:t>
            </w:r>
          </w:p>
        </w:tc>
      </w:tr>
      <w:tr w:rsidR="00923B24" w:rsidRPr="00FC301B" w:rsidTr="001C0519">
        <w:trPr>
          <w:trHeight w:val="540"/>
        </w:trPr>
        <w:tc>
          <w:tcPr>
            <w:tcW w:w="850" w:type="dxa"/>
            <w:shd w:val="clear" w:color="auto" w:fill="auto"/>
            <w:hideMark/>
          </w:tcPr>
          <w:p w:rsidR="00923B24" w:rsidRPr="00FC301B" w:rsidRDefault="00923B24" w:rsidP="004516B0">
            <w:pPr>
              <w:spacing w:after="0" w:line="240" w:lineRule="auto"/>
              <w:jc w:val="center"/>
              <w:rPr>
                <w:rFonts w:ascii="Simplified Arabic" w:hAnsi="Simplified Arabic" w:cs="Simplified Arabic"/>
                <w:b/>
                <w:bCs/>
                <w:sz w:val="24"/>
                <w:szCs w:val="24"/>
                <w:lang w:bidi="ar-IQ"/>
              </w:rPr>
            </w:pPr>
            <w:r w:rsidRPr="00FC301B">
              <w:rPr>
                <w:rFonts w:ascii="Simplified Arabic" w:hAnsi="Simplified Arabic" w:cs="Simplified Arabic"/>
                <w:b/>
                <w:bCs/>
                <w:sz w:val="24"/>
                <w:szCs w:val="24"/>
                <w:rtl/>
                <w:lang w:bidi="ar-IQ"/>
              </w:rPr>
              <w:t>الفقرة</w:t>
            </w:r>
          </w:p>
        </w:tc>
        <w:tc>
          <w:tcPr>
            <w:tcW w:w="992" w:type="dxa"/>
            <w:shd w:val="clear" w:color="auto" w:fill="auto"/>
          </w:tcPr>
          <w:p w:rsidR="00923B24" w:rsidRPr="00FC301B" w:rsidRDefault="00923B24" w:rsidP="004516B0">
            <w:pPr>
              <w:spacing w:after="0" w:line="240" w:lineRule="auto"/>
              <w:jc w:val="center"/>
              <w:rPr>
                <w:rFonts w:ascii="Simplified Arabic" w:hAnsi="Simplified Arabic" w:cs="Simplified Arabic"/>
                <w:b/>
                <w:bCs/>
                <w:sz w:val="24"/>
                <w:szCs w:val="24"/>
                <w:lang w:bidi="ar-IQ"/>
              </w:rPr>
            </w:pPr>
            <w:r w:rsidRPr="00FC301B">
              <w:rPr>
                <w:rFonts w:ascii="Simplified Arabic" w:hAnsi="Simplified Arabic" w:cs="Simplified Arabic"/>
                <w:b/>
                <w:bCs/>
                <w:sz w:val="24"/>
                <w:szCs w:val="24"/>
                <w:rtl/>
                <w:lang w:bidi="ar-IQ"/>
              </w:rPr>
              <w:t>واحد</w:t>
            </w:r>
          </w:p>
        </w:tc>
        <w:tc>
          <w:tcPr>
            <w:tcW w:w="992" w:type="dxa"/>
            <w:shd w:val="clear" w:color="auto" w:fill="auto"/>
          </w:tcPr>
          <w:p w:rsidR="00923B24" w:rsidRPr="00FC301B" w:rsidRDefault="00923B24" w:rsidP="004516B0">
            <w:pPr>
              <w:spacing w:after="0" w:line="240" w:lineRule="auto"/>
              <w:jc w:val="center"/>
              <w:rPr>
                <w:rFonts w:ascii="Simplified Arabic" w:hAnsi="Simplified Arabic" w:cs="Simplified Arabic"/>
                <w:b/>
                <w:bCs/>
                <w:sz w:val="24"/>
                <w:szCs w:val="24"/>
                <w:lang w:bidi="ar-IQ"/>
              </w:rPr>
            </w:pPr>
            <w:r w:rsidRPr="00FC301B">
              <w:rPr>
                <w:rFonts w:ascii="Simplified Arabic" w:hAnsi="Simplified Arabic" w:cs="Simplified Arabic"/>
                <w:b/>
                <w:bCs/>
                <w:sz w:val="24"/>
                <w:szCs w:val="24"/>
                <w:rtl/>
                <w:lang w:bidi="ar-IQ"/>
              </w:rPr>
              <w:t>اثنان</w:t>
            </w:r>
          </w:p>
        </w:tc>
        <w:tc>
          <w:tcPr>
            <w:tcW w:w="993" w:type="dxa"/>
            <w:shd w:val="clear" w:color="auto" w:fill="auto"/>
          </w:tcPr>
          <w:p w:rsidR="00923B24" w:rsidRPr="00FC301B" w:rsidRDefault="00923B24" w:rsidP="004516B0">
            <w:pPr>
              <w:spacing w:after="0" w:line="240" w:lineRule="auto"/>
              <w:jc w:val="center"/>
              <w:rPr>
                <w:rFonts w:ascii="Simplified Arabic" w:hAnsi="Simplified Arabic" w:cs="Simplified Arabic"/>
                <w:b/>
                <w:bCs/>
                <w:sz w:val="24"/>
                <w:szCs w:val="24"/>
                <w:lang w:bidi="ar-IQ"/>
              </w:rPr>
            </w:pPr>
            <w:r w:rsidRPr="00FC301B">
              <w:rPr>
                <w:rFonts w:ascii="Simplified Arabic" w:hAnsi="Simplified Arabic" w:cs="Simplified Arabic"/>
                <w:b/>
                <w:bCs/>
                <w:sz w:val="24"/>
                <w:szCs w:val="24"/>
                <w:rtl/>
                <w:lang w:bidi="ar-IQ"/>
              </w:rPr>
              <w:t>واحد</w:t>
            </w:r>
          </w:p>
        </w:tc>
        <w:tc>
          <w:tcPr>
            <w:tcW w:w="992" w:type="dxa"/>
            <w:shd w:val="clear" w:color="auto" w:fill="auto"/>
          </w:tcPr>
          <w:p w:rsidR="00923B24" w:rsidRPr="00FC301B" w:rsidRDefault="00923B24" w:rsidP="004516B0">
            <w:pPr>
              <w:spacing w:after="0" w:line="240" w:lineRule="auto"/>
              <w:jc w:val="center"/>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اثنان</w:t>
            </w:r>
          </w:p>
        </w:tc>
        <w:tc>
          <w:tcPr>
            <w:tcW w:w="992" w:type="dxa"/>
            <w:shd w:val="clear" w:color="auto" w:fill="auto"/>
            <w:hideMark/>
          </w:tcPr>
          <w:p w:rsidR="00923B24" w:rsidRPr="00FC301B" w:rsidRDefault="00923B24" w:rsidP="004516B0">
            <w:pPr>
              <w:spacing w:after="0" w:line="240" w:lineRule="auto"/>
              <w:jc w:val="center"/>
              <w:rPr>
                <w:rFonts w:ascii="Simplified Arabic" w:hAnsi="Simplified Arabic" w:cs="Simplified Arabic"/>
                <w:b/>
                <w:bCs/>
                <w:sz w:val="24"/>
                <w:szCs w:val="24"/>
                <w:lang w:bidi="ar-IQ"/>
              </w:rPr>
            </w:pPr>
            <w:r w:rsidRPr="00FC301B">
              <w:rPr>
                <w:rFonts w:ascii="Simplified Arabic" w:hAnsi="Simplified Arabic" w:cs="Simplified Arabic"/>
                <w:b/>
                <w:bCs/>
                <w:sz w:val="24"/>
                <w:szCs w:val="24"/>
                <w:rtl/>
                <w:lang w:bidi="ar-IQ"/>
              </w:rPr>
              <w:t>المحسوبة</w:t>
            </w:r>
          </w:p>
        </w:tc>
        <w:tc>
          <w:tcPr>
            <w:tcW w:w="992" w:type="dxa"/>
            <w:gridSpan w:val="2"/>
            <w:shd w:val="clear" w:color="auto" w:fill="auto"/>
          </w:tcPr>
          <w:p w:rsidR="00923B24" w:rsidRPr="00FC301B" w:rsidRDefault="00923B24" w:rsidP="004516B0">
            <w:pPr>
              <w:spacing w:after="0" w:line="240" w:lineRule="auto"/>
              <w:jc w:val="center"/>
              <w:rPr>
                <w:rFonts w:ascii="Simplified Arabic" w:hAnsi="Simplified Arabic" w:cs="Simplified Arabic"/>
                <w:b/>
                <w:bCs/>
                <w:sz w:val="24"/>
                <w:szCs w:val="24"/>
                <w:lang w:bidi="ar-IQ"/>
              </w:rPr>
            </w:pPr>
            <w:r w:rsidRPr="00FC301B">
              <w:rPr>
                <w:rFonts w:ascii="Simplified Arabic" w:hAnsi="Simplified Arabic" w:cs="Simplified Arabic"/>
                <w:b/>
                <w:bCs/>
                <w:sz w:val="24"/>
                <w:szCs w:val="24"/>
                <w:rtl/>
                <w:lang w:bidi="ar-IQ"/>
              </w:rPr>
              <w:t>الجدولية</w:t>
            </w:r>
          </w:p>
        </w:tc>
        <w:tc>
          <w:tcPr>
            <w:tcW w:w="1095" w:type="dxa"/>
            <w:vMerge/>
            <w:shd w:val="clear" w:color="auto" w:fill="auto"/>
            <w:hideMark/>
          </w:tcPr>
          <w:p w:rsidR="00923B24" w:rsidRPr="00FC301B" w:rsidRDefault="00923B24" w:rsidP="004516B0">
            <w:pPr>
              <w:bidi w:val="0"/>
              <w:spacing w:after="0" w:line="240" w:lineRule="auto"/>
              <w:jc w:val="right"/>
              <w:rPr>
                <w:rFonts w:ascii="Simplified Arabic" w:hAnsi="Simplified Arabic" w:cs="Simplified Arabic"/>
                <w:b/>
                <w:bCs/>
                <w:sz w:val="24"/>
                <w:szCs w:val="24"/>
                <w:lang w:bidi="ar-IQ"/>
              </w:rPr>
            </w:pPr>
          </w:p>
        </w:tc>
        <w:tc>
          <w:tcPr>
            <w:tcW w:w="1032" w:type="dxa"/>
            <w:vMerge/>
            <w:shd w:val="clear" w:color="auto" w:fill="auto"/>
          </w:tcPr>
          <w:p w:rsidR="00923B24" w:rsidRPr="00FC301B" w:rsidRDefault="00923B24" w:rsidP="004516B0">
            <w:pPr>
              <w:bidi w:val="0"/>
              <w:spacing w:after="0" w:line="240" w:lineRule="auto"/>
              <w:jc w:val="right"/>
              <w:rPr>
                <w:rFonts w:ascii="Simplified Arabic" w:hAnsi="Simplified Arabic" w:cs="Simplified Arabic"/>
                <w:b/>
                <w:bCs/>
                <w:sz w:val="24"/>
                <w:szCs w:val="24"/>
                <w:lang w:bidi="ar-IQ"/>
              </w:rPr>
            </w:pPr>
          </w:p>
        </w:tc>
      </w:tr>
      <w:tr w:rsidR="00923B24" w:rsidRPr="00FC301B" w:rsidTr="001C0519">
        <w:trPr>
          <w:trHeight w:val="20"/>
        </w:trPr>
        <w:tc>
          <w:tcPr>
            <w:tcW w:w="850" w:type="dxa"/>
            <w:shd w:val="clear" w:color="auto" w:fill="auto"/>
            <w:hideMark/>
          </w:tcPr>
          <w:p w:rsidR="00923B24" w:rsidRPr="00FC301B" w:rsidRDefault="00923B24" w:rsidP="004516B0">
            <w:pPr>
              <w:spacing w:after="0" w:line="240" w:lineRule="auto"/>
              <w:jc w:val="mediumKashida"/>
              <w:rPr>
                <w:rFonts w:ascii="Simplified Arabic" w:hAnsi="Simplified Arabic" w:cs="Simplified Arabic"/>
                <w:sz w:val="24"/>
                <w:szCs w:val="24"/>
                <w:lang w:bidi="ar-IQ"/>
              </w:rPr>
            </w:pPr>
            <w:r w:rsidRPr="00FC301B">
              <w:rPr>
                <w:rFonts w:ascii="Simplified Arabic" w:hAnsi="Simplified Arabic" w:cs="Simplified Arabic"/>
                <w:sz w:val="24"/>
                <w:szCs w:val="24"/>
                <w:lang w:bidi="ar-IQ"/>
              </w:rPr>
              <w:t>1</w:t>
            </w:r>
          </w:p>
        </w:tc>
        <w:tc>
          <w:tcPr>
            <w:tcW w:w="992"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19</w:t>
            </w:r>
          </w:p>
        </w:tc>
        <w:tc>
          <w:tcPr>
            <w:tcW w:w="992"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89</w:t>
            </w:r>
          </w:p>
        </w:tc>
        <w:tc>
          <w:tcPr>
            <w:tcW w:w="993"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46</w:t>
            </w:r>
          </w:p>
        </w:tc>
        <w:tc>
          <w:tcPr>
            <w:tcW w:w="992"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62</w:t>
            </w:r>
          </w:p>
        </w:tc>
        <w:tc>
          <w:tcPr>
            <w:tcW w:w="1005" w:type="dxa"/>
            <w:gridSpan w:val="2"/>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16.043</w:t>
            </w:r>
          </w:p>
        </w:tc>
        <w:tc>
          <w:tcPr>
            <w:tcW w:w="979" w:type="dxa"/>
            <w:vMerge w:val="restart"/>
            <w:shd w:val="clear" w:color="auto" w:fill="auto"/>
          </w:tcPr>
          <w:p w:rsidR="00923B24" w:rsidRPr="00FC301B" w:rsidRDefault="00191D94"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3،84</w:t>
            </w:r>
          </w:p>
        </w:tc>
        <w:tc>
          <w:tcPr>
            <w:tcW w:w="1095" w:type="dxa"/>
            <w:shd w:val="clear" w:color="auto" w:fill="auto"/>
          </w:tcPr>
          <w:p w:rsidR="00923B24" w:rsidRPr="00FC301B" w:rsidRDefault="00923B24" w:rsidP="004516B0">
            <w:pPr>
              <w:spacing w:after="0" w:line="240" w:lineRule="auto"/>
              <w:jc w:val="right"/>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0.273</w:t>
            </w:r>
          </w:p>
        </w:tc>
        <w:tc>
          <w:tcPr>
            <w:tcW w:w="1032"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tl/>
              </w:rPr>
              <w:t>دالة</w:t>
            </w:r>
          </w:p>
        </w:tc>
      </w:tr>
      <w:tr w:rsidR="00923B24" w:rsidRPr="00FC301B" w:rsidTr="001C0519">
        <w:trPr>
          <w:trHeight w:val="20"/>
        </w:trPr>
        <w:tc>
          <w:tcPr>
            <w:tcW w:w="850" w:type="dxa"/>
            <w:shd w:val="clear" w:color="auto" w:fill="auto"/>
            <w:hideMark/>
          </w:tcPr>
          <w:p w:rsidR="00923B24" w:rsidRPr="00FC301B" w:rsidRDefault="00923B24" w:rsidP="004516B0">
            <w:pPr>
              <w:spacing w:after="0" w:line="240" w:lineRule="auto"/>
              <w:jc w:val="mediumKashida"/>
              <w:rPr>
                <w:rFonts w:ascii="Simplified Arabic" w:hAnsi="Simplified Arabic" w:cs="Simplified Arabic"/>
                <w:sz w:val="24"/>
                <w:szCs w:val="24"/>
                <w:lang w:bidi="ar-IQ"/>
              </w:rPr>
            </w:pPr>
            <w:r w:rsidRPr="00FC301B">
              <w:rPr>
                <w:rFonts w:ascii="Simplified Arabic" w:hAnsi="Simplified Arabic" w:cs="Simplified Arabic"/>
                <w:sz w:val="24"/>
                <w:szCs w:val="24"/>
                <w:lang w:bidi="ar-IQ"/>
              </w:rPr>
              <w:t>2</w:t>
            </w:r>
          </w:p>
        </w:tc>
        <w:tc>
          <w:tcPr>
            <w:tcW w:w="992"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35</w:t>
            </w:r>
          </w:p>
        </w:tc>
        <w:tc>
          <w:tcPr>
            <w:tcW w:w="992"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73</w:t>
            </w:r>
          </w:p>
        </w:tc>
        <w:tc>
          <w:tcPr>
            <w:tcW w:w="993"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52</w:t>
            </w:r>
          </w:p>
        </w:tc>
        <w:tc>
          <w:tcPr>
            <w:tcW w:w="992"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56</w:t>
            </w:r>
          </w:p>
        </w:tc>
        <w:tc>
          <w:tcPr>
            <w:tcW w:w="1005" w:type="dxa"/>
            <w:gridSpan w:val="2"/>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5.562</w:t>
            </w:r>
          </w:p>
        </w:tc>
        <w:tc>
          <w:tcPr>
            <w:tcW w:w="979" w:type="dxa"/>
            <w:vMerge/>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p>
        </w:tc>
        <w:tc>
          <w:tcPr>
            <w:tcW w:w="1095" w:type="dxa"/>
            <w:shd w:val="clear" w:color="auto" w:fill="auto"/>
          </w:tcPr>
          <w:p w:rsidR="00923B24" w:rsidRPr="00FC301B" w:rsidRDefault="00923B24" w:rsidP="004516B0">
            <w:pPr>
              <w:spacing w:after="0" w:line="240" w:lineRule="auto"/>
              <w:jc w:val="right"/>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0.160</w:t>
            </w:r>
          </w:p>
        </w:tc>
        <w:tc>
          <w:tcPr>
            <w:tcW w:w="1032"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tl/>
              </w:rPr>
              <w:t>دالة</w:t>
            </w:r>
          </w:p>
        </w:tc>
      </w:tr>
      <w:tr w:rsidR="00923B24" w:rsidRPr="00FC301B" w:rsidTr="001C0519">
        <w:trPr>
          <w:trHeight w:val="20"/>
        </w:trPr>
        <w:tc>
          <w:tcPr>
            <w:tcW w:w="850" w:type="dxa"/>
            <w:shd w:val="clear" w:color="auto" w:fill="auto"/>
            <w:hideMark/>
          </w:tcPr>
          <w:p w:rsidR="00923B24" w:rsidRPr="00FC301B" w:rsidRDefault="00923B24" w:rsidP="004516B0">
            <w:pPr>
              <w:spacing w:after="0" w:line="240" w:lineRule="auto"/>
              <w:jc w:val="mediumKashida"/>
              <w:rPr>
                <w:rFonts w:ascii="Simplified Arabic" w:hAnsi="Simplified Arabic" w:cs="Simplified Arabic"/>
                <w:sz w:val="24"/>
                <w:szCs w:val="24"/>
                <w:rtl/>
                <w:lang w:bidi="ar-IQ"/>
              </w:rPr>
            </w:pPr>
            <w:r w:rsidRPr="00FC301B">
              <w:rPr>
                <w:rFonts w:ascii="Simplified Arabic" w:hAnsi="Simplified Arabic" w:cs="Simplified Arabic"/>
                <w:sz w:val="24"/>
                <w:szCs w:val="24"/>
                <w:lang w:bidi="ar-IQ"/>
              </w:rPr>
              <w:t>3</w:t>
            </w:r>
          </w:p>
        </w:tc>
        <w:tc>
          <w:tcPr>
            <w:tcW w:w="992" w:type="dxa"/>
            <w:shd w:val="clear" w:color="auto" w:fill="auto"/>
          </w:tcPr>
          <w:p w:rsidR="00923B24" w:rsidRPr="00FC301B" w:rsidRDefault="00285D2B"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28</w:t>
            </w:r>
          </w:p>
        </w:tc>
        <w:tc>
          <w:tcPr>
            <w:tcW w:w="992" w:type="dxa"/>
            <w:shd w:val="clear" w:color="auto" w:fill="auto"/>
          </w:tcPr>
          <w:p w:rsidR="00923B24" w:rsidRPr="00FC301B" w:rsidRDefault="00285D2B"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68</w:t>
            </w:r>
          </w:p>
        </w:tc>
        <w:tc>
          <w:tcPr>
            <w:tcW w:w="993" w:type="dxa"/>
            <w:shd w:val="clear" w:color="auto" w:fill="auto"/>
          </w:tcPr>
          <w:p w:rsidR="00923B24" w:rsidRPr="00FC301B" w:rsidRDefault="00285D2B"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52</w:t>
            </w:r>
          </w:p>
        </w:tc>
        <w:tc>
          <w:tcPr>
            <w:tcW w:w="992"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98</w:t>
            </w:r>
          </w:p>
        </w:tc>
        <w:tc>
          <w:tcPr>
            <w:tcW w:w="1005" w:type="dxa"/>
            <w:gridSpan w:val="2"/>
            <w:shd w:val="clear" w:color="auto" w:fill="auto"/>
          </w:tcPr>
          <w:p w:rsidR="00923B24" w:rsidRPr="00FC301B" w:rsidRDefault="00285D2B"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12,471</w:t>
            </w:r>
          </w:p>
        </w:tc>
        <w:tc>
          <w:tcPr>
            <w:tcW w:w="979" w:type="dxa"/>
            <w:vMerge/>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p>
        </w:tc>
        <w:tc>
          <w:tcPr>
            <w:tcW w:w="1095" w:type="dxa"/>
            <w:shd w:val="clear" w:color="auto" w:fill="auto"/>
          </w:tcPr>
          <w:p w:rsidR="00923B24" w:rsidRPr="00FC301B" w:rsidRDefault="00923B24" w:rsidP="004516B0">
            <w:pPr>
              <w:spacing w:after="0" w:line="240" w:lineRule="auto"/>
              <w:jc w:val="right"/>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0.</w:t>
            </w:r>
            <w:r w:rsidR="00285D2B" w:rsidRPr="00FC301B">
              <w:rPr>
                <w:rFonts w:ascii="Simplified Arabic" w:hAnsi="Simplified Arabic" w:cs="Simplified Arabic"/>
                <w:sz w:val="24"/>
                <w:szCs w:val="24"/>
                <w:rtl/>
                <w:lang w:bidi="ar-IQ"/>
              </w:rPr>
              <w:t>6</w:t>
            </w:r>
            <w:r w:rsidRPr="00FC301B">
              <w:rPr>
                <w:rFonts w:ascii="Simplified Arabic" w:hAnsi="Simplified Arabic" w:cs="Simplified Arabic"/>
                <w:sz w:val="24"/>
                <w:szCs w:val="24"/>
                <w:rtl/>
                <w:lang w:bidi="ar-IQ"/>
              </w:rPr>
              <w:t>13</w:t>
            </w:r>
          </w:p>
        </w:tc>
        <w:tc>
          <w:tcPr>
            <w:tcW w:w="1032"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tl/>
              </w:rPr>
              <w:t>دالة</w:t>
            </w:r>
          </w:p>
        </w:tc>
      </w:tr>
      <w:tr w:rsidR="00923B24" w:rsidRPr="00FC301B" w:rsidTr="001C0519">
        <w:trPr>
          <w:trHeight w:val="20"/>
        </w:trPr>
        <w:tc>
          <w:tcPr>
            <w:tcW w:w="850" w:type="dxa"/>
            <w:shd w:val="clear" w:color="auto" w:fill="auto"/>
            <w:hideMark/>
          </w:tcPr>
          <w:p w:rsidR="00923B24" w:rsidRPr="00FC301B" w:rsidRDefault="00923B24" w:rsidP="004516B0">
            <w:pPr>
              <w:spacing w:after="0" w:line="240" w:lineRule="auto"/>
              <w:jc w:val="mediumKashida"/>
              <w:rPr>
                <w:rFonts w:ascii="Simplified Arabic" w:hAnsi="Simplified Arabic" w:cs="Simplified Arabic"/>
                <w:sz w:val="24"/>
                <w:szCs w:val="24"/>
                <w:lang w:bidi="ar-IQ"/>
              </w:rPr>
            </w:pPr>
            <w:r w:rsidRPr="00FC301B">
              <w:rPr>
                <w:rFonts w:ascii="Simplified Arabic" w:hAnsi="Simplified Arabic" w:cs="Simplified Arabic"/>
                <w:sz w:val="24"/>
                <w:szCs w:val="24"/>
                <w:lang w:bidi="ar-IQ"/>
              </w:rPr>
              <w:t>4</w:t>
            </w:r>
          </w:p>
        </w:tc>
        <w:tc>
          <w:tcPr>
            <w:tcW w:w="992"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33</w:t>
            </w:r>
          </w:p>
        </w:tc>
        <w:tc>
          <w:tcPr>
            <w:tcW w:w="992"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75</w:t>
            </w:r>
          </w:p>
        </w:tc>
        <w:tc>
          <w:tcPr>
            <w:tcW w:w="993"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58</w:t>
            </w:r>
          </w:p>
        </w:tc>
        <w:tc>
          <w:tcPr>
            <w:tcW w:w="992"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50</w:t>
            </w:r>
          </w:p>
        </w:tc>
        <w:tc>
          <w:tcPr>
            <w:tcW w:w="1005" w:type="dxa"/>
            <w:gridSpan w:val="2"/>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11.868</w:t>
            </w:r>
          </w:p>
        </w:tc>
        <w:tc>
          <w:tcPr>
            <w:tcW w:w="979" w:type="dxa"/>
            <w:vMerge/>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p>
        </w:tc>
        <w:tc>
          <w:tcPr>
            <w:tcW w:w="1095" w:type="dxa"/>
            <w:shd w:val="clear" w:color="auto" w:fill="auto"/>
          </w:tcPr>
          <w:p w:rsidR="00923B24" w:rsidRPr="00FC301B" w:rsidRDefault="00923B24" w:rsidP="004516B0">
            <w:pPr>
              <w:spacing w:after="0" w:line="240" w:lineRule="auto"/>
              <w:jc w:val="right"/>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0.234</w:t>
            </w:r>
          </w:p>
        </w:tc>
        <w:tc>
          <w:tcPr>
            <w:tcW w:w="1032"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tl/>
              </w:rPr>
              <w:t>دالة</w:t>
            </w:r>
          </w:p>
        </w:tc>
      </w:tr>
      <w:tr w:rsidR="00923B24" w:rsidRPr="00FC301B" w:rsidTr="001C0519">
        <w:trPr>
          <w:trHeight w:val="20"/>
        </w:trPr>
        <w:tc>
          <w:tcPr>
            <w:tcW w:w="850" w:type="dxa"/>
            <w:shd w:val="clear" w:color="auto" w:fill="auto"/>
            <w:hideMark/>
          </w:tcPr>
          <w:p w:rsidR="00923B24" w:rsidRPr="00FC301B" w:rsidRDefault="00923B24" w:rsidP="004516B0">
            <w:pPr>
              <w:spacing w:after="0" w:line="240" w:lineRule="auto"/>
              <w:jc w:val="mediumKashida"/>
              <w:rPr>
                <w:rFonts w:ascii="Simplified Arabic" w:hAnsi="Simplified Arabic" w:cs="Simplified Arabic"/>
                <w:sz w:val="24"/>
                <w:szCs w:val="24"/>
                <w:rtl/>
                <w:lang w:bidi="ar-IQ"/>
              </w:rPr>
            </w:pPr>
            <w:r w:rsidRPr="00FC301B">
              <w:rPr>
                <w:rFonts w:ascii="Simplified Arabic" w:hAnsi="Simplified Arabic" w:cs="Simplified Arabic"/>
                <w:sz w:val="24"/>
                <w:szCs w:val="24"/>
                <w:lang w:bidi="ar-IQ"/>
              </w:rPr>
              <w:t>5</w:t>
            </w:r>
          </w:p>
        </w:tc>
        <w:tc>
          <w:tcPr>
            <w:tcW w:w="992"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24</w:t>
            </w:r>
          </w:p>
        </w:tc>
        <w:tc>
          <w:tcPr>
            <w:tcW w:w="992"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84</w:t>
            </w:r>
          </w:p>
        </w:tc>
        <w:tc>
          <w:tcPr>
            <w:tcW w:w="993"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49</w:t>
            </w:r>
          </w:p>
        </w:tc>
        <w:tc>
          <w:tcPr>
            <w:tcW w:w="992"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59</w:t>
            </w:r>
          </w:p>
        </w:tc>
        <w:tc>
          <w:tcPr>
            <w:tcW w:w="1005" w:type="dxa"/>
            <w:gridSpan w:val="2"/>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12.932</w:t>
            </w:r>
          </w:p>
        </w:tc>
        <w:tc>
          <w:tcPr>
            <w:tcW w:w="979" w:type="dxa"/>
            <w:vMerge/>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p>
        </w:tc>
        <w:tc>
          <w:tcPr>
            <w:tcW w:w="1095" w:type="dxa"/>
            <w:shd w:val="clear" w:color="auto" w:fill="auto"/>
          </w:tcPr>
          <w:p w:rsidR="00923B24" w:rsidRPr="00FC301B" w:rsidRDefault="00923B24" w:rsidP="004516B0">
            <w:pPr>
              <w:spacing w:after="0" w:line="240" w:lineRule="auto"/>
              <w:jc w:val="right"/>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0.245</w:t>
            </w:r>
          </w:p>
        </w:tc>
        <w:tc>
          <w:tcPr>
            <w:tcW w:w="1032"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tl/>
              </w:rPr>
              <w:t>دالة</w:t>
            </w:r>
          </w:p>
        </w:tc>
      </w:tr>
      <w:tr w:rsidR="00923B24" w:rsidRPr="00FC301B" w:rsidTr="001C0519">
        <w:trPr>
          <w:trHeight w:val="20"/>
        </w:trPr>
        <w:tc>
          <w:tcPr>
            <w:tcW w:w="850" w:type="dxa"/>
            <w:shd w:val="clear" w:color="auto" w:fill="auto"/>
            <w:hideMark/>
          </w:tcPr>
          <w:p w:rsidR="00923B24" w:rsidRPr="00FC301B" w:rsidRDefault="00923B24" w:rsidP="004516B0">
            <w:pPr>
              <w:spacing w:after="0" w:line="240" w:lineRule="auto"/>
              <w:jc w:val="mediumKashida"/>
              <w:rPr>
                <w:rFonts w:ascii="Simplified Arabic" w:hAnsi="Simplified Arabic" w:cs="Simplified Arabic"/>
                <w:sz w:val="24"/>
                <w:szCs w:val="24"/>
                <w:lang w:bidi="ar-IQ"/>
              </w:rPr>
            </w:pPr>
            <w:r w:rsidRPr="00FC301B">
              <w:rPr>
                <w:rFonts w:ascii="Simplified Arabic" w:hAnsi="Simplified Arabic" w:cs="Simplified Arabic"/>
                <w:sz w:val="24"/>
                <w:szCs w:val="24"/>
                <w:lang w:bidi="ar-IQ"/>
              </w:rPr>
              <w:t>6</w:t>
            </w:r>
          </w:p>
        </w:tc>
        <w:tc>
          <w:tcPr>
            <w:tcW w:w="992"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14</w:t>
            </w:r>
          </w:p>
        </w:tc>
        <w:tc>
          <w:tcPr>
            <w:tcW w:w="992"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94</w:t>
            </w:r>
          </w:p>
        </w:tc>
        <w:tc>
          <w:tcPr>
            <w:tcW w:w="993"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37</w:t>
            </w:r>
          </w:p>
        </w:tc>
        <w:tc>
          <w:tcPr>
            <w:tcW w:w="992"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71</w:t>
            </w:r>
          </w:p>
        </w:tc>
        <w:tc>
          <w:tcPr>
            <w:tcW w:w="1005" w:type="dxa"/>
            <w:gridSpan w:val="2"/>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13.579</w:t>
            </w:r>
          </w:p>
        </w:tc>
        <w:tc>
          <w:tcPr>
            <w:tcW w:w="979" w:type="dxa"/>
            <w:vMerge/>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p>
        </w:tc>
        <w:tc>
          <w:tcPr>
            <w:tcW w:w="1095" w:type="dxa"/>
            <w:shd w:val="clear" w:color="auto" w:fill="auto"/>
          </w:tcPr>
          <w:p w:rsidR="00923B24" w:rsidRPr="00FC301B" w:rsidRDefault="00923B24" w:rsidP="004516B0">
            <w:pPr>
              <w:spacing w:after="0" w:line="240" w:lineRule="auto"/>
              <w:jc w:val="right"/>
              <w:rPr>
                <w:rFonts w:ascii="Simplified Arabic" w:eastAsia="Calibri" w:hAnsi="Simplified Arabic" w:cs="Simplified Arabic"/>
                <w:sz w:val="24"/>
                <w:szCs w:val="24"/>
              </w:rPr>
            </w:pPr>
            <w:r w:rsidRPr="00FC301B">
              <w:rPr>
                <w:rFonts w:ascii="Simplified Arabic" w:eastAsia="Calibri" w:hAnsi="Simplified Arabic" w:cs="Simplified Arabic"/>
                <w:sz w:val="24"/>
                <w:szCs w:val="24"/>
                <w:rtl/>
              </w:rPr>
              <w:t>0.251</w:t>
            </w:r>
          </w:p>
        </w:tc>
        <w:tc>
          <w:tcPr>
            <w:tcW w:w="1032"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tl/>
              </w:rPr>
              <w:t>دالة</w:t>
            </w:r>
          </w:p>
        </w:tc>
      </w:tr>
      <w:tr w:rsidR="00923B24" w:rsidRPr="00FC301B" w:rsidTr="001C0519">
        <w:trPr>
          <w:trHeight w:val="20"/>
        </w:trPr>
        <w:tc>
          <w:tcPr>
            <w:tcW w:w="850" w:type="dxa"/>
            <w:tcBorders>
              <w:bottom w:val="single" w:sz="4" w:space="0" w:color="auto"/>
            </w:tcBorders>
            <w:shd w:val="clear" w:color="auto" w:fill="auto"/>
            <w:hideMark/>
          </w:tcPr>
          <w:p w:rsidR="00923B24" w:rsidRPr="00FC301B" w:rsidRDefault="00923B24" w:rsidP="004516B0">
            <w:pPr>
              <w:spacing w:after="0" w:line="240" w:lineRule="auto"/>
              <w:jc w:val="mediumKashida"/>
              <w:rPr>
                <w:rFonts w:ascii="Simplified Arabic" w:hAnsi="Simplified Arabic" w:cs="Simplified Arabic"/>
                <w:sz w:val="24"/>
                <w:szCs w:val="24"/>
                <w:rtl/>
                <w:lang w:bidi="ar-IQ"/>
              </w:rPr>
            </w:pPr>
            <w:r w:rsidRPr="00FC301B">
              <w:rPr>
                <w:rFonts w:ascii="Simplified Arabic" w:hAnsi="Simplified Arabic" w:cs="Simplified Arabic"/>
                <w:sz w:val="24"/>
                <w:szCs w:val="24"/>
                <w:lang w:bidi="ar-IQ"/>
              </w:rPr>
              <w:t>7</w:t>
            </w:r>
          </w:p>
        </w:tc>
        <w:tc>
          <w:tcPr>
            <w:tcW w:w="992"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66</w:t>
            </w:r>
          </w:p>
        </w:tc>
        <w:tc>
          <w:tcPr>
            <w:tcW w:w="992"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42</w:t>
            </w:r>
          </w:p>
        </w:tc>
        <w:tc>
          <w:tcPr>
            <w:tcW w:w="993"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82</w:t>
            </w:r>
          </w:p>
        </w:tc>
        <w:tc>
          <w:tcPr>
            <w:tcW w:w="992"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26</w:t>
            </w:r>
          </w:p>
        </w:tc>
        <w:tc>
          <w:tcPr>
            <w:tcW w:w="1005" w:type="dxa"/>
            <w:gridSpan w:val="2"/>
            <w:tcBorders>
              <w:bottom w:val="single" w:sz="4" w:space="0" w:color="auto"/>
            </w:tcBorders>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5.494</w:t>
            </w:r>
          </w:p>
        </w:tc>
        <w:tc>
          <w:tcPr>
            <w:tcW w:w="979" w:type="dxa"/>
            <w:vMerge/>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p>
        </w:tc>
        <w:tc>
          <w:tcPr>
            <w:tcW w:w="1095" w:type="dxa"/>
            <w:tcBorders>
              <w:bottom w:val="single" w:sz="4" w:space="0" w:color="auto"/>
            </w:tcBorders>
            <w:shd w:val="clear" w:color="auto" w:fill="auto"/>
          </w:tcPr>
          <w:p w:rsidR="00923B24" w:rsidRPr="00FC301B" w:rsidRDefault="00923B24" w:rsidP="004516B0">
            <w:pPr>
              <w:spacing w:after="0" w:line="240" w:lineRule="auto"/>
              <w:jc w:val="right"/>
              <w:rPr>
                <w:rFonts w:ascii="Simplified Arabic" w:eastAsia="Calibri" w:hAnsi="Simplified Arabic" w:cs="Simplified Arabic"/>
                <w:sz w:val="24"/>
                <w:szCs w:val="24"/>
              </w:rPr>
            </w:pPr>
            <w:r w:rsidRPr="00FC301B">
              <w:rPr>
                <w:rFonts w:ascii="Simplified Arabic" w:eastAsia="Calibri" w:hAnsi="Simplified Arabic" w:cs="Simplified Arabic"/>
                <w:sz w:val="24"/>
                <w:szCs w:val="24"/>
                <w:rtl/>
              </w:rPr>
              <w:t>0.159</w:t>
            </w:r>
          </w:p>
        </w:tc>
        <w:tc>
          <w:tcPr>
            <w:tcW w:w="1032"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tl/>
              </w:rPr>
              <w:t>دالة</w:t>
            </w:r>
          </w:p>
        </w:tc>
      </w:tr>
      <w:tr w:rsidR="00923B24" w:rsidRPr="00FC301B" w:rsidTr="001C0519">
        <w:trPr>
          <w:trHeight w:val="20"/>
        </w:trPr>
        <w:tc>
          <w:tcPr>
            <w:tcW w:w="850" w:type="dxa"/>
            <w:tcBorders>
              <w:bottom w:val="single" w:sz="4" w:space="0" w:color="auto"/>
            </w:tcBorders>
            <w:shd w:val="clear" w:color="auto" w:fill="auto"/>
            <w:hideMark/>
          </w:tcPr>
          <w:p w:rsidR="00923B24" w:rsidRPr="00FC301B" w:rsidRDefault="00923B24" w:rsidP="004516B0">
            <w:pPr>
              <w:spacing w:after="0" w:line="240" w:lineRule="auto"/>
              <w:jc w:val="mediumKashida"/>
              <w:rPr>
                <w:rFonts w:ascii="Simplified Arabic" w:hAnsi="Simplified Arabic" w:cs="Simplified Arabic"/>
                <w:sz w:val="24"/>
                <w:szCs w:val="24"/>
                <w:lang w:bidi="ar-IQ"/>
              </w:rPr>
            </w:pPr>
            <w:r w:rsidRPr="00FC301B">
              <w:rPr>
                <w:rFonts w:ascii="Simplified Arabic" w:hAnsi="Simplified Arabic" w:cs="Simplified Arabic"/>
                <w:sz w:val="24"/>
                <w:szCs w:val="24"/>
                <w:lang w:bidi="ar-IQ"/>
              </w:rPr>
              <w:t>8</w:t>
            </w:r>
          </w:p>
        </w:tc>
        <w:tc>
          <w:tcPr>
            <w:tcW w:w="992"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53</w:t>
            </w:r>
          </w:p>
        </w:tc>
        <w:tc>
          <w:tcPr>
            <w:tcW w:w="992"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55</w:t>
            </w:r>
          </w:p>
        </w:tc>
        <w:tc>
          <w:tcPr>
            <w:tcW w:w="993"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38</w:t>
            </w:r>
          </w:p>
        </w:tc>
        <w:tc>
          <w:tcPr>
            <w:tcW w:w="992"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70</w:t>
            </w:r>
          </w:p>
        </w:tc>
        <w:tc>
          <w:tcPr>
            <w:tcW w:w="1005" w:type="dxa"/>
            <w:gridSpan w:val="2"/>
            <w:tcBorders>
              <w:bottom w:val="single" w:sz="4" w:space="0" w:color="auto"/>
            </w:tcBorders>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4.273</w:t>
            </w:r>
          </w:p>
        </w:tc>
        <w:tc>
          <w:tcPr>
            <w:tcW w:w="979" w:type="dxa"/>
            <w:vMerge/>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p>
        </w:tc>
        <w:tc>
          <w:tcPr>
            <w:tcW w:w="1095" w:type="dxa"/>
            <w:tcBorders>
              <w:bottom w:val="single" w:sz="4" w:space="0" w:color="auto"/>
            </w:tcBorders>
            <w:shd w:val="clear" w:color="auto" w:fill="auto"/>
          </w:tcPr>
          <w:p w:rsidR="00923B24" w:rsidRPr="00FC301B" w:rsidRDefault="00923B24" w:rsidP="004516B0">
            <w:pPr>
              <w:spacing w:after="0" w:line="240" w:lineRule="auto"/>
              <w:jc w:val="right"/>
              <w:rPr>
                <w:rFonts w:ascii="Simplified Arabic" w:eastAsia="Calibri" w:hAnsi="Simplified Arabic" w:cs="Simplified Arabic"/>
                <w:sz w:val="24"/>
                <w:szCs w:val="24"/>
              </w:rPr>
            </w:pPr>
            <w:r w:rsidRPr="00FC301B">
              <w:rPr>
                <w:rFonts w:ascii="Simplified Arabic" w:eastAsia="Calibri" w:hAnsi="Simplified Arabic" w:cs="Simplified Arabic"/>
                <w:sz w:val="24"/>
                <w:szCs w:val="24"/>
                <w:rtl/>
              </w:rPr>
              <w:t>0.141</w:t>
            </w:r>
          </w:p>
        </w:tc>
        <w:tc>
          <w:tcPr>
            <w:tcW w:w="1032"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tl/>
              </w:rPr>
              <w:t>دالة</w:t>
            </w:r>
          </w:p>
        </w:tc>
      </w:tr>
      <w:tr w:rsidR="00923B24" w:rsidRPr="00FC301B" w:rsidTr="001C0519">
        <w:trPr>
          <w:trHeight w:val="20"/>
        </w:trPr>
        <w:tc>
          <w:tcPr>
            <w:tcW w:w="850" w:type="dxa"/>
            <w:tcBorders>
              <w:top w:val="single" w:sz="4" w:space="0" w:color="auto"/>
            </w:tcBorders>
            <w:shd w:val="clear" w:color="auto" w:fill="auto"/>
            <w:hideMark/>
          </w:tcPr>
          <w:p w:rsidR="00923B24" w:rsidRPr="00FC301B" w:rsidRDefault="00923B24" w:rsidP="004516B0">
            <w:pPr>
              <w:spacing w:after="0" w:line="240" w:lineRule="auto"/>
              <w:jc w:val="mediumKashida"/>
              <w:rPr>
                <w:rFonts w:ascii="Simplified Arabic" w:hAnsi="Simplified Arabic" w:cs="Simplified Arabic"/>
                <w:sz w:val="24"/>
                <w:szCs w:val="24"/>
                <w:rtl/>
                <w:lang w:bidi="ar-IQ"/>
              </w:rPr>
            </w:pPr>
            <w:r w:rsidRPr="00FC301B">
              <w:rPr>
                <w:rFonts w:ascii="Simplified Arabic" w:hAnsi="Simplified Arabic" w:cs="Simplified Arabic"/>
                <w:sz w:val="24"/>
                <w:szCs w:val="24"/>
                <w:lang w:bidi="ar-IQ"/>
              </w:rPr>
              <w:t>9</w:t>
            </w:r>
          </w:p>
        </w:tc>
        <w:tc>
          <w:tcPr>
            <w:tcW w:w="992" w:type="dxa"/>
            <w:tcBorders>
              <w:top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84</w:t>
            </w:r>
          </w:p>
        </w:tc>
        <w:tc>
          <w:tcPr>
            <w:tcW w:w="992" w:type="dxa"/>
            <w:tcBorders>
              <w:top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24</w:t>
            </w:r>
          </w:p>
        </w:tc>
        <w:tc>
          <w:tcPr>
            <w:tcW w:w="993" w:type="dxa"/>
            <w:tcBorders>
              <w:top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62</w:t>
            </w:r>
          </w:p>
        </w:tc>
        <w:tc>
          <w:tcPr>
            <w:tcW w:w="992" w:type="dxa"/>
            <w:tcBorders>
              <w:top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46</w:t>
            </w:r>
          </w:p>
        </w:tc>
        <w:tc>
          <w:tcPr>
            <w:tcW w:w="1005" w:type="dxa"/>
            <w:gridSpan w:val="2"/>
            <w:tcBorders>
              <w:top w:val="single" w:sz="4" w:space="0" w:color="auto"/>
            </w:tcBorders>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10.229</w:t>
            </w:r>
          </w:p>
        </w:tc>
        <w:tc>
          <w:tcPr>
            <w:tcW w:w="979" w:type="dxa"/>
            <w:vMerge/>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p>
        </w:tc>
        <w:tc>
          <w:tcPr>
            <w:tcW w:w="1095" w:type="dxa"/>
            <w:tcBorders>
              <w:top w:val="single" w:sz="4" w:space="0" w:color="auto"/>
            </w:tcBorders>
            <w:shd w:val="clear" w:color="auto" w:fill="auto"/>
          </w:tcPr>
          <w:p w:rsidR="00923B24" w:rsidRPr="00FC301B" w:rsidRDefault="00923B24" w:rsidP="004516B0">
            <w:pPr>
              <w:spacing w:after="0" w:line="240" w:lineRule="auto"/>
              <w:jc w:val="right"/>
              <w:rPr>
                <w:rFonts w:ascii="Simplified Arabic" w:eastAsia="Calibri" w:hAnsi="Simplified Arabic" w:cs="Simplified Arabic"/>
                <w:sz w:val="24"/>
                <w:szCs w:val="24"/>
              </w:rPr>
            </w:pPr>
            <w:r w:rsidRPr="00FC301B">
              <w:rPr>
                <w:rFonts w:ascii="Simplified Arabic" w:eastAsia="Calibri" w:hAnsi="Simplified Arabic" w:cs="Simplified Arabic"/>
                <w:sz w:val="24"/>
                <w:szCs w:val="24"/>
                <w:rtl/>
              </w:rPr>
              <w:t>0.218</w:t>
            </w:r>
          </w:p>
        </w:tc>
        <w:tc>
          <w:tcPr>
            <w:tcW w:w="1032" w:type="dxa"/>
            <w:tcBorders>
              <w:top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tl/>
              </w:rPr>
              <w:t>دالة</w:t>
            </w:r>
          </w:p>
        </w:tc>
      </w:tr>
      <w:tr w:rsidR="00923B24" w:rsidRPr="00FC301B" w:rsidTr="001C0519">
        <w:trPr>
          <w:trHeight w:val="20"/>
        </w:trPr>
        <w:tc>
          <w:tcPr>
            <w:tcW w:w="850" w:type="dxa"/>
            <w:tcBorders>
              <w:bottom w:val="single" w:sz="4" w:space="0" w:color="auto"/>
            </w:tcBorders>
            <w:shd w:val="clear" w:color="auto" w:fill="auto"/>
            <w:hideMark/>
          </w:tcPr>
          <w:p w:rsidR="00923B24" w:rsidRPr="00FC301B" w:rsidRDefault="00923B24" w:rsidP="004516B0">
            <w:pPr>
              <w:spacing w:after="0" w:line="240" w:lineRule="auto"/>
              <w:jc w:val="mediumKashida"/>
              <w:rPr>
                <w:rFonts w:ascii="Simplified Arabic" w:hAnsi="Simplified Arabic" w:cs="Simplified Arabic"/>
                <w:sz w:val="24"/>
                <w:szCs w:val="24"/>
                <w:rtl/>
                <w:lang w:bidi="ar-IQ"/>
              </w:rPr>
            </w:pPr>
            <w:r w:rsidRPr="00FC301B">
              <w:rPr>
                <w:rFonts w:ascii="Simplified Arabic" w:hAnsi="Simplified Arabic" w:cs="Simplified Arabic"/>
                <w:sz w:val="24"/>
                <w:szCs w:val="24"/>
                <w:lang w:bidi="ar-IQ"/>
              </w:rPr>
              <w:t>10</w:t>
            </w:r>
          </w:p>
        </w:tc>
        <w:tc>
          <w:tcPr>
            <w:tcW w:w="992"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70</w:t>
            </w:r>
          </w:p>
        </w:tc>
        <w:tc>
          <w:tcPr>
            <w:tcW w:w="992"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38</w:t>
            </w:r>
          </w:p>
        </w:tc>
        <w:tc>
          <w:tcPr>
            <w:tcW w:w="993"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98</w:t>
            </w:r>
          </w:p>
        </w:tc>
        <w:tc>
          <w:tcPr>
            <w:tcW w:w="992"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10</w:t>
            </w:r>
          </w:p>
        </w:tc>
        <w:tc>
          <w:tcPr>
            <w:tcW w:w="1005" w:type="dxa"/>
            <w:gridSpan w:val="2"/>
            <w:tcBorders>
              <w:bottom w:val="single" w:sz="4" w:space="0" w:color="auto"/>
            </w:tcBorders>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21.000</w:t>
            </w:r>
          </w:p>
        </w:tc>
        <w:tc>
          <w:tcPr>
            <w:tcW w:w="979" w:type="dxa"/>
            <w:vMerge/>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p>
        </w:tc>
        <w:tc>
          <w:tcPr>
            <w:tcW w:w="1095" w:type="dxa"/>
            <w:tcBorders>
              <w:bottom w:val="single" w:sz="4" w:space="0" w:color="auto"/>
            </w:tcBorders>
            <w:shd w:val="clear" w:color="auto" w:fill="auto"/>
          </w:tcPr>
          <w:p w:rsidR="00923B24" w:rsidRPr="00FC301B" w:rsidRDefault="00923B24" w:rsidP="004516B0">
            <w:pPr>
              <w:spacing w:after="0" w:line="240" w:lineRule="auto"/>
              <w:jc w:val="right"/>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0.312</w:t>
            </w:r>
          </w:p>
        </w:tc>
        <w:tc>
          <w:tcPr>
            <w:tcW w:w="1032"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tl/>
              </w:rPr>
              <w:t>دالة</w:t>
            </w:r>
          </w:p>
        </w:tc>
      </w:tr>
      <w:tr w:rsidR="00923B24" w:rsidRPr="00FC301B" w:rsidTr="001C0519">
        <w:trPr>
          <w:trHeight w:val="20"/>
        </w:trPr>
        <w:tc>
          <w:tcPr>
            <w:tcW w:w="850" w:type="dxa"/>
            <w:tcBorders>
              <w:bottom w:val="single" w:sz="4" w:space="0" w:color="auto"/>
            </w:tcBorders>
            <w:shd w:val="clear" w:color="auto" w:fill="auto"/>
            <w:hideMark/>
          </w:tcPr>
          <w:p w:rsidR="00923B24" w:rsidRPr="00FC301B" w:rsidRDefault="00923B24" w:rsidP="004516B0">
            <w:pPr>
              <w:spacing w:after="0" w:line="240" w:lineRule="auto"/>
              <w:jc w:val="mediumKashida"/>
              <w:rPr>
                <w:rFonts w:ascii="Simplified Arabic" w:hAnsi="Simplified Arabic" w:cs="Simplified Arabic"/>
                <w:sz w:val="24"/>
                <w:szCs w:val="24"/>
                <w:lang w:bidi="ar-IQ"/>
              </w:rPr>
            </w:pPr>
            <w:r w:rsidRPr="00FC301B">
              <w:rPr>
                <w:rFonts w:ascii="Simplified Arabic" w:hAnsi="Simplified Arabic" w:cs="Simplified Arabic"/>
                <w:sz w:val="24"/>
                <w:szCs w:val="24"/>
                <w:lang w:bidi="ar-IQ"/>
              </w:rPr>
              <w:t>11</w:t>
            </w:r>
          </w:p>
        </w:tc>
        <w:tc>
          <w:tcPr>
            <w:tcW w:w="992"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44</w:t>
            </w:r>
          </w:p>
        </w:tc>
        <w:tc>
          <w:tcPr>
            <w:tcW w:w="992"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64</w:t>
            </w:r>
          </w:p>
        </w:tc>
        <w:tc>
          <w:tcPr>
            <w:tcW w:w="993"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73</w:t>
            </w:r>
          </w:p>
        </w:tc>
        <w:tc>
          <w:tcPr>
            <w:tcW w:w="992"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35</w:t>
            </w:r>
          </w:p>
        </w:tc>
        <w:tc>
          <w:tcPr>
            <w:tcW w:w="1005" w:type="dxa"/>
            <w:gridSpan w:val="2"/>
            <w:tcBorders>
              <w:bottom w:val="single" w:sz="4" w:space="0" w:color="auto"/>
            </w:tcBorders>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15.683</w:t>
            </w:r>
          </w:p>
        </w:tc>
        <w:tc>
          <w:tcPr>
            <w:tcW w:w="979" w:type="dxa"/>
            <w:vMerge/>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p>
        </w:tc>
        <w:tc>
          <w:tcPr>
            <w:tcW w:w="1095" w:type="dxa"/>
            <w:tcBorders>
              <w:bottom w:val="single" w:sz="4" w:space="0" w:color="auto"/>
            </w:tcBorders>
            <w:shd w:val="clear" w:color="auto" w:fill="auto"/>
          </w:tcPr>
          <w:p w:rsidR="00923B24" w:rsidRPr="00FC301B" w:rsidRDefault="00923B24" w:rsidP="004516B0">
            <w:pPr>
              <w:spacing w:after="0" w:line="240" w:lineRule="auto"/>
              <w:jc w:val="right"/>
              <w:rPr>
                <w:rFonts w:ascii="Simplified Arabic" w:eastAsia="Calibri" w:hAnsi="Simplified Arabic" w:cs="Simplified Arabic"/>
                <w:sz w:val="24"/>
                <w:szCs w:val="24"/>
              </w:rPr>
            </w:pPr>
            <w:r w:rsidRPr="00FC301B">
              <w:rPr>
                <w:rFonts w:ascii="Simplified Arabic" w:eastAsia="Calibri" w:hAnsi="Simplified Arabic" w:cs="Simplified Arabic"/>
                <w:sz w:val="24"/>
                <w:szCs w:val="24"/>
                <w:rtl/>
              </w:rPr>
              <w:t>0.269</w:t>
            </w:r>
          </w:p>
        </w:tc>
        <w:tc>
          <w:tcPr>
            <w:tcW w:w="1032"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tl/>
              </w:rPr>
              <w:t>دالة</w:t>
            </w:r>
          </w:p>
        </w:tc>
      </w:tr>
      <w:tr w:rsidR="00923B24" w:rsidRPr="00FC301B" w:rsidTr="001C0519">
        <w:trPr>
          <w:trHeight w:val="20"/>
        </w:trPr>
        <w:tc>
          <w:tcPr>
            <w:tcW w:w="850" w:type="dxa"/>
            <w:tcBorders>
              <w:top w:val="single" w:sz="4" w:space="0" w:color="auto"/>
            </w:tcBorders>
            <w:shd w:val="clear" w:color="auto" w:fill="auto"/>
            <w:hideMark/>
          </w:tcPr>
          <w:p w:rsidR="00923B24" w:rsidRPr="00FC301B" w:rsidRDefault="00923B24" w:rsidP="004516B0">
            <w:pPr>
              <w:spacing w:after="0" w:line="240" w:lineRule="auto"/>
              <w:jc w:val="mediumKashida"/>
              <w:rPr>
                <w:rFonts w:ascii="Simplified Arabic" w:hAnsi="Simplified Arabic" w:cs="Simplified Arabic"/>
                <w:sz w:val="24"/>
                <w:szCs w:val="24"/>
                <w:lang w:bidi="ar-IQ"/>
              </w:rPr>
            </w:pPr>
            <w:r w:rsidRPr="00FC301B">
              <w:rPr>
                <w:rFonts w:ascii="Simplified Arabic" w:hAnsi="Simplified Arabic" w:cs="Simplified Arabic"/>
                <w:sz w:val="24"/>
                <w:szCs w:val="24"/>
                <w:lang w:bidi="ar-IQ"/>
              </w:rPr>
              <w:t>12</w:t>
            </w:r>
          </w:p>
        </w:tc>
        <w:tc>
          <w:tcPr>
            <w:tcW w:w="992" w:type="dxa"/>
            <w:tcBorders>
              <w:top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64</w:t>
            </w:r>
          </w:p>
        </w:tc>
        <w:tc>
          <w:tcPr>
            <w:tcW w:w="992" w:type="dxa"/>
            <w:tcBorders>
              <w:top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44</w:t>
            </w:r>
          </w:p>
        </w:tc>
        <w:tc>
          <w:tcPr>
            <w:tcW w:w="993" w:type="dxa"/>
            <w:tcBorders>
              <w:top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83</w:t>
            </w:r>
          </w:p>
        </w:tc>
        <w:tc>
          <w:tcPr>
            <w:tcW w:w="992" w:type="dxa"/>
            <w:tcBorders>
              <w:top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25</w:t>
            </w:r>
          </w:p>
        </w:tc>
        <w:tc>
          <w:tcPr>
            <w:tcW w:w="1005" w:type="dxa"/>
            <w:gridSpan w:val="2"/>
            <w:tcBorders>
              <w:top w:val="single" w:sz="4" w:space="0" w:color="auto"/>
            </w:tcBorders>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7.688</w:t>
            </w:r>
          </w:p>
        </w:tc>
        <w:tc>
          <w:tcPr>
            <w:tcW w:w="979" w:type="dxa"/>
            <w:vMerge/>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p>
        </w:tc>
        <w:tc>
          <w:tcPr>
            <w:tcW w:w="1095" w:type="dxa"/>
            <w:tcBorders>
              <w:top w:val="single" w:sz="4" w:space="0" w:color="auto"/>
            </w:tcBorders>
            <w:shd w:val="clear" w:color="auto" w:fill="auto"/>
          </w:tcPr>
          <w:p w:rsidR="00923B24" w:rsidRPr="00FC301B" w:rsidRDefault="00923B24" w:rsidP="004516B0">
            <w:pPr>
              <w:spacing w:after="0" w:line="240" w:lineRule="auto"/>
              <w:jc w:val="right"/>
              <w:rPr>
                <w:rFonts w:ascii="Simplified Arabic" w:eastAsia="Calibri" w:hAnsi="Simplified Arabic" w:cs="Simplified Arabic"/>
                <w:sz w:val="24"/>
                <w:szCs w:val="24"/>
              </w:rPr>
            </w:pPr>
            <w:r w:rsidRPr="00FC301B">
              <w:rPr>
                <w:rFonts w:ascii="Simplified Arabic" w:eastAsia="Calibri" w:hAnsi="Simplified Arabic" w:cs="Simplified Arabic"/>
                <w:sz w:val="24"/>
                <w:szCs w:val="24"/>
                <w:rtl/>
              </w:rPr>
              <w:t>0.189</w:t>
            </w:r>
          </w:p>
        </w:tc>
        <w:tc>
          <w:tcPr>
            <w:tcW w:w="1032" w:type="dxa"/>
            <w:tcBorders>
              <w:top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tl/>
              </w:rPr>
              <w:t>دالة</w:t>
            </w:r>
          </w:p>
        </w:tc>
      </w:tr>
      <w:tr w:rsidR="00923B24" w:rsidRPr="00FC301B" w:rsidTr="001C0519">
        <w:trPr>
          <w:trHeight w:val="20"/>
        </w:trPr>
        <w:tc>
          <w:tcPr>
            <w:tcW w:w="850" w:type="dxa"/>
            <w:shd w:val="clear" w:color="auto" w:fill="auto"/>
            <w:hideMark/>
          </w:tcPr>
          <w:p w:rsidR="00923B24" w:rsidRPr="00FC301B" w:rsidRDefault="00923B24" w:rsidP="004516B0">
            <w:pPr>
              <w:spacing w:after="0" w:line="240" w:lineRule="auto"/>
              <w:jc w:val="mediumKashida"/>
              <w:rPr>
                <w:rFonts w:ascii="Simplified Arabic" w:hAnsi="Simplified Arabic" w:cs="Simplified Arabic"/>
                <w:sz w:val="24"/>
                <w:szCs w:val="24"/>
                <w:lang w:bidi="ar-IQ"/>
              </w:rPr>
            </w:pPr>
            <w:r w:rsidRPr="00FC301B">
              <w:rPr>
                <w:rFonts w:ascii="Simplified Arabic" w:hAnsi="Simplified Arabic" w:cs="Simplified Arabic"/>
                <w:sz w:val="24"/>
                <w:szCs w:val="24"/>
                <w:lang w:bidi="ar-IQ"/>
              </w:rPr>
              <w:t>13</w:t>
            </w:r>
          </w:p>
        </w:tc>
        <w:tc>
          <w:tcPr>
            <w:tcW w:w="992"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25</w:t>
            </w:r>
          </w:p>
        </w:tc>
        <w:tc>
          <w:tcPr>
            <w:tcW w:w="992"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83</w:t>
            </w:r>
          </w:p>
        </w:tc>
        <w:tc>
          <w:tcPr>
            <w:tcW w:w="993"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60</w:t>
            </w:r>
          </w:p>
        </w:tc>
        <w:tc>
          <w:tcPr>
            <w:tcW w:w="992"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48</w:t>
            </w:r>
          </w:p>
        </w:tc>
        <w:tc>
          <w:tcPr>
            <w:tcW w:w="1005" w:type="dxa"/>
            <w:gridSpan w:val="2"/>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23.763</w:t>
            </w:r>
          </w:p>
        </w:tc>
        <w:tc>
          <w:tcPr>
            <w:tcW w:w="979" w:type="dxa"/>
            <w:vMerge/>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p>
        </w:tc>
        <w:tc>
          <w:tcPr>
            <w:tcW w:w="1095" w:type="dxa"/>
            <w:shd w:val="clear" w:color="auto" w:fill="auto"/>
          </w:tcPr>
          <w:p w:rsidR="00923B24" w:rsidRPr="00FC301B" w:rsidRDefault="00923B24" w:rsidP="004516B0">
            <w:pPr>
              <w:spacing w:after="0" w:line="240" w:lineRule="auto"/>
              <w:jc w:val="right"/>
              <w:rPr>
                <w:rFonts w:ascii="Simplified Arabic" w:eastAsia="Calibri" w:hAnsi="Simplified Arabic" w:cs="Simplified Arabic"/>
                <w:sz w:val="24"/>
                <w:szCs w:val="24"/>
              </w:rPr>
            </w:pPr>
            <w:r w:rsidRPr="00FC301B">
              <w:rPr>
                <w:rFonts w:ascii="Simplified Arabic" w:eastAsia="Calibri" w:hAnsi="Simplified Arabic" w:cs="Simplified Arabic"/>
                <w:sz w:val="24"/>
                <w:szCs w:val="24"/>
                <w:rtl/>
              </w:rPr>
              <w:t>0.332</w:t>
            </w:r>
          </w:p>
        </w:tc>
        <w:tc>
          <w:tcPr>
            <w:tcW w:w="1032"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tl/>
              </w:rPr>
              <w:t>دالة</w:t>
            </w:r>
          </w:p>
        </w:tc>
      </w:tr>
      <w:tr w:rsidR="00923B24" w:rsidRPr="00FC301B" w:rsidTr="001C0519">
        <w:trPr>
          <w:trHeight w:val="20"/>
        </w:trPr>
        <w:tc>
          <w:tcPr>
            <w:tcW w:w="850" w:type="dxa"/>
            <w:shd w:val="clear" w:color="auto" w:fill="auto"/>
            <w:hideMark/>
          </w:tcPr>
          <w:p w:rsidR="00923B24" w:rsidRPr="00FC301B" w:rsidRDefault="00923B24" w:rsidP="004516B0">
            <w:pPr>
              <w:spacing w:after="0" w:line="240" w:lineRule="auto"/>
              <w:jc w:val="mediumKashida"/>
              <w:rPr>
                <w:rFonts w:ascii="Simplified Arabic" w:hAnsi="Simplified Arabic" w:cs="Simplified Arabic"/>
                <w:sz w:val="24"/>
                <w:szCs w:val="24"/>
                <w:lang w:bidi="ar-IQ"/>
              </w:rPr>
            </w:pPr>
            <w:r w:rsidRPr="00FC301B">
              <w:rPr>
                <w:rFonts w:ascii="Simplified Arabic" w:hAnsi="Simplified Arabic" w:cs="Simplified Arabic"/>
                <w:sz w:val="24"/>
                <w:szCs w:val="24"/>
                <w:lang w:bidi="ar-IQ"/>
              </w:rPr>
              <w:t>14</w:t>
            </w:r>
          </w:p>
        </w:tc>
        <w:tc>
          <w:tcPr>
            <w:tcW w:w="992"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66</w:t>
            </w:r>
          </w:p>
        </w:tc>
        <w:tc>
          <w:tcPr>
            <w:tcW w:w="992"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42</w:t>
            </w:r>
          </w:p>
        </w:tc>
        <w:tc>
          <w:tcPr>
            <w:tcW w:w="993"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84</w:t>
            </w:r>
          </w:p>
        </w:tc>
        <w:tc>
          <w:tcPr>
            <w:tcW w:w="992"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24</w:t>
            </w:r>
          </w:p>
        </w:tc>
        <w:tc>
          <w:tcPr>
            <w:tcW w:w="1005" w:type="dxa"/>
            <w:gridSpan w:val="2"/>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7.069</w:t>
            </w:r>
          </w:p>
        </w:tc>
        <w:tc>
          <w:tcPr>
            <w:tcW w:w="979" w:type="dxa"/>
            <w:vMerge/>
            <w:tcBorders>
              <w:top w:val="nil"/>
              <w:bottom w:val="nil"/>
            </w:tcBorders>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p>
        </w:tc>
        <w:tc>
          <w:tcPr>
            <w:tcW w:w="1095" w:type="dxa"/>
            <w:shd w:val="clear" w:color="auto" w:fill="auto"/>
          </w:tcPr>
          <w:p w:rsidR="00923B24" w:rsidRPr="00FC301B" w:rsidRDefault="00923B24" w:rsidP="004516B0">
            <w:pPr>
              <w:spacing w:after="0" w:line="240" w:lineRule="auto"/>
              <w:jc w:val="right"/>
              <w:rPr>
                <w:rFonts w:ascii="Simplified Arabic" w:eastAsia="Calibri" w:hAnsi="Simplified Arabic" w:cs="Simplified Arabic"/>
                <w:sz w:val="24"/>
                <w:szCs w:val="24"/>
              </w:rPr>
            </w:pPr>
            <w:r w:rsidRPr="00FC301B">
              <w:rPr>
                <w:rFonts w:ascii="Simplified Arabic" w:eastAsia="Calibri" w:hAnsi="Simplified Arabic" w:cs="Simplified Arabic"/>
                <w:sz w:val="24"/>
                <w:szCs w:val="24"/>
                <w:rtl/>
              </w:rPr>
              <w:t>0.181</w:t>
            </w:r>
          </w:p>
        </w:tc>
        <w:tc>
          <w:tcPr>
            <w:tcW w:w="1032"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tl/>
              </w:rPr>
              <w:t>دالة</w:t>
            </w:r>
          </w:p>
        </w:tc>
      </w:tr>
      <w:tr w:rsidR="00923B24" w:rsidRPr="00FC301B" w:rsidTr="001C0519">
        <w:trPr>
          <w:trHeight w:val="20"/>
        </w:trPr>
        <w:tc>
          <w:tcPr>
            <w:tcW w:w="850" w:type="dxa"/>
            <w:shd w:val="clear" w:color="auto" w:fill="auto"/>
            <w:hideMark/>
          </w:tcPr>
          <w:p w:rsidR="00923B24" w:rsidRPr="00FC301B" w:rsidRDefault="00923B24" w:rsidP="004516B0">
            <w:pPr>
              <w:spacing w:after="0" w:line="240" w:lineRule="auto"/>
              <w:jc w:val="mediumKashida"/>
              <w:rPr>
                <w:rFonts w:ascii="Simplified Arabic" w:hAnsi="Simplified Arabic" w:cs="Simplified Arabic"/>
                <w:sz w:val="24"/>
                <w:szCs w:val="24"/>
                <w:lang w:bidi="ar-IQ"/>
              </w:rPr>
            </w:pPr>
            <w:r w:rsidRPr="00FC301B">
              <w:rPr>
                <w:rFonts w:ascii="Simplified Arabic" w:hAnsi="Simplified Arabic" w:cs="Simplified Arabic"/>
                <w:sz w:val="24"/>
                <w:szCs w:val="24"/>
                <w:lang w:bidi="ar-IQ"/>
              </w:rPr>
              <w:t>15</w:t>
            </w:r>
          </w:p>
        </w:tc>
        <w:tc>
          <w:tcPr>
            <w:tcW w:w="992"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30</w:t>
            </w:r>
          </w:p>
        </w:tc>
        <w:tc>
          <w:tcPr>
            <w:tcW w:w="992"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78</w:t>
            </w:r>
          </w:p>
        </w:tc>
        <w:tc>
          <w:tcPr>
            <w:tcW w:w="993"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63</w:t>
            </w:r>
          </w:p>
        </w:tc>
        <w:tc>
          <w:tcPr>
            <w:tcW w:w="992"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45</w:t>
            </w:r>
          </w:p>
        </w:tc>
        <w:tc>
          <w:tcPr>
            <w:tcW w:w="1005" w:type="dxa"/>
            <w:gridSpan w:val="2"/>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20.563</w:t>
            </w:r>
          </w:p>
        </w:tc>
        <w:tc>
          <w:tcPr>
            <w:tcW w:w="979" w:type="dxa"/>
            <w:vMerge/>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p>
        </w:tc>
        <w:tc>
          <w:tcPr>
            <w:tcW w:w="1095" w:type="dxa"/>
            <w:shd w:val="clear" w:color="auto" w:fill="auto"/>
          </w:tcPr>
          <w:p w:rsidR="00923B24" w:rsidRPr="00FC301B" w:rsidRDefault="00923B24" w:rsidP="004516B0">
            <w:pPr>
              <w:spacing w:after="0" w:line="240" w:lineRule="auto"/>
              <w:jc w:val="right"/>
              <w:rPr>
                <w:rFonts w:ascii="Simplified Arabic" w:eastAsia="Calibri" w:hAnsi="Simplified Arabic" w:cs="Simplified Arabic"/>
                <w:sz w:val="24"/>
                <w:szCs w:val="24"/>
              </w:rPr>
            </w:pPr>
            <w:r w:rsidRPr="00FC301B">
              <w:rPr>
                <w:rFonts w:ascii="Simplified Arabic" w:eastAsia="Calibri" w:hAnsi="Simplified Arabic" w:cs="Simplified Arabic"/>
                <w:sz w:val="24"/>
                <w:szCs w:val="24"/>
                <w:rtl/>
              </w:rPr>
              <w:t>0.309</w:t>
            </w:r>
          </w:p>
        </w:tc>
        <w:tc>
          <w:tcPr>
            <w:tcW w:w="1032"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tl/>
              </w:rPr>
              <w:t>دالة</w:t>
            </w:r>
          </w:p>
        </w:tc>
      </w:tr>
      <w:tr w:rsidR="00923B24" w:rsidRPr="00FC301B" w:rsidTr="001C0519">
        <w:trPr>
          <w:trHeight w:val="20"/>
        </w:trPr>
        <w:tc>
          <w:tcPr>
            <w:tcW w:w="850" w:type="dxa"/>
            <w:tcBorders>
              <w:bottom w:val="single" w:sz="4" w:space="0" w:color="auto"/>
            </w:tcBorders>
            <w:shd w:val="clear" w:color="auto" w:fill="auto"/>
            <w:hideMark/>
          </w:tcPr>
          <w:p w:rsidR="00923B24" w:rsidRPr="00FC301B" w:rsidRDefault="00923B24" w:rsidP="004516B0">
            <w:pPr>
              <w:spacing w:after="0" w:line="240" w:lineRule="auto"/>
              <w:jc w:val="mediumKashida"/>
              <w:rPr>
                <w:rFonts w:ascii="Simplified Arabic" w:hAnsi="Simplified Arabic" w:cs="Simplified Arabic"/>
                <w:sz w:val="24"/>
                <w:szCs w:val="24"/>
                <w:lang w:bidi="ar-IQ"/>
              </w:rPr>
            </w:pPr>
            <w:r w:rsidRPr="00FC301B">
              <w:rPr>
                <w:rFonts w:ascii="Simplified Arabic" w:hAnsi="Simplified Arabic" w:cs="Simplified Arabic"/>
                <w:sz w:val="24"/>
                <w:szCs w:val="24"/>
                <w:lang w:bidi="ar-IQ"/>
              </w:rPr>
              <w:t>16</w:t>
            </w:r>
          </w:p>
        </w:tc>
        <w:tc>
          <w:tcPr>
            <w:tcW w:w="992"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28</w:t>
            </w:r>
          </w:p>
        </w:tc>
        <w:tc>
          <w:tcPr>
            <w:tcW w:w="992"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80</w:t>
            </w:r>
          </w:p>
        </w:tc>
        <w:tc>
          <w:tcPr>
            <w:tcW w:w="993"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58</w:t>
            </w:r>
          </w:p>
        </w:tc>
        <w:tc>
          <w:tcPr>
            <w:tcW w:w="992"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50</w:t>
            </w:r>
          </w:p>
        </w:tc>
        <w:tc>
          <w:tcPr>
            <w:tcW w:w="1005" w:type="dxa"/>
            <w:gridSpan w:val="2"/>
            <w:tcBorders>
              <w:bottom w:val="single" w:sz="4" w:space="0" w:color="auto"/>
            </w:tcBorders>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17.388</w:t>
            </w:r>
          </w:p>
        </w:tc>
        <w:tc>
          <w:tcPr>
            <w:tcW w:w="979" w:type="dxa"/>
            <w:vMerge/>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p>
        </w:tc>
        <w:tc>
          <w:tcPr>
            <w:tcW w:w="1095" w:type="dxa"/>
            <w:tcBorders>
              <w:bottom w:val="single" w:sz="4" w:space="0" w:color="auto"/>
            </w:tcBorders>
            <w:shd w:val="clear" w:color="auto" w:fill="auto"/>
          </w:tcPr>
          <w:p w:rsidR="00923B24" w:rsidRPr="00FC301B" w:rsidRDefault="00923B24" w:rsidP="004516B0">
            <w:pPr>
              <w:spacing w:after="0" w:line="240" w:lineRule="auto"/>
              <w:jc w:val="right"/>
              <w:rPr>
                <w:rFonts w:ascii="Simplified Arabic" w:eastAsia="Calibri" w:hAnsi="Simplified Arabic" w:cs="Simplified Arabic"/>
                <w:sz w:val="24"/>
                <w:szCs w:val="24"/>
              </w:rPr>
            </w:pPr>
            <w:r w:rsidRPr="00FC301B">
              <w:rPr>
                <w:rFonts w:ascii="Simplified Arabic" w:eastAsia="Calibri" w:hAnsi="Simplified Arabic" w:cs="Simplified Arabic"/>
                <w:sz w:val="24"/>
                <w:szCs w:val="24"/>
                <w:rtl/>
              </w:rPr>
              <w:t>0.284</w:t>
            </w:r>
          </w:p>
        </w:tc>
        <w:tc>
          <w:tcPr>
            <w:tcW w:w="1032"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tl/>
              </w:rPr>
              <w:t>دالة</w:t>
            </w:r>
          </w:p>
        </w:tc>
      </w:tr>
      <w:tr w:rsidR="00923B24" w:rsidRPr="00FC301B" w:rsidTr="001C0519">
        <w:trPr>
          <w:trHeight w:val="20"/>
        </w:trPr>
        <w:tc>
          <w:tcPr>
            <w:tcW w:w="850" w:type="dxa"/>
            <w:tcBorders>
              <w:bottom w:val="single" w:sz="4" w:space="0" w:color="auto"/>
            </w:tcBorders>
            <w:shd w:val="clear" w:color="auto" w:fill="auto"/>
            <w:hideMark/>
          </w:tcPr>
          <w:p w:rsidR="00923B24" w:rsidRPr="00FC301B" w:rsidRDefault="00923B24" w:rsidP="004516B0">
            <w:pPr>
              <w:spacing w:after="0" w:line="240" w:lineRule="auto"/>
              <w:jc w:val="mediumKashida"/>
              <w:rPr>
                <w:rFonts w:ascii="Simplified Arabic" w:hAnsi="Simplified Arabic" w:cs="Simplified Arabic"/>
                <w:sz w:val="24"/>
                <w:szCs w:val="24"/>
                <w:lang w:bidi="ar-IQ"/>
              </w:rPr>
            </w:pPr>
            <w:r w:rsidRPr="00FC301B">
              <w:rPr>
                <w:rFonts w:ascii="Simplified Arabic" w:hAnsi="Simplified Arabic" w:cs="Simplified Arabic"/>
                <w:sz w:val="24"/>
                <w:szCs w:val="24"/>
                <w:lang w:bidi="ar-IQ"/>
              </w:rPr>
              <w:t>17</w:t>
            </w:r>
          </w:p>
        </w:tc>
        <w:tc>
          <w:tcPr>
            <w:tcW w:w="992"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37</w:t>
            </w:r>
          </w:p>
        </w:tc>
        <w:tc>
          <w:tcPr>
            <w:tcW w:w="992"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71</w:t>
            </w:r>
          </w:p>
        </w:tc>
        <w:tc>
          <w:tcPr>
            <w:tcW w:w="993"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40</w:t>
            </w:r>
          </w:p>
        </w:tc>
        <w:tc>
          <w:tcPr>
            <w:tcW w:w="992"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68</w:t>
            </w:r>
          </w:p>
        </w:tc>
        <w:tc>
          <w:tcPr>
            <w:tcW w:w="1005" w:type="dxa"/>
            <w:gridSpan w:val="2"/>
            <w:tcBorders>
              <w:bottom w:val="single" w:sz="4" w:space="0" w:color="auto"/>
            </w:tcBorders>
            <w:shd w:val="clear" w:color="auto" w:fill="auto"/>
          </w:tcPr>
          <w:p w:rsidR="00923B24" w:rsidRPr="00FC301B" w:rsidRDefault="00285D2B"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15</w:t>
            </w:r>
            <w:r w:rsidR="00923B24" w:rsidRPr="00FC301B">
              <w:rPr>
                <w:rFonts w:ascii="Simplified Arabic" w:hAnsi="Simplified Arabic" w:cs="Simplified Arabic"/>
                <w:sz w:val="24"/>
                <w:szCs w:val="24"/>
                <w:rtl/>
                <w:lang w:bidi="ar-IQ"/>
              </w:rPr>
              <w:t>.182</w:t>
            </w:r>
          </w:p>
        </w:tc>
        <w:tc>
          <w:tcPr>
            <w:tcW w:w="979" w:type="dxa"/>
            <w:vMerge/>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p>
        </w:tc>
        <w:tc>
          <w:tcPr>
            <w:tcW w:w="1095" w:type="dxa"/>
            <w:tcBorders>
              <w:bottom w:val="single" w:sz="4" w:space="0" w:color="auto"/>
            </w:tcBorders>
            <w:shd w:val="clear" w:color="auto" w:fill="auto"/>
          </w:tcPr>
          <w:p w:rsidR="00923B24" w:rsidRPr="00FC301B" w:rsidRDefault="00923B24" w:rsidP="004516B0">
            <w:pPr>
              <w:spacing w:after="0" w:line="240" w:lineRule="auto"/>
              <w:jc w:val="right"/>
              <w:rPr>
                <w:rFonts w:ascii="Simplified Arabic" w:eastAsia="Calibri" w:hAnsi="Simplified Arabic" w:cs="Simplified Arabic"/>
                <w:sz w:val="24"/>
                <w:szCs w:val="24"/>
              </w:rPr>
            </w:pPr>
            <w:r w:rsidRPr="00FC301B">
              <w:rPr>
                <w:rFonts w:ascii="Simplified Arabic" w:eastAsia="Calibri" w:hAnsi="Simplified Arabic" w:cs="Simplified Arabic"/>
                <w:sz w:val="24"/>
                <w:szCs w:val="24"/>
                <w:rtl/>
              </w:rPr>
              <w:t>0.</w:t>
            </w:r>
            <w:r w:rsidR="00285D2B" w:rsidRPr="00FC301B">
              <w:rPr>
                <w:rFonts w:ascii="Simplified Arabic" w:eastAsia="Calibri" w:hAnsi="Simplified Arabic" w:cs="Simplified Arabic"/>
                <w:sz w:val="24"/>
                <w:szCs w:val="24"/>
                <w:rtl/>
              </w:rPr>
              <w:t>4</w:t>
            </w:r>
            <w:r w:rsidRPr="00FC301B">
              <w:rPr>
                <w:rFonts w:ascii="Simplified Arabic" w:eastAsia="Calibri" w:hAnsi="Simplified Arabic" w:cs="Simplified Arabic"/>
                <w:sz w:val="24"/>
                <w:szCs w:val="24"/>
                <w:rtl/>
              </w:rPr>
              <w:t>29</w:t>
            </w:r>
          </w:p>
        </w:tc>
        <w:tc>
          <w:tcPr>
            <w:tcW w:w="1032"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tl/>
              </w:rPr>
              <w:t>دالة</w:t>
            </w:r>
          </w:p>
        </w:tc>
      </w:tr>
      <w:tr w:rsidR="00923B24" w:rsidRPr="00FC301B" w:rsidTr="001C0519">
        <w:trPr>
          <w:trHeight w:val="20"/>
        </w:trPr>
        <w:tc>
          <w:tcPr>
            <w:tcW w:w="850" w:type="dxa"/>
            <w:tcBorders>
              <w:top w:val="single" w:sz="4" w:space="0" w:color="auto"/>
              <w:bottom w:val="single" w:sz="4" w:space="0" w:color="auto"/>
            </w:tcBorders>
            <w:shd w:val="clear" w:color="auto" w:fill="auto"/>
            <w:hideMark/>
          </w:tcPr>
          <w:p w:rsidR="00923B24" w:rsidRPr="00FC301B" w:rsidRDefault="00923B24" w:rsidP="004516B0">
            <w:pPr>
              <w:spacing w:after="0" w:line="240" w:lineRule="auto"/>
              <w:jc w:val="mediumKashida"/>
              <w:rPr>
                <w:rFonts w:ascii="Simplified Arabic" w:hAnsi="Simplified Arabic" w:cs="Simplified Arabic"/>
                <w:sz w:val="24"/>
                <w:szCs w:val="24"/>
                <w:lang w:bidi="ar-IQ"/>
              </w:rPr>
            </w:pPr>
            <w:r w:rsidRPr="00FC301B">
              <w:rPr>
                <w:rFonts w:ascii="Simplified Arabic" w:hAnsi="Simplified Arabic" w:cs="Simplified Arabic"/>
                <w:sz w:val="24"/>
                <w:szCs w:val="24"/>
                <w:lang w:bidi="ar-IQ"/>
              </w:rPr>
              <w:t>18</w:t>
            </w:r>
          </w:p>
        </w:tc>
        <w:tc>
          <w:tcPr>
            <w:tcW w:w="992" w:type="dxa"/>
            <w:tcBorders>
              <w:top w:val="single" w:sz="4" w:space="0" w:color="auto"/>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21</w:t>
            </w:r>
          </w:p>
        </w:tc>
        <w:tc>
          <w:tcPr>
            <w:tcW w:w="992" w:type="dxa"/>
            <w:tcBorders>
              <w:top w:val="single" w:sz="4" w:space="0" w:color="auto"/>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87</w:t>
            </w:r>
          </w:p>
        </w:tc>
        <w:tc>
          <w:tcPr>
            <w:tcW w:w="993" w:type="dxa"/>
            <w:tcBorders>
              <w:top w:val="single" w:sz="4" w:space="0" w:color="auto"/>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60</w:t>
            </w:r>
          </w:p>
        </w:tc>
        <w:tc>
          <w:tcPr>
            <w:tcW w:w="992" w:type="dxa"/>
            <w:tcBorders>
              <w:top w:val="single" w:sz="4" w:space="0" w:color="auto"/>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48</w:t>
            </w:r>
          </w:p>
        </w:tc>
        <w:tc>
          <w:tcPr>
            <w:tcW w:w="1005" w:type="dxa"/>
            <w:gridSpan w:val="2"/>
            <w:tcBorders>
              <w:top w:val="single" w:sz="4" w:space="0" w:color="auto"/>
              <w:bottom w:val="single" w:sz="4" w:space="0" w:color="auto"/>
            </w:tcBorders>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30.044</w:t>
            </w:r>
          </w:p>
        </w:tc>
        <w:tc>
          <w:tcPr>
            <w:tcW w:w="979" w:type="dxa"/>
            <w:vMerge/>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p>
        </w:tc>
        <w:tc>
          <w:tcPr>
            <w:tcW w:w="1095" w:type="dxa"/>
            <w:tcBorders>
              <w:top w:val="single" w:sz="4" w:space="0" w:color="auto"/>
              <w:bottom w:val="single" w:sz="4" w:space="0" w:color="auto"/>
            </w:tcBorders>
            <w:shd w:val="clear" w:color="auto" w:fill="auto"/>
          </w:tcPr>
          <w:p w:rsidR="00923B24" w:rsidRPr="00FC301B" w:rsidRDefault="00923B24" w:rsidP="004516B0">
            <w:pPr>
              <w:spacing w:after="0" w:line="240" w:lineRule="auto"/>
              <w:jc w:val="right"/>
              <w:rPr>
                <w:rFonts w:ascii="Simplified Arabic" w:eastAsia="Calibri" w:hAnsi="Simplified Arabic" w:cs="Simplified Arabic"/>
                <w:sz w:val="24"/>
                <w:szCs w:val="24"/>
              </w:rPr>
            </w:pPr>
            <w:r w:rsidRPr="00FC301B">
              <w:rPr>
                <w:rFonts w:ascii="Simplified Arabic" w:eastAsia="Calibri" w:hAnsi="Simplified Arabic" w:cs="Simplified Arabic"/>
                <w:sz w:val="24"/>
                <w:szCs w:val="24"/>
                <w:rtl/>
              </w:rPr>
              <w:t>0.373</w:t>
            </w:r>
          </w:p>
        </w:tc>
        <w:tc>
          <w:tcPr>
            <w:tcW w:w="1032" w:type="dxa"/>
            <w:tcBorders>
              <w:top w:val="single" w:sz="4" w:space="0" w:color="auto"/>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tl/>
              </w:rPr>
              <w:t>دالة</w:t>
            </w:r>
          </w:p>
        </w:tc>
      </w:tr>
      <w:tr w:rsidR="00923B24" w:rsidRPr="00FC301B" w:rsidTr="001C0519">
        <w:trPr>
          <w:trHeight w:val="20"/>
        </w:trPr>
        <w:tc>
          <w:tcPr>
            <w:tcW w:w="850" w:type="dxa"/>
            <w:tcBorders>
              <w:bottom w:val="single" w:sz="4" w:space="0" w:color="auto"/>
            </w:tcBorders>
            <w:shd w:val="clear" w:color="auto" w:fill="auto"/>
            <w:hideMark/>
          </w:tcPr>
          <w:p w:rsidR="00923B24" w:rsidRPr="00FC301B" w:rsidRDefault="00923B24" w:rsidP="004516B0">
            <w:pPr>
              <w:spacing w:after="0" w:line="240" w:lineRule="auto"/>
              <w:jc w:val="mediumKashida"/>
              <w:rPr>
                <w:rFonts w:ascii="Simplified Arabic" w:hAnsi="Simplified Arabic" w:cs="Simplified Arabic"/>
                <w:sz w:val="24"/>
                <w:szCs w:val="24"/>
                <w:lang w:bidi="ar-IQ"/>
              </w:rPr>
            </w:pPr>
            <w:r w:rsidRPr="00FC301B">
              <w:rPr>
                <w:rFonts w:ascii="Simplified Arabic" w:hAnsi="Simplified Arabic" w:cs="Simplified Arabic"/>
                <w:sz w:val="24"/>
                <w:szCs w:val="24"/>
                <w:lang w:bidi="ar-IQ"/>
              </w:rPr>
              <w:t>19</w:t>
            </w:r>
          </w:p>
        </w:tc>
        <w:tc>
          <w:tcPr>
            <w:tcW w:w="992"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4</w:t>
            </w:r>
          </w:p>
        </w:tc>
        <w:tc>
          <w:tcPr>
            <w:tcW w:w="992"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104</w:t>
            </w:r>
          </w:p>
        </w:tc>
        <w:tc>
          <w:tcPr>
            <w:tcW w:w="993"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20</w:t>
            </w:r>
          </w:p>
        </w:tc>
        <w:tc>
          <w:tcPr>
            <w:tcW w:w="992"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88</w:t>
            </w:r>
          </w:p>
        </w:tc>
        <w:tc>
          <w:tcPr>
            <w:tcW w:w="1005" w:type="dxa"/>
            <w:gridSpan w:val="2"/>
            <w:tcBorders>
              <w:bottom w:val="single" w:sz="4" w:space="0" w:color="auto"/>
            </w:tcBorders>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12.000</w:t>
            </w:r>
          </w:p>
        </w:tc>
        <w:tc>
          <w:tcPr>
            <w:tcW w:w="979" w:type="dxa"/>
            <w:vMerge/>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p>
        </w:tc>
        <w:tc>
          <w:tcPr>
            <w:tcW w:w="1095" w:type="dxa"/>
            <w:tcBorders>
              <w:bottom w:val="single" w:sz="4" w:space="0" w:color="auto"/>
            </w:tcBorders>
            <w:shd w:val="clear" w:color="auto" w:fill="auto"/>
          </w:tcPr>
          <w:p w:rsidR="00923B24" w:rsidRPr="00FC301B" w:rsidRDefault="00923B24" w:rsidP="004516B0">
            <w:pPr>
              <w:spacing w:after="0" w:line="240" w:lineRule="auto"/>
              <w:jc w:val="right"/>
              <w:rPr>
                <w:rFonts w:ascii="Simplified Arabic" w:eastAsia="Calibri" w:hAnsi="Simplified Arabic" w:cs="Simplified Arabic"/>
                <w:sz w:val="24"/>
                <w:szCs w:val="24"/>
              </w:rPr>
            </w:pPr>
            <w:r w:rsidRPr="00FC301B">
              <w:rPr>
                <w:rFonts w:ascii="Simplified Arabic" w:eastAsia="Calibri" w:hAnsi="Simplified Arabic" w:cs="Simplified Arabic"/>
                <w:sz w:val="24"/>
                <w:szCs w:val="24"/>
                <w:rtl/>
              </w:rPr>
              <w:t>0.236</w:t>
            </w:r>
          </w:p>
        </w:tc>
        <w:tc>
          <w:tcPr>
            <w:tcW w:w="1032"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tl/>
              </w:rPr>
              <w:t>دالة</w:t>
            </w:r>
          </w:p>
        </w:tc>
      </w:tr>
      <w:tr w:rsidR="00923B24" w:rsidRPr="00FC301B" w:rsidTr="001C0519">
        <w:trPr>
          <w:trHeight w:val="20"/>
        </w:trPr>
        <w:tc>
          <w:tcPr>
            <w:tcW w:w="850" w:type="dxa"/>
            <w:tcBorders>
              <w:top w:val="single" w:sz="4" w:space="0" w:color="auto"/>
            </w:tcBorders>
            <w:shd w:val="clear" w:color="auto" w:fill="auto"/>
            <w:hideMark/>
          </w:tcPr>
          <w:p w:rsidR="00923B24" w:rsidRPr="00FC301B" w:rsidRDefault="00923B24" w:rsidP="004516B0">
            <w:pPr>
              <w:spacing w:after="0" w:line="240" w:lineRule="auto"/>
              <w:jc w:val="mediumKashida"/>
              <w:rPr>
                <w:rFonts w:ascii="Simplified Arabic" w:hAnsi="Simplified Arabic" w:cs="Simplified Arabic"/>
                <w:sz w:val="24"/>
                <w:szCs w:val="24"/>
                <w:rtl/>
                <w:lang w:bidi="ar-IQ"/>
              </w:rPr>
            </w:pPr>
            <w:r w:rsidRPr="00FC301B">
              <w:rPr>
                <w:rFonts w:ascii="Simplified Arabic" w:hAnsi="Simplified Arabic" w:cs="Simplified Arabic"/>
                <w:sz w:val="24"/>
                <w:szCs w:val="24"/>
                <w:lang w:bidi="ar-IQ"/>
              </w:rPr>
              <w:lastRenderedPageBreak/>
              <w:t>20</w:t>
            </w:r>
          </w:p>
        </w:tc>
        <w:tc>
          <w:tcPr>
            <w:tcW w:w="992" w:type="dxa"/>
            <w:tcBorders>
              <w:top w:val="single" w:sz="4" w:space="0" w:color="auto"/>
            </w:tcBorders>
            <w:shd w:val="clear" w:color="auto" w:fill="auto"/>
          </w:tcPr>
          <w:p w:rsidR="00923B24" w:rsidRPr="00FC301B" w:rsidRDefault="00285D2B"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32</w:t>
            </w:r>
          </w:p>
        </w:tc>
        <w:tc>
          <w:tcPr>
            <w:tcW w:w="992" w:type="dxa"/>
            <w:tcBorders>
              <w:top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103</w:t>
            </w:r>
          </w:p>
        </w:tc>
        <w:tc>
          <w:tcPr>
            <w:tcW w:w="993" w:type="dxa"/>
            <w:tcBorders>
              <w:top w:val="single" w:sz="4" w:space="0" w:color="auto"/>
            </w:tcBorders>
            <w:shd w:val="clear" w:color="auto" w:fill="auto"/>
          </w:tcPr>
          <w:p w:rsidR="00923B24" w:rsidRPr="00FC301B" w:rsidRDefault="00285D2B"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32</w:t>
            </w:r>
          </w:p>
        </w:tc>
        <w:tc>
          <w:tcPr>
            <w:tcW w:w="992" w:type="dxa"/>
            <w:tcBorders>
              <w:top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96</w:t>
            </w:r>
          </w:p>
        </w:tc>
        <w:tc>
          <w:tcPr>
            <w:tcW w:w="1005" w:type="dxa"/>
            <w:gridSpan w:val="2"/>
            <w:tcBorders>
              <w:top w:val="single" w:sz="4" w:space="0" w:color="auto"/>
            </w:tcBorders>
            <w:shd w:val="clear" w:color="auto" w:fill="auto"/>
          </w:tcPr>
          <w:p w:rsidR="00923B24" w:rsidRPr="00FC301B" w:rsidRDefault="00285D2B"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15,432</w:t>
            </w:r>
          </w:p>
        </w:tc>
        <w:tc>
          <w:tcPr>
            <w:tcW w:w="979" w:type="dxa"/>
            <w:vMerge/>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p>
        </w:tc>
        <w:tc>
          <w:tcPr>
            <w:tcW w:w="1095" w:type="dxa"/>
            <w:tcBorders>
              <w:top w:val="single" w:sz="4" w:space="0" w:color="auto"/>
            </w:tcBorders>
            <w:shd w:val="clear" w:color="auto" w:fill="auto"/>
          </w:tcPr>
          <w:p w:rsidR="00923B24" w:rsidRPr="00FC301B" w:rsidRDefault="00923B24" w:rsidP="004516B0">
            <w:pPr>
              <w:spacing w:after="0" w:line="240" w:lineRule="auto"/>
              <w:jc w:val="right"/>
              <w:rPr>
                <w:rFonts w:ascii="Simplified Arabic" w:eastAsia="Calibri" w:hAnsi="Simplified Arabic" w:cs="Simplified Arabic"/>
                <w:sz w:val="24"/>
                <w:szCs w:val="24"/>
              </w:rPr>
            </w:pPr>
            <w:r w:rsidRPr="00FC301B">
              <w:rPr>
                <w:rFonts w:ascii="Simplified Arabic" w:eastAsia="Calibri" w:hAnsi="Simplified Arabic" w:cs="Simplified Arabic"/>
                <w:sz w:val="24"/>
                <w:szCs w:val="24"/>
                <w:rtl/>
              </w:rPr>
              <w:t>0.</w:t>
            </w:r>
            <w:r w:rsidR="00285D2B" w:rsidRPr="00FC301B">
              <w:rPr>
                <w:rFonts w:ascii="Simplified Arabic" w:eastAsia="Calibri" w:hAnsi="Simplified Arabic" w:cs="Simplified Arabic"/>
                <w:sz w:val="24"/>
                <w:szCs w:val="24"/>
                <w:rtl/>
              </w:rPr>
              <w:t>3</w:t>
            </w:r>
            <w:r w:rsidRPr="00FC301B">
              <w:rPr>
                <w:rFonts w:ascii="Simplified Arabic" w:eastAsia="Calibri" w:hAnsi="Simplified Arabic" w:cs="Simplified Arabic"/>
                <w:sz w:val="24"/>
                <w:szCs w:val="24"/>
                <w:rtl/>
              </w:rPr>
              <w:t>20</w:t>
            </w:r>
          </w:p>
        </w:tc>
        <w:tc>
          <w:tcPr>
            <w:tcW w:w="1032"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tl/>
              </w:rPr>
              <w:t>دالة</w:t>
            </w:r>
          </w:p>
        </w:tc>
      </w:tr>
      <w:tr w:rsidR="00923B24" w:rsidRPr="00FC301B" w:rsidTr="001C0519">
        <w:trPr>
          <w:trHeight w:val="20"/>
        </w:trPr>
        <w:tc>
          <w:tcPr>
            <w:tcW w:w="850" w:type="dxa"/>
            <w:tcBorders>
              <w:bottom w:val="single" w:sz="4" w:space="0" w:color="auto"/>
            </w:tcBorders>
            <w:shd w:val="clear" w:color="auto" w:fill="auto"/>
            <w:hideMark/>
          </w:tcPr>
          <w:p w:rsidR="00923B24" w:rsidRPr="00FC301B" w:rsidRDefault="00923B24" w:rsidP="004516B0">
            <w:pPr>
              <w:spacing w:after="0" w:line="240" w:lineRule="auto"/>
              <w:jc w:val="mediumKashida"/>
              <w:rPr>
                <w:rFonts w:ascii="Simplified Arabic" w:hAnsi="Simplified Arabic" w:cs="Simplified Arabic"/>
                <w:sz w:val="24"/>
                <w:szCs w:val="24"/>
                <w:lang w:bidi="ar-IQ"/>
              </w:rPr>
            </w:pPr>
            <w:r w:rsidRPr="00FC301B">
              <w:rPr>
                <w:rFonts w:ascii="Simplified Arabic" w:hAnsi="Simplified Arabic" w:cs="Simplified Arabic"/>
                <w:sz w:val="24"/>
                <w:szCs w:val="24"/>
                <w:lang w:bidi="ar-IQ"/>
              </w:rPr>
              <w:t>21</w:t>
            </w:r>
          </w:p>
        </w:tc>
        <w:tc>
          <w:tcPr>
            <w:tcW w:w="992"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27</w:t>
            </w:r>
          </w:p>
        </w:tc>
        <w:tc>
          <w:tcPr>
            <w:tcW w:w="992"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81</w:t>
            </w:r>
          </w:p>
        </w:tc>
        <w:tc>
          <w:tcPr>
            <w:tcW w:w="993" w:type="dxa"/>
            <w:tcBorders>
              <w:bottom w:val="single" w:sz="4" w:space="0" w:color="auto"/>
            </w:tcBorders>
            <w:shd w:val="clear" w:color="auto" w:fill="auto"/>
          </w:tcPr>
          <w:p w:rsidR="00923B24" w:rsidRPr="00FC301B" w:rsidRDefault="00923B24" w:rsidP="004516B0">
            <w:pPr>
              <w:tabs>
                <w:tab w:val="left" w:pos="777"/>
              </w:tabs>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4</w:t>
            </w:r>
          </w:p>
        </w:tc>
        <w:tc>
          <w:tcPr>
            <w:tcW w:w="992"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104</w:t>
            </w:r>
          </w:p>
        </w:tc>
        <w:tc>
          <w:tcPr>
            <w:tcW w:w="1005" w:type="dxa"/>
            <w:gridSpan w:val="2"/>
            <w:tcBorders>
              <w:bottom w:val="single" w:sz="4" w:space="0" w:color="auto"/>
            </w:tcBorders>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19.924</w:t>
            </w:r>
          </w:p>
        </w:tc>
        <w:tc>
          <w:tcPr>
            <w:tcW w:w="979" w:type="dxa"/>
            <w:vMerge/>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p>
        </w:tc>
        <w:tc>
          <w:tcPr>
            <w:tcW w:w="1095" w:type="dxa"/>
            <w:tcBorders>
              <w:bottom w:val="single" w:sz="4" w:space="0" w:color="auto"/>
            </w:tcBorders>
            <w:shd w:val="clear" w:color="auto" w:fill="auto"/>
          </w:tcPr>
          <w:p w:rsidR="00923B24" w:rsidRPr="00FC301B" w:rsidRDefault="00923B24" w:rsidP="004516B0">
            <w:pPr>
              <w:spacing w:after="0" w:line="240" w:lineRule="auto"/>
              <w:jc w:val="right"/>
              <w:rPr>
                <w:rFonts w:ascii="Simplified Arabic" w:eastAsia="Calibri" w:hAnsi="Simplified Arabic" w:cs="Simplified Arabic"/>
                <w:sz w:val="24"/>
                <w:szCs w:val="24"/>
              </w:rPr>
            </w:pPr>
            <w:r w:rsidRPr="00FC301B">
              <w:rPr>
                <w:rFonts w:ascii="Simplified Arabic" w:eastAsia="Calibri" w:hAnsi="Simplified Arabic" w:cs="Simplified Arabic"/>
                <w:sz w:val="24"/>
                <w:szCs w:val="24"/>
                <w:rtl/>
              </w:rPr>
              <w:t>0.304</w:t>
            </w:r>
          </w:p>
        </w:tc>
        <w:tc>
          <w:tcPr>
            <w:tcW w:w="1032"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tl/>
              </w:rPr>
              <w:t>دالة</w:t>
            </w:r>
          </w:p>
        </w:tc>
      </w:tr>
      <w:tr w:rsidR="00923B24" w:rsidRPr="00FC301B" w:rsidTr="001C0519">
        <w:trPr>
          <w:trHeight w:val="20"/>
        </w:trPr>
        <w:tc>
          <w:tcPr>
            <w:tcW w:w="850" w:type="dxa"/>
            <w:tcBorders>
              <w:bottom w:val="single" w:sz="4" w:space="0" w:color="auto"/>
            </w:tcBorders>
            <w:shd w:val="clear" w:color="auto" w:fill="auto"/>
            <w:hideMark/>
          </w:tcPr>
          <w:p w:rsidR="00923B24" w:rsidRPr="00FC301B" w:rsidRDefault="00923B24" w:rsidP="004516B0">
            <w:pPr>
              <w:spacing w:after="0" w:line="240" w:lineRule="auto"/>
              <w:jc w:val="mediumKashida"/>
              <w:rPr>
                <w:rFonts w:ascii="Simplified Arabic" w:hAnsi="Simplified Arabic" w:cs="Simplified Arabic"/>
                <w:sz w:val="24"/>
                <w:szCs w:val="24"/>
                <w:lang w:bidi="ar-IQ"/>
              </w:rPr>
            </w:pPr>
            <w:r w:rsidRPr="00FC301B">
              <w:rPr>
                <w:rFonts w:ascii="Simplified Arabic" w:hAnsi="Simplified Arabic" w:cs="Simplified Arabic"/>
                <w:sz w:val="24"/>
                <w:szCs w:val="24"/>
                <w:lang w:bidi="ar-IQ"/>
              </w:rPr>
              <w:t>22</w:t>
            </w:r>
          </w:p>
        </w:tc>
        <w:tc>
          <w:tcPr>
            <w:tcW w:w="992"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11</w:t>
            </w:r>
          </w:p>
        </w:tc>
        <w:tc>
          <w:tcPr>
            <w:tcW w:w="992"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97</w:t>
            </w:r>
          </w:p>
        </w:tc>
        <w:tc>
          <w:tcPr>
            <w:tcW w:w="993"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32</w:t>
            </w:r>
          </w:p>
        </w:tc>
        <w:tc>
          <w:tcPr>
            <w:tcW w:w="992"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76</w:t>
            </w:r>
          </w:p>
        </w:tc>
        <w:tc>
          <w:tcPr>
            <w:tcW w:w="1005" w:type="dxa"/>
            <w:gridSpan w:val="2"/>
            <w:tcBorders>
              <w:bottom w:val="single" w:sz="4" w:space="0" w:color="auto"/>
            </w:tcBorders>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12.805</w:t>
            </w:r>
          </w:p>
        </w:tc>
        <w:tc>
          <w:tcPr>
            <w:tcW w:w="979" w:type="dxa"/>
            <w:vMerge/>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p>
        </w:tc>
        <w:tc>
          <w:tcPr>
            <w:tcW w:w="1095" w:type="dxa"/>
            <w:tcBorders>
              <w:bottom w:val="single" w:sz="4" w:space="0" w:color="auto"/>
            </w:tcBorders>
            <w:shd w:val="clear" w:color="auto" w:fill="auto"/>
          </w:tcPr>
          <w:p w:rsidR="00923B24" w:rsidRPr="00FC301B" w:rsidRDefault="00923B24" w:rsidP="004516B0">
            <w:pPr>
              <w:spacing w:after="0" w:line="240" w:lineRule="auto"/>
              <w:jc w:val="right"/>
              <w:rPr>
                <w:rFonts w:ascii="Simplified Arabic" w:eastAsia="Calibri" w:hAnsi="Simplified Arabic" w:cs="Simplified Arabic"/>
                <w:sz w:val="24"/>
                <w:szCs w:val="24"/>
              </w:rPr>
            </w:pPr>
            <w:r w:rsidRPr="00FC301B">
              <w:rPr>
                <w:rFonts w:ascii="Simplified Arabic" w:eastAsia="Calibri" w:hAnsi="Simplified Arabic" w:cs="Simplified Arabic"/>
                <w:sz w:val="24"/>
                <w:szCs w:val="24"/>
                <w:rtl/>
              </w:rPr>
              <w:t>0.243</w:t>
            </w:r>
          </w:p>
        </w:tc>
        <w:tc>
          <w:tcPr>
            <w:tcW w:w="1032"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tl/>
              </w:rPr>
              <w:t>دالة</w:t>
            </w:r>
          </w:p>
        </w:tc>
      </w:tr>
      <w:tr w:rsidR="00923B24" w:rsidRPr="00FC301B" w:rsidTr="001C0519">
        <w:trPr>
          <w:trHeight w:val="20"/>
        </w:trPr>
        <w:tc>
          <w:tcPr>
            <w:tcW w:w="850" w:type="dxa"/>
            <w:tcBorders>
              <w:top w:val="single" w:sz="4" w:space="0" w:color="auto"/>
              <w:bottom w:val="single" w:sz="4" w:space="0" w:color="auto"/>
            </w:tcBorders>
            <w:shd w:val="clear" w:color="auto" w:fill="auto"/>
            <w:hideMark/>
          </w:tcPr>
          <w:p w:rsidR="00923B24" w:rsidRPr="00FC301B" w:rsidRDefault="00923B24" w:rsidP="004516B0">
            <w:pPr>
              <w:spacing w:after="0" w:line="240" w:lineRule="auto"/>
              <w:jc w:val="mediumKashida"/>
              <w:rPr>
                <w:rFonts w:ascii="Simplified Arabic" w:hAnsi="Simplified Arabic" w:cs="Simplified Arabic"/>
                <w:sz w:val="24"/>
                <w:szCs w:val="24"/>
                <w:lang w:bidi="ar-IQ"/>
              </w:rPr>
            </w:pPr>
            <w:r w:rsidRPr="00FC301B">
              <w:rPr>
                <w:rFonts w:ascii="Simplified Arabic" w:hAnsi="Simplified Arabic" w:cs="Simplified Arabic"/>
                <w:sz w:val="24"/>
                <w:szCs w:val="24"/>
                <w:lang w:bidi="ar-IQ"/>
              </w:rPr>
              <w:t>23</w:t>
            </w:r>
          </w:p>
        </w:tc>
        <w:tc>
          <w:tcPr>
            <w:tcW w:w="992" w:type="dxa"/>
            <w:tcBorders>
              <w:top w:val="single" w:sz="4" w:space="0" w:color="auto"/>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23</w:t>
            </w:r>
          </w:p>
        </w:tc>
        <w:tc>
          <w:tcPr>
            <w:tcW w:w="992" w:type="dxa"/>
            <w:tcBorders>
              <w:top w:val="single" w:sz="4" w:space="0" w:color="auto"/>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85</w:t>
            </w:r>
          </w:p>
        </w:tc>
        <w:tc>
          <w:tcPr>
            <w:tcW w:w="993" w:type="dxa"/>
            <w:tcBorders>
              <w:top w:val="single" w:sz="4" w:space="0" w:color="auto"/>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56</w:t>
            </w:r>
          </w:p>
        </w:tc>
        <w:tc>
          <w:tcPr>
            <w:tcW w:w="992" w:type="dxa"/>
            <w:tcBorders>
              <w:top w:val="single" w:sz="4" w:space="0" w:color="auto"/>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52</w:t>
            </w:r>
          </w:p>
        </w:tc>
        <w:tc>
          <w:tcPr>
            <w:tcW w:w="1005" w:type="dxa"/>
            <w:gridSpan w:val="2"/>
            <w:tcBorders>
              <w:top w:val="single" w:sz="4" w:space="0" w:color="auto"/>
              <w:bottom w:val="single" w:sz="4" w:space="0" w:color="auto"/>
            </w:tcBorders>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21.734</w:t>
            </w:r>
          </w:p>
        </w:tc>
        <w:tc>
          <w:tcPr>
            <w:tcW w:w="979" w:type="dxa"/>
            <w:vMerge/>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p>
        </w:tc>
        <w:tc>
          <w:tcPr>
            <w:tcW w:w="1095" w:type="dxa"/>
            <w:tcBorders>
              <w:top w:val="single" w:sz="4" w:space="0" w:color="auto"/>
              <w:bottom w:val="single" w:sz="4" w:space="0" w:color="auto"/>
            </w:tcBorders>
            <w:shd w:val="clear" w:color="auto" w:fill="auto"/>
          </w:tcPr>
          <w:p w:rsidR="00923B24" w:rsidRPr="00FC301B" w:rsidRDefault="00923B24" w:rsidP="004516B0">
            <w:pPr>
              <w:spacing w:after="0" w:line="240" w:lineRule="auto"/>
              <w:jc w:val="right"/>
              <w:rPr>
                <w:rFonts w:ascii="Simplified Arabic" w:eastAsia="Calibri" w:hAnsi="Simplified Arabic" w:cs="Simplified Arabic"/>
                <w:sz w:val="24"/>
                <w:szCs w:val="24"/>
              </w:rPr>
            </w:pPr>
            <w:r w:rsidRPr="00FC301B">
              <w:rPr>
                <w:rFonts w:ascii="Simplified Arabic" w:eastAsia="Calibri" w:hAnsi="Simplified Arabic" w:cs="Simplified Arabic"/>
                <w:sz w:val="24"/>
                <w:szCs w:val="24"/>
                <w:rtl/>
              </w:rPr>
              <w:t>0.317</w:t>
            </w:r>
          </w:p>
        </w:tc>
        <w:tc>
          <w:tcPr>
            <w:tcW w:w="1032" w:type="dxa"/>
            <w:tcBorders>
              <w:top w:val="single" w:sz="4" w:space="0" w:color="auto"/>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tl/>
              </w:rPr>
              <w:t>دالة</w:t>
            </w:r>
          </w:p>
        </w:tc>
      </w:tr>
      <w:tr w:rsidR="00923B24" w:rsidRPr="00FC301B" w:rsidTr="001C0519">
        <w:trPr>
          <w:trHeight w:val="20"/>
        </w:trPr>
        <w:tc>
          <w:tcPr>
            <w:tcW w:w="850" w:type="dxa"/>
            <w:tcBorders>
              <w:bottom w:val="single" w:sz="4" w:space="0" w:color="auto"/>
            </w:tcBorders>
            <w:shd w:val="clear" w:color="auto" w:fill="auto"/>
            <w:hideMark/>
          </w:tcPr>
          <w:p w:rsidR="00923B24" w:rsidRPr="00FC301B" w:rsidRDefault="00923B24" w:rsidP="004516B0">
            <w:pPr>
              <w:spacing w:after="0" w:line="240" w:lineRule="auto"/>
              <w:jc w:val="mediumKashida"/>
              <w:rPr>
                <w:rFonts w:ascii="Simplified Arabic" w:hAnsi="Simplified Arabic" w:cs="Simplified Arabic"/>
                <w:sz w:val="24"/>
                <w:szCs w:val="24"/>
                <w:lang w:bidi="ar-IQ"/>
              </w:rPr>
            </w:pPr>
            <w:r w:rsidRPr="00FC301B">
              <w:rPr>
                <w:rFonts w:ascii="Simplified Arabic" w:hAnsi="Simplified Arabic" w:cs="Simplified Arabic"/>
                <w:sz w:val="24"/>
                <w:szCs w:val="24"/>
                <w:lang w:bidi="ar-IQ"/>
              </w:rPr>
              <w:t>24</w:t>
            </w:r>
          </w:p>
        </w:tc>
        <w:tc>
          <w:tcPr>
            <w:tcW w:w="992"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14</w:t>
            </w:r>
          </w:p>
        </w:tc>
        <w:tc>
          <w:tcPr>
            <w:tcW w:w="992"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94</w:t>
            </w:r>
          </w:p>
        </w:tc>
        <w:tc>
          <w:tcPr>
            <w:tcW w:w="993"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33</w:t>
            </w:r>
          </w:p>
        </w:tc>
        <w:tc>
          <w:tcPr>
            <w:tcW w:w="992"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75</w:t>
            </w:r>
          </w:p>
        </w:tc>
        <w:tc>
          <w:tcPr>
            <w:tcW w:w="1005" w:type="dxa"/>
            <w:gridSpan w:val="2"/>
            <w:tcBorders>
              <w:bottom w:val="single" w:sz="4" w:space="0" w:color="auto"/>
            </w:tcBorders>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9.817</w:t>
            </w:r>
          </w:p>
        </w:tc>
        <w:tc>
          <w:tcPr>
            <w:tcW w:w="979" w:type="dxa"/>
            <w:vMerge/>
            <w:tcBorders>
              <w:bottom w:val="nil"/>
            </w:tcBorders>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p>
        </w:tc>
        <w:tc>
          <w:tcPr>
            <w:tcW w:w="1095" w:type="dxa"/>
            <w:tcBorders>
              <w:bottom w:val="single" w:sz="4" w:space="0" w:color="auto"/>
            </w:tcBorders>
            <w:shd w:val="clear" w:color="auto" w:fill="auto"/>
          </w:tcPr>
          <w:p w:rsidR="00923B24" w:rsidRPr="00FC301B" w:rsidRDefault="00923B24" w:rsidP="004516B0">
            <w:pPr>
              <w:spacing w:after="0" w:line="240" w:lineRule="auto"/>
              <w:jc w:val="right"/>
              <w:rPr>
                <w:rFonts w:ascii="Simplified Arabic" w:eastAsia="Calibri" w:hAnsi="Simplified Arabic" w:cs="Simplified Arabic"/>
                <w:sz w:val="24"/>
                <w:szCs w:val="24"/>
              </w:rPr>
            </w:pPr>
            <w:r w:rsidRPr="00FC301B">
              <w:rPr>
                <w:rFonts w:ascii="Simplified Arabic" w:eastAsia="Calibri" w:hAnsi="Simplified Arabic" w:cs="Simplified Arabic"/>
                <w:sz w:val="24"/>
                <w:szCs w:val="24"/>
                <w:rtl/>
              </w:rPr>
              <w:t>0.213</w:t>
            </w:r>
          </w:p>
        </w:tc>
        <w:tc>
          <w:tcPr>
            <w:tcW w:w="1032" w:type="dxa"/>
            <w:tcBorders>
              <w:bottom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tl/>
              </w:rPr>
              <w:t>دالة</w:t>
            </w:r>
          </w:p>
        </w:tc>
      </w:tr>
      <w:tr w:rsidR="00923B24" w:rsidRPr="00FC301B" w:rsidTr="001C0519">
        <w:trPr>
          <w:trHeight w:val="20"/>
        </w:trPr>
        <w:tc>
          <w:tcPr>
            <w:tcW w:w="850" w:type="dxa"/>
            <w:tcBorders>
              <w:top w:val="single" w:sz="4" w:space="0" w:color="auto"/>
            </w:tcBorders>
            <w:shd w:val="clear" w:color="auto" w:fill="auto"/>
            <w:hideMark/>
          </w:tcPr>
          <w:p w:rsidR="00923B24" w:rsidRPr="00FC301B" w:rsidRDefault="00923B24" w:rsidP="004516B0">
            <w:pPr>
              <w:spacing w:after="0" w:line="240" w:lineRule="auto"/>
              <w:jc w:val="mediumKashida"/>
              <w:rPr>
                <w:rFonts w:ascii="Simplified Arabic" w:hAnsi="Simplified Arabic" w:cs="Simplified Arabic"/>
                <w:sz w:val="24"/>
                <w:szCs w:val="24"/>
                <w:lang w:bidi="ar-IQ"/>
              </w:rPr>
            </w:pPr>
            <w:r w:rsidRPr="00FC301B">
              <w:rPr>
                <w:rFonts w:ascii="Simplified Arabic" w:hAnsi="Simplified Arabic" w:cs="Simplified Arabic"/>
                <w:sz w:val="24"/>
                <w:szCs w:val="24"/>
                <w:lang w:bidi="ar-IQ"/>
              </w:rPr>
              <w:t>25</w:t>
            </w:r>
          </w:p>
        </w:tc>
        <w:tc>
          <w:tcPr>
            <w:tcW w:w="992" w:type="dxa"/>
            <w:tcBorders>
              <w:top w:val="single" w:sz="4" w:space="0" w:color="auto"/>
            </w:tcBorders>
            <w:shd w:val="clear" w:color="auto" w:fill="auto"/>
          </w:tcPr>
          <w:p w:rsidR="00923B24" w:rsidRPr="00FC301B" w:rsidRDefault="00285D2B"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15</w:t>
            </w:r>
          </w:p>
        </w:tc>
        <w:tc>
          <w:tcPr>
            <w:tcW w:w="992" w:type="dxa"/>
            <w:tcBorders>
              <w:top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104</w:t>
            </w:r>
          </w:p>
        </w:tc>
        <w:tc>
          <w:tcPr>
            <w:tcW w:w="993" w:type="dxa"/>
            <w:tcBorders>
              <w:top w:val="single" w:sz="4" w:space="0" w:color="auto"/>
            </w:tcBorders>
            <w:shd w:val="clear" w:color="auto" w:fill="auto"/>
          </w:tcPr>
          <w:p w:rsidR="00923B24" w:rsidRPr="00FC301B" w:rsidRDefault="00285D2B" w:rsidP="004516B0">
            <w:pPr>
              <w:spacing w:after="0" w:line="240" w:lineRule="auto"/>
              <w:jc w:val="center"/>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32</w:t>
            </w:r>
          </w:p>
        </w:tc>
        <w:tc>
          <w:tcPr>
            <w:tcW w:w="992" w:type="dxa"/>
            <w:tcBorders>
              <w:top w:val="single" w:sz="4" w:space="0" w:color="auto"/>
            </w:tcBorders>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98</w:t>
            </w:r>
          </w:p>
        </w:tc>
        <w:tc>
          <w:tcPr>
            <w:tcW w:w="1005" w:type="dxa"/>
            <w:gridSpan w:val="2"/>
            <w:tcBorders>
              <w:top w:val="single" w:sz="4" w:space="0" w:color="auto"/>
            </w:tcBorders>
            <w:shd w:val="clear" w:color="auto" w:fill="auto"/>
          </w:tcPr>
          <w:p w:rsidR="00923B24" w:rsidRPr="00FC301B" w:rsidRDefault="00285D2B"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16,432</w:t>
            </w:r>
          </w:p>
        </w:tc>
        <w:tc>
          <w:tcPr>
            <w:tcW w:w="979" w:type="dxa"/>
            <w:tcBorders>
              <w:top w:val="nil"/>
            </w:tcBorders>
            <w:shd w:val="clear" w:color="auto" w:fill="auto"/>
          </w:tcPr>
          <w:p w:rsidR="00923B24" w:rsidRPr="00FC301B" w:rsidRDefault="00923B24" w:rsidP="004516B0">
            <w:pPr>
              <w:spacing w:after="0" w:line="240" w:lineRule="auto"/>
              <w:rPr>
                <w:rFonts w:ascii="Simplified Arabic" w:hAnsi="Simplified Arabic" w:cs="Simplified Arabic"/>
                <w:sz w:val="24"/>
                <w:szCs w:val="24"/>
                <w:lang w:bidi="ar-IQ"/>
              </w:rPr>
            </w:pPr>
          </w:p>
        </w:tc>
        <w:tc>
          <w:tcPr>
            <w:tcW w:w="1095" w:type="dxa"/>
            <w:tcBorders>
              <w:top w:val="single" w:sz="4" w:space="0" w:color="auto"/>
            </w:tcBorders>
            <w:shd w:val="clear" w:color="auto" w:fill="auto"/>
          </w:tcPr>
          <w:p w:rsidR="00923B24" w:rsidRPr="00FC301B" w:rsidRDefault="00923B24" w:rsidP="004516B0">
            <w:pPr>
              <w:spacing w:after="0" w:line="240" w:lineRule="auto"/>
              <w:jc w:val="right"/>
              <w:rPr>
                <w:rFonts w:ascii="Simplified Arabic" w:eastAsia="Calibri" w:hAnsi="Simplified Arabic" w:cs="Simplified Arabic"/>
                <w:sz w:val="24"/>
                <w:szCs w:val="24"/>
              </w:rPr>
            </w:pPr>
            <w:r w:rsidRPr="00FC301B">
              <w:rPr>
                <w:rFonts w:ascii="Simplified Arabic" w:eastAsia="Calibri" w:hAnsi="Simplified Arabic" w:cs="Simplified Arabic"/>
                <w:sz w:val="24"/>
                <w:szCs w:val="24"/>
                <w:rtl/>
              </w:rPr>
              <w:t>0.</w:t>
            </w:r>
            <w:r w:rsidR="00285D2B" w:rsidRPr="00FC301B">
              <w:rPr>
                <w:rFonts w:ascii="Simplified Arabic" w:eastAsia="Calibri" w:hAnsi="Simplified Arabic" w:cs="Simplified Arabic"/>
                <w:sz w:val="24"/>
                <w:szCs w:val="24"/>
                <w:rtl/>
              </w:rPr>
              <w:t>4</w:t>
            </w:r>
            <w:r w:rsidRPr="00FC301B">
              <w:rPr>
                <w:rFonts w:ascii="Simplified Arabic" w:eastAsia="Calibri" w:hAnsi="Simplified Arabic" w:cs="Simplified Arabic"/>
                <w:sz w:val="24"/>
                <w:szCs w:val="24"/>
                <w:rtl/>
              </w:rPr>
              <w:t>13</w:t>
            </w:r>
          </w:p>
        </w:tc>
        <w:tc>
          <w:tcPr>
            <w:tcW w:w="1032" w:type="dxa"/>
            <w:shd w:val="clear" w:color="auto" w:fill="auto"/>
          </w:tcPr>
          <w:p w:rsidR="00923B24" w:rsidRPr="00FC301B" w:rsidRDefault="00923B24" w:rsidP="004516B0">
            <w:pPr>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tl/>
              </w:rPr>
              <w:t>دالة</w:t>
            </w:r>
          </w:p>
        </w:tc>
      </w:tr>
    </w:tbl>
    <w:p w:rsidR="00AB6D21" w:rsidRPr="00FC301B" w:rsidRDefault="00AB6D21" w:rsidP="004516B0">
      <w:pPr>
        <w:spacing w:after="0" w:line="240" w:lineRule="auto"/>
        <w:jc w:val="both"/>
        <w:rPr>
          <w:rFonts w:ascii="Simplified Arabic" w:hAnsi="Simplified Arabic" w:cs="Simplified Arabic"/>
          <w:b/>
          <w:bCs/>
          <w:sz w:val="24"/>
          <w:szCs w:val="24"/>
          <w:rtl/>
          <w:lang w:bidi="ar-IQ"/>
        </w:rPr>
      </w:pPr>
    </w:p>
    <w:p w:rsidR="00923B24" w:rsidRPr="00FC301B" w:rsidRDefault="008A7E5A" w:rsidP="004516B0">
      <w:pPr>
        <w:spacing w:after="0" w:line="240" w:lineRule="auto"/>
        <w:jc w:val="both"/>
        <w:rPr>
          <w:rFonts w:ascii="Simplified Arabic" w:hAnsi="Simplified Arabic" w:cs="Simplified Arabic"/>
          <w:sz w:val="24"/>
          <w:szCs w:val="24"/>
          <w:rtl/>
          <w:lang w:bidi="ar-IQ"/>
        </w:rPr>
      </w:pPr>
      <w:r w:rsidRPr="00FC301B">
        <w:rPr>
          <w:rFonts w:ascii="Simplified Arabic" w:hAnsi="Simplified Arabic" w:cs="Simplified Arabic"/>
          <w:b/>
          <w:bCs/>
          <w:sz w:val="24"/>
          <w:szCs w:val="24"/>
          <w:rtl/>
          <w:lang w:bidi="ar-IQ"/>
        </w:rPr>
        <w:t>علاق</w:t>
      </w:r>
      <w:r w:rsidR="002669F6" w:rsidRPr="00FC301B">
        <w:rPr>
          <w:rFonts w:ascii="Simplified Arabic" w:hAnsi="Simplified Arabic" w:cs="Simplified Arabic"/>
          <w:b/>
          <w:bCs/>
          <w:sz w:val="24"/>
          <w:szCs w:val="24"/>
          <w:rtl/>
          <w:lang w:bidi="ar-IQ"/>
        </w:rPr>
        <w:t>ة الفقرة بالدرجة الكلية للمقياس</w:t>
      </w:r>
      <w:r w:rsidR="002669F6" w:rsidRPr="00FC301B">
        <w:rPr>
          <w:rFonts w:ascii="Simplified Arabic" w:hAnsi="Simplified Arabic" w:cs="Simplified Arabic"/>
          <w:sz w:val="24"/>
          <w:szCs w:val="24"/>
          <w:rtl/>
          <w:lang w:bidi="ar-IQ"/>
        </w:rPr>
        <w:t xml:space="preserve"> : </w:t>
      </w:r>
      <w:r w:rsidR="00923B24" w:rsidRPr="00FC301B">
        <w:rPr>
          <w:rFonts w:ascii="Simplified Arabic" w:hAnsi="Simplified Arabic" w:cs="Simplified Arabic"/>
          <w:sz w:val="24"/>
          <w:szCs w:val="24"/>
          <w:rtl/>
          <w:lang w:bidi="ar-IQ"/>
        </w:rPr>
        <w:t xml:space="preserve">بما أنّ المقياس ثنائي فقد استعمل معامل ارتباط بوينت باي </w:t>
      </w:r>
      <w:proofErr w:type="spellStart"/>
      <w:r w:rsidR="00923B24" w:rsidRPr="00FC301B">
        <w:rPr>
          <w:rFonts w:ascii="Simplified Arabic" w:hAnsi="Simplified Arabic" w:cs="Simplified Arabic"/>
          <w:sz w:val="24"/>
          <w:szCs w:val="24"/>
          <w:rtl/>
          <w:lang w:bidi="ar-IQ"/>
        </w:rPr>
        <w:t>سيريال</w:t>
      </w:r>
      <w:proofErr w:type="spellEnd"/>
      <w:r w:rsidR="00923B24" w:rsidRPr="00FC301B">
        <w:rPr>
          <w:rFonts w:ascii="Simplified Arabic" w:hAnsi="Simplified Arabic" w:cs="Simplified Arabic"/>
          <w:sz w:val="24"/>
          <w:szCs w:val="24"/>
          <w:rtl/>
          <w:lang w:bidi="ar-IQ"/>
        </w:rPr>
        <w:t xml:space="preserve"> (</w:t>
      </w:r>
      <w:proofErr w:type="spellStart"/>
      <w:r w:rsidR="00923B24" w:rsidRPr="00FC301B">
        <w:rPr>
          <w:rFonts w:ascii="Simplified Arabic" w:hAnsi="Simplified Arabic" w:cs="Simplified Arabic"/>
          <w:sz w:val="24"/>
          <w:szCs w:val="24"/>
          <w:lang w:bidi="ar-IQ"/>
        </w:rPr>
        <w:t>Pointbisireal</w:t>
      </w:r>
      <w:proofErr w:type="spellEnd"/>
      <w:r w:rsidR="00923B24" w:rsidRPr="00FC301B">
        <w:rPr>
          <w:rFonts w:ascii="Simplified Arabic" w:hAnsi="Simplified Arabic" w:cs="Simplified Arabic"/>
          <w:sz w:val="24"/>
          <w:szCs w:val="24"/>
          <w:rtl/>
          <w:lang w:bidi="ar-IQ"/>
        </w:rPr>
        <w:t xml:space="preserve">) لاستخراج علاقة الفقرة بالدرجة الكلية ، وكانت جميع الارتباطات دالة لدى مقارنتها بالقيمة الجدولية البالغة (0.098) عند مستوى دلالة (0.05) وبدرجة حرية (398) </w:t>
      </w:r>
      <w:r w:rsidR="00D0460E" w:rsidRPr="00FC301B">
        <w:rPr>
          <w:rFonts w:ascii="Simplified Arabic" w:hAnsi="Simplified Arabic" w:cs="Simplified Arabic"/>
          <w:sz w:val="24"/>
          <w:szCs w:val="24"/>
          <w:rtl/>
          <w:lang w:bidi="ar-IQ"/>
        </w:rPr>
        <w:t>.</w:t>
      </w:r>
      <w:r w:rsidR="00923B24" w:rsidRPr="00FC301B">
        <w:rPr>
          <w:rFonts w:ascii="Simplified Arabic" w:hAnsi="Simplified Arabic" w:cs="Simplified Arabic"/>
          <w:sz w:val="24"/>
          <w:szCs w:val="24"/>
          <w:rtl/>
          <w:lang w:bidi="ar-IQ"/>
        </w:rPr>
        <w:t xml:space="preserve"> والجدول (  </w:t>
      </w:r>
      <w:r w:rsidR="00A0798F" w:rsidRPr="00FC301B">
        <w:rPr>
          <w:rFonts w:ascii="Simplified Arabic" w:hAnsi="Simplified Arabic" w:cs="Simplified Arabic"/>
          <w:sz w:val="24"/>
          <w:szCs w:val="24"/>
          <w:rtl/>
          <w:lang w:bidi="ar-IQ"/>
        </w:rPr>
        <w:t>7</w:t>
      </w:r>
      <w:r w:rsidR="00923B24" w:rsidRPr="00FC301B">
        <w:rPr>
          <w:rFonts w:ascii="Simplified Arabic" w:hAnsi="Simplified Arabic" w:cs="Simplified Arabic"/>
          <w:sz w:val="24"/>
          <w:szCs w:val="24"/>
          <w:rtl/>
          <w:lang w:bidi="ar-IQ"/>
        </w:rPr>
        <w:t xml:space="preserve">  ) يوضح ذلك.</w:t>
      </w:r>
    </w:p>
    <w:p w:rsidR="00923B24" w:rsidRPr="00FC301B" w:rsidRDefault="00923B24" w:rsidP="004516B0">
      <w:pPr>
        <w:spacing w:after="0" w:line="240" w:lineRule="auto"/>
        <w:jc w:val="center"/>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 xml:space="preserve">الجدول ( </w:t>
      </w:r>
      <w:r w:rsidR="00A0798F" w:rsidRPr="00FC301B">
        <w:rPr>
          <w:rFonts w:ascii="Simplified Arabic" w:hAnsi="Simplified Arabic" w:cs="Simplified Arabic"/>
          <w:b/>
          <w:bCs/>
          <w:sz w:val="24"/>
          <w:szCs w:val="24"/>
          <w:rtl/>
          <w:lang w:bidi="ar-IQ"/>
        </w:rPr>
        <w:t>7</w:t>
      </w:r>
      <w:r w:rsidRPr="00FC301B">
        <w:rPr>
          <w:rFonts w:ascii="Simplified Arabic" w:hAnsi="Simplified Arabic" w:cs="Simplified Arabic"/>
          <w:b/>
          <w:bCs/>
          <w:sz w:val="24"/>
          <w:szCs w:val="24"/>
          <w:rtl/>
          <w:lang w:bidi="ar-IQ"/>
        </w:rPr>
        <w:t xml:space="preserve">    )</w:t>
      </w:r>
    </w:p>
    <w:p w:rsidR="00923B24" w:rsidRPr="00FC301B" w:rsidRDefault="00923B24" w:rsidP="004516B0">
      <w:pPr>
        <w:spacing w:after="0" w:line="240" w:lineRule="auto"/>
        <w:jc w:val="center"/>
        <w:rPr>
          <w:rFonts w:ascii="Simplified Arabic" w:hAnsi="Simplified Arabic" w:cs="Simplified Arabic"/>
          <w:sz w:val="24"/>
          <w:szCs w:val="24"/>
          <w:rtl/>
        </w:rPr>
      </w:pPr>
      <w:r w:rsidRPr="00FC301B">
        <w:rPr>
          <w:rFonts w:ascii="Simplified Arabic" w:hAnsi="Simplified Arabic" w:cs="Simplified Arabic"/>
          <w:b/>
          <w:bCs/>
          <w:sz w:val="24"/>
          <w:szCs w:val="24"/>
          <w:rtl/>
        </w:rPr>
        <w:t xml:space="preserve">معاملات ارتباط فقرات مقياس </w:t>
      </w:r>
      <w:r w:rsidR="00D0460E" w:rsidRPr="00FC301B">
        <w:rPr>
          <w:rFonts w:ascii="Simplified Arabic" w:hAnsi="Simplified Arabic" w:cs="Simplified Arabic"/>
          <w:b/>
          <w:bCs/>
          <w:sz w:val="24"/>
          <w:szCs w:val="24"/>
          <w:rtl/>
        </w:rPr>
        <w:t xml:space="preserve">الأسلوب </w:t>
      </w:r>
      <w:r w:rsidR="006628E1" w:rsidRPr="00FC301B">
        <w:rPr>
          <w:rFonts w:ascii="Simplified Arabic" w:hAnsi="Simplified Arabic" w:cs="Simplified Arabic"/>
          <w:b/>
          <w:bCs/>
          <w:sz w:val="24"/>
          <w:szCs w:val="24"/>
          <w:rtl/>
        </w:rPr>
        <w:t>( الاندفاعي التروي)</w:t>
      </w:r>
      <w:r w:rsidRPr="00FC301B">
        <w:rPr>
          <w:rFonts w:ascii="Simplified Arabic" w:hAnsi="Simplified Arabic" w:cs="Simplified Arabic"/>
          <w:b/>
          <w:bCs/>
          <w:sz w:val="24"/>
          <w:szCs w:val="24"/>
          <w:rtl/>
        </w:rPr>
        <w:t xml:space="preserve"> بالدرجة الكلية للمقياس</w:t>
      </w:r>
    </w:p>
    <w:tbl>
      <w:tblPr>
        <w:bidiVisual/>
        <w:tblW w:w="7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805"/>
        <w:gridCol w:w="709"/>
        <w:gridCol w:w="1701"/>
        <w:gridCol w:w="708"/>
        <w:gridCol w:w="1985"/>
      </w:tblGrid>
      <w:tr w:rsidR="00923B24" w:rsidRPr="00FC301B" w:rsidTr="0022540D">
        <w:trPr>
          <w:trHeight w:val="20"/>
          <w:jc w:val="center"/>
        </w:trPr>
        <w:tc>
          <w:tcPr>
            <w:tcW w:w="797" w:type="dxa"/>
            <w:shd w:val="clear" w:color="auto" w:fill="auto"/>
            <w:hideMark/>
          </w:tcPr>
          <w:p w:rsidR="00923B24" w:rsidRPr="00FC301B" w:rsidRDefault="00923B24" w:rsidP="004516B0">
            <w:pPr>
              <w:autoSpaceDE w:val="0"/>
              <w:autoSpaceDN w:val="0"/>
              <w:adjustRightInd w:val="0"/>
              <w:spacing w:after="0" w:line="240" w:lineRule="auto"/>
              <w:rPr>
                <w:rFonts w:ascii="Simplified Arabic" w:hAnsi="Simplified Arabic" w:cs="Simplified Arabic"/>
                <w:b/>
                <w:bCs/>
                <w:sz w:val="24"/>
                <w:szCs w:val="24"/>
                <w:lang w:bidi="ar-IQ"/>
              </w:rPr>
            </w:pPr>
            <w:r w:rsidRPr="00FC301B">
              <w:rPr>
                <w:rFonts w:ascii="Simplified Arabic" w:hAnsi="Simplified Arabic" w:cs="Simplified Arabic"/>
                <w:b/>
                <w:bCs/>
                <w:sz w:val="24"/>
                <w:szCs w:val="24"/>
                <w:rtl/>
                <w:lang w:bidi="ar-IQ"/>
              </w:rPr>
              <w:t>الفقرة</w:t>
            </w:r>
          </w:p>
        </w:tc>
        <w:tc>
          <w:tcPr>
            <w:tcW w:w="1805" w:type="dxa"/>
            <w:shd w:val="clear" w:color="auto" w:fill="auto"/>
            <w:hideMark/>
          </w:tcPr>
          <w:p w:rsidR="00923B24" w:rsidRPr="00FC301B" w:rsidRDefault="00923B24" w:rsidP="004516B0">
            <w:pPr>
              <w:autoSpaceDE w:val="0"/>
              <w:autoSpaceDN w:val="0"/>
              <w:adjustRightInd w:val="0"/>
              <w:spacing w:after="0" w:line="240" w:lineRule="auto"/>
              <w:jc w:val="center"/>
              <w:rPr>
                <w:rFonts w:ascii="Simplified Arabic" w:hAnsi="Simplified Arabic" w:cs="Simplified Arabic"/>
                <w:b/>
                <w:bCs/>
                <w:sz w:val="24"/>
                <w:szCs w:val="24"/>
                <w:lang w:bidi="ar-IQ"/>
              </w:rPr>
            </w:pPr>
            <w:r w:rsidRPr="00FC301B">
              <w:rPr>
                <w:rFonts w:ascii="Simplified Arabic" w:hAnsi="Simplified Arabic" w:cs="Simplified Arabic"/>
                <w:b/>
                <w:bCs/>
                <w:sz w:val="24"/>
                <w:szCs w:val="24"/>
                <w:rtl/>
                <w:lang w:bidi="ar-IQ"/>
              </w:rPr>
              <w:t>معامل ارتباط الفقرة بالدرجة الكلية</w:t>
            </w:r>
          </w:p>
        </w:tc>
        <w:tc>
          <w:tcPr>
            <w:tcW w:w="709" w:type="dxa"/>
            <w:shd w:val="clear" w:color="auto" w:fill="auto"/>
            <w:hideMark/>
          </w:tcPr>
          <w:p w:rsidR="00923B24" w:rsidRPr="00FC301B" w:rsidRDefault="00923B24" w:rsidP="004516B0">
            <w:pPr>
              <w:autoSpaceDE w:val="0"/>
              <w:autoSpaceDN w:val="0"/>
              <w:adjustRightInd w:val="0"/>
              <w:spacing w:after="0" w:line="240" w:lineRule="auto"/>
              <w:jc w:val="center"/>
              <w:rPr>
                <w:rFonts w:ascii="Simplified Arabic" w:hAnsi="Simplified Arabic" w:cs="Simplified Arabic"/>
                <w:b/>
                <w:bCs/>
                <w:sz w:val="24"/>
                <w:szCs w:val="24"/>
                <w:lang w:bidi="ar-IQ"/>
              </w:rPr>
            </w:pPr>
            <w:r w:rsidRPr="00FC301B">
              <w:rPr>
                <w:rFonts w:ascii="Simplified Arabic" w:hAnsi="Simplified Arabic" w:cs="Simplified Arabic"/>
                <w:b/>
                <w:bCs/>
                <w:sz w:val="24"/>
                <w:szCs w:val="24"/>
                <w:rtl/>
                <w:lang w:bidi="ar-IQ"/>
              </w:rPr>
              <w:t>الفقرة</w:t>
            </w:r>
          </w:p>
        </w:tc>
        <w:tc>
          <w:tcPr>
            <w:tcW w:w="1701" w:type="dxa"/>
            <w:shd w:val="clear" w:color="auto" w:fill="auto"/>
            <w:hideMark/>
          </w:tcPr>
          <w:p w:rsidR="00923B24" w:rsidRPr="00FC301B" w:rsidRDefault="00923B24" w:rsidP="004516B0">
            <w:pPr>
              <w:autoSpaceDE w:val="0"/>
              <w:autoSpaceDN w:val="0"/>
              <w:adjustRightInd w:val="0"/>
              <w:spacing w:after="0" w:line="240" w:lineRule="auto"/>
              <w:jc w:val="center"/>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معامل ارتباط الفقرة بالدرجة الكلية</w:t>
            </w:r>
          </w:p>
        </w:tc>
        <w:tc>
          <w:tcPr>
            <w:tcW w:w="708" w:type="dxa"/>
            <w:shd w:val="clear" w:color="auto" w:fill="auto"/>
          </w:tcPr>
          <w:p w:rsidR="00923B24" w:rsidRPr="00FC301B" w:rsidRDefault="00923B24" w:rsidP="004516B0">
            <w:pPr>
              <w:autoSpaceDE w:val="0"/>
              <w:autoSpaceDN w:val="0"/>
              <w:adjustRightInd w:val="0"/>
              <w:spacing w:after="0" w:line="240" w:lineRule="auto"/>
              <w:jc w:val="center"/>
              <w:rPr>
                <w:rFonts w:ascii="Simplified Arabic" w:hAnsi="Simplified Arabic" w:cs="Simplified Arabic"/>
                <w:b/>
                <w:bCs/>
                <w:sz w:val="24"/>
                <w:szCs w:val="24"/>
                <w:lang w:bidi="ar-IQ"/>
              </w:rPr>
            </w:pPr>
            <w:r w:rsidRPr="00FC301B">
              <w:rPr>
                <w:rFonts w:ascii="Simplified Arabic" w:hAnsi="Simplified Arabic" w:cs="Simplified Arabic"/>
                <w:b/>
                <w:bCs/>
                <w:sz w:val="24"/>
                <w:szCs w:val="24"/>
                <w:rtl/>
                <w:lang w:bidi="ar-IQ"/>
              </w:rPr>
              <w:t>الفقرة</w:t>
            </w:r>
          </w:p>
        </w:tc>
        <w:tc>
          <w:tcPr>
            <w:tcW w:w="1985" w:type="dxa"/>
            <w:shd w:val="clear" w:color="auto" w:fill="auto"/>
          </w:tcPr>
          <w:p w:rsidR="00923B24" w:rsidRPr="00FC301B" w:rsidRDefault="00923B24" w:rsidP="004516B0">
            <w:pPr>
              <w:autoSpaceDE w:val="0"/>
              <w:autoSpaceDN w:val="0"/>
              <w:adjustRightInd w:val="0"/>
              <w:spacing w:after="0" w:line="240" w:lineRule="auto"/>
              <w:jc w:val="center"/>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معامل ارتباط الفقرة بالدرجة الكلية</w:t>
            </w:r>
          </w:p>
        </w:tc>
      </w:tr>
      <w:tr w:rsidR="00923B24" w:rsidRPr="00FC301B" w:rsidTr="0022540D">
        <w:trPr>
          <w:trHeight w:val="20"/>
          <w:jc w:val="center"/>
        </w:trPr>
        <w:tc>
          <w:tcPr>
            <w:tcW w:w="797" w:type="dxa"/>
            <w:shd w:val="clear" w:color="auto" w:fill="auto"/>
            <w:hideMark/>
          </w:tcPr>
          <w:p w:rsidR="00923B24" w:rsidRPr="00FC301B" w:rsidRDefault="00923B24" w:rsidP="004516B0">
            <w:pPr>
              <w:autoSpaceDE w:val="0"/>
              <w:autoSpaceDN w:val="0"/>
              <w:adjustRightInd w:val="0"/>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lang w:bidi="ar-IQ"/>
              </w:rPr>
              <w:t>1</w:t>
            </w:r>
          </w:p>
        </w:tc>
        <w:tc>
          <w:tcPr>
            <w:tcW w:w="1805" w:type="dxa"/>
            <w:shd w:val="clear" w:color="auto" w:fill="auto"/>
          </w:tcPr>
          <w:p w:rsidR="00923B24" w:rsidRPr="00FC301B" w:rsidRDefault="00923B24" w:rsidP="004516B0">
            <w:pPr>
              <w:bidi w:val="0"/>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Pr>
              <w:t>0.212</w:t>
            </w:r>
          </w:p>
        </w:tc>
        <w:tc>
          <w:tcPr>
            <w:tcW w:w="709" w:type="dxa"/>
            <w:shd w:val="clear" w:color="auto" w:fill="auto"/>
          </w:tcPr>
          <w:p w:rsidR="00923B24" w:rsidRPr="00FC301B" w:rsidRDefault="006628E1"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10</w:t>
            </w:r>
          </w:p>
        </w:tc>
        <w:tc>
          <w:tcPr>
            <w:tcW w:w="1701" w:type="dxa"/>
            <w:shd w:val="clear" w:color="auto" w:fill="auto"/>
          </w:tcPr>
          <w:p w:rsidR="00923B24" w:rsidRPr="00FC301B" w:rsidRDefault="00923B24" w:rsidP="004516B0">
            <w:pPr>
              <w:bidi w:val="0"/>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Pr>
              <w:t>0.238</w:t>
            </w:r>
          </w:p>
        </w:tc>
        <w:tc>
          <w:tcPr>
            <w:tcW w:w="708" w:type="dxa"/>
            <w:shd w:val="clear" w:color="auto" w:fill="auto"/>
          </w:tcPr>
          <w:p w:rsidR="00923B24" w:rsidRPr="00FC301B" w:rsidRDefault="006628E1" w:rsidP="004516B0">
            <w:pPr>
              <w:spacing w:after="0" w:line="240" w:lineRule="auto"/>
              <w:rPr>
                <w:rFonts w:ascii="Simplified Arabic" w:eastAsia="Calibri" w:hAnsi="Simplified Arabic" w:cs="Simplified Arabic"/>
                <w:sz w:val="24"/>
                <w:szCs w:val="24"/>
                <w:rtl/>
              </w:rPr>
            </w:pPr>
            <w:r w:rsidRPr="00FC301B">
              <w:rPr>
                <w:rFonts w:ascii="Simplified Arabic" w:eastAsia="Calibri" w:hAnsi="Simplified Arabic" w:cs="Simplified Arabic"/>
                <w:sz w:val="24"/>
                <w:szCs w:val="24"/>
                <w:rtl/>
              </w:rPr>
              <w:t>19</w:t>
            </w:r>
          </w:p>
        </w:tc>
        <w:tc>
          <w:tcPr>
            <w:tcW w:w="1985" w:type="dxa"/>
            <w:shd w:val="clear" w:color="auto" w:fill="auto"/>
          </w:tcPr>
          <w:p w:rsidR="00923B24" w:rsidRPr="00FC301B" w:rsidRDefault="00923B24" w:rsidP="004516B0">
            <w:pPr>
              <w:bidi w:val="0"/>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Pr>
              <w:t>0.317</w:t>
            </w:r>
          </w:p>
        </w:tc>
      </w:tr>
      <w:tr w:rsidR="00923B24" w:rsidRPr="00FC301B" w:rsidTr="0022540D">
        <w:trPr>
          <w:trHeight w:val="20"/>
          <w:jc w:val="center"/>
        </w:trPr>
        <w:tc>
          <w:tcPr>
            <w:tcW w:w="797" w:type="dxa"/>
            <w:shd w:val="clear" w:color="auto" w:fill="auto"/>
            <w:hideMark/>
          </w:tcPr>
          <w:p w:rsidR="00923B24" w:rsidRPr="00FC301B" w:rsidRDefault="00923B24" w:rsidP="004516B0">
            <w:pPr>
              <w:autoSpaceDE w:val="0"/>
              <w:autoSpaceDN w:val="0"/>
              <w:adjustRightInd w:val="0"/>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lang w:bidi="ar-IQ"/>
              </w:rPr>
              <w:t>2</w:t>
            </w:r>
          </w:p>
        </w:tc>
        <w:tc>
          <w:tcPr>
            <w:tcW w:w="1805" w:type="dxa"/>
            <w:shd w:val="clear" w:color="auto" w:fill="auto"/>
          </w:tcPr>
          <w:p w:rsidR="00923B24" w:rsidRPr="00FC301B" w:rsidRDefault="00923B24" w:rsidP="004516B0">
            <w:pPr>
              <w:bidi w:val="0"/>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Pr>
              <w:t>0.159</w:t>
            </w:r>
          </w:p>
        </w:tc>
        <w:tc>
          <w:tcPr>
            <w:tcW w:w="709" w:type="dxa"/>
            <w:shd w:val="clear" w:color="auto" w:fill="auto"/>
          </w:tcPr>
          <w:p w:rsidR="00923B24" w:rsidRPr="00FC301B" w:rsidRDefault="006628E1"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11</w:t>
            </w:r>
          </w:p>
        </w:tc>
        <w:tc>
          <w:tcPr>
            <w:tcW w:w="1701" w:type="dxa"/>
            <w:shd w:val="clear" w:color="auto" w:fill="auto"/>
          </w:tcPr>
          <w:p w:rsidR="00923B24" w:rsidRPr="00FC301B" w:rsidRDefault="00923B24" w:rsidP="004516B0">
            <w:pPr>
              <w:bidi w:val="0"/>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Pr>
              <w:t>0.222</w:t>
            </w:r>
          </w:p>
        </w:tc>
        <w:tc>
          <w:tcPr>
            <w:tcW w:w="708" w:type="dxa"/>
            <w:shd w:val="clear" w:color="auto" w:fill="auto"/>
          </w:tcPr>
          <w:p w:rsidR="00923B24" w:rsidRPr="00FC301B" w:rsidRDefault="006628E1" w:rsidP="004516B0">
            <w:pPr>
              <w:spacing w:after="0" w:line="240" w:lineRule="auto"/>
              <w:rPr>
                <w:rFonts w:ascii="Simplified Arabic" w:eastAsia="Calibri" w:hAnsi="Simplified Arabic" w:cs="Simplified Arabic"/>
                <w:sz w:val="24"/>
                <w:szCs w:val="24"/>
                <w:rtl/>
              </w:rPr>
            </w:pPr>
            <w:r w:rsidRPr="00FC301B">
              <w:rPr>
                <w:rFonts w:ascii="Simplified Arabic" w:eastAsia="Calibri" w:hAnsi="Simplified Arabic" w:cs="Simplified Arabic"/>
                <w:sz w:val="24"/>
                <w:szCs w:val="24"/>
                <w:rtl/>
              </w:rPr>
              <w:t>20</w:t>
            </w:r>
          </w:p>
        </w:tc>
        <w:tc>
          <w:tcPr>
            <w:tcW w:w="1985" w:type="dxa"/>
            <w:shd w:val="clear" w:color="auto" w:fill="auto"/>
          </w:tcPr>
          <w:p w:rsidR="00923B24" w:rsidRPr="00FC301B" w:rsidRDefault="00923B24" w:rsidP="004516B0">
            <w:pPr>
              <w:bidi w:val="0"/>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Pr>
              <w:t>0.208</w:t>
            </w:r>
          </w:p>
        </w:tc>
      </w:tr>
      <w:tr w:rsidR="00923B24" w:rsidRPr="00FC301B" w:rsidTr="0022540D">
        <w:trPr>
          <w:trHeight w:val="20"/>
          <w:jc w:val="center"/>
        </w:trPr>
        <w:tc>
          <w:tcPr>
            <w:tcW w:w="797" w:type="dxa"/>
            <w:shd w:val="clear" w:color="auto" w:fill="auto"/>
          </w:tcPr>
          <w:p w:rsidR="00923B24" w:rsidRPr="00FC301B" w:rsidRDefault="00602DD6"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3</w:t>
            </w:r>
          </w:p>
        </w:tc>
        <w:tc>
          <w:tcPr>
            <w:tcW w:w="1805" w:type="dxa"/>
            <w:shd w:val="clear" w:color="auto" w:fill="auto"/>
          </w:tcPr>
          <w:p w:rsidR="00923B24" w:rsidRPr="00FC301B" w:rsidRDefault="00602DD6" w:rsidP="004516B0">
            <w:pPr>
              <w:bidi w:val="0"/>
              <w:spacing w:after="0" w:line="240" w:lineRule="auto"/>
              <w:jc w:val="center"/>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0,435</w:t>
            </w:r>
          </w:p>
        </w:tc>
        <w:tc>
          <w:tcPr>
            <w:tcW w:w="709" w:type="dxa"/>
            <w:shd w:val="clear" w:color="auto" w:fill="auto"/>
          </w:tcPr>
          <w:p w:rsidR="00923B24" w:rsidRPr="00FC301B" w:rsidRDefault="006628E1"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12</w:t>
            </w:r>
          </w:p>
        </w:tc>
        <w:tc>
          <w:tcPr>
            <w:tcW w:w="1701" w:type="dxa"/>
            <w:shd w:val="clear" w:color="auto" w:fill="auto"/>
          </w:tcPr>
          <w:p w:rsidR="00923B24" w:rsidRPr="00FC301B" w:rsidRDefault="00923B24" w:rsidP="004516B0">
            <w:pPr>
              <w:bidi w:val="0"/>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Pr>
              <w:t>0.241</w:t>
            </w:r>
          </w:p>
        </w:tc>
        <w:tc>
          <w:tcPr>
            <w:tcW w:w="708" w:type="dxa"/>
            <w:shd w:val="clear" w:color="auto" w:fill="auto"/>
          </w:tcPr>
          <w:p w:rsidR="00923B24" w:rsidRPr="00FC301B" w:rsidRDefault="006628E1" w:rsidP="004516B0">
            <w:pPr>
              <w:spacing w:after="0" w:line="240" w:lineRule="auto"/>
              <w:rPr>
                <w:rFonts w:ascii="Simplified Arabic" w:eastAsia="Calibri" w:hAnsi="Simplified Arabic" w:cs="Simplified Arabic"/>
                <w:sz w:val="24"/>
                <w:szCs w:val="24"/>
                <w:rtl/>
              </w:rPr>
            </w:pPr>
            <w:r w:rsidRPr="00FC301B">
              <w:rPr>
                <w:rFonts w:ascii="Simplified Arabic" w:eastAsia="Calibri" w:hAnsi="Simplified Arabic" w:cs="Simplified Arabic"/>
                <w:sz w:val="24"/>
                <w:szCs w:val="24"/>
                <w:rtl/>
              </w:rPr>
              <w:t>21</w:t>
            </w:r>
          </w:p>
        </w:tc>
        <w:tc>
          <w:tcPr>
            <w:tcW w:w="1985" w:type="dxa"/>
            <w:shd w:val="clear" w:color="auto" w:fill="auto"/>
          </w:tcPr>
          <w:p w:rsidR="00923B24" w:rsidRPr="00FC301B" w:rsidRDefault="00923B24" w:rsidP="004516B0">
            <w:pPr>
              <w:bidi w:val="0"/>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Pr>
              <w:t>0.290</w:t>
            </w:r>
          </w:p>
        </w:tc>
      </w:tr>
      <w:tr w:rsidR="00923B24" w:rsidRPr="00FC301B" w:rsidTr="0022540D">
        <w:trPr>
          <w:trHeight w:val="20"/>
          <w:jc w:val="center"/>
        </w:trPr>
        <w:tc>
          <w:tcPr>
            <w:tcW w:w="797" w:type="dxa"/>
            <w:shd w:val="clear" w:color="auto" w:fill="auto"/>
            <w:hideMark/>
          </w:tcPr>
          <w:p w:rsidR="00923B24" w:rsidRPr="00FC301B" w:rsidRDefault="00923B24"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lang w:bidi="ar-IQ"/>
              </w:rPr>
              <w:t>4</w:t>
            </w:r>
          </w:p>
        </w:tc>
        <w:tc>
          <w:tcPr>
            <w:tcW w:w="1805" w:type="dxa"/>
            <w:shd w:val="clear" w:color="auto" w:fill="auto"/>
          </w:tcPr>
          <w:p w:rsidR="00923B24" w:rsidRPr="00FC301B" w:rsidRDefault="00923B24" w:rsidP="004516B0">
            <w:pPr>
              <w:bidi w:val="0"/>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Pr>
              <w:t>0.197</w:t>
            </w:r>
          </w:p>
        </w:tc>
        <w:tc>
          <w:tcPr>
            <w:tcW w:w="709" w:type="dxa"/>
            <w:shd w:val="clear" w:color="auto" w:fill="auto"/>
          </w:tcPr>
          <w:p w:rsidR="00923B24" w:rsidRPr="00FC301B" w:rsidRDefault="006628E1"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13</w:t>
            </w:r>
          </w:p>
        </w:tc>
        <w:tc>
          <w:tcPr>
            <w:tcW w:w="1701" w:type="dxa"/>
            <w:shd w:val="clear" w:color="auto" w:fill="auto"/>
          </w:tcPr>
          <w:p w:rsidR="00923B24" w:rsidRPr="00FC301B" w:rsidRDefault="00923B24" w:rsidP="004516B0">
            <w:pPr>
              <w:bidi w:val="0"/>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Pr>
              <w:t>0.200</w:t>
            </w:r>
          </w:p>
        </w:tc>
        <w:tc>
          <w:tcPr>
            <w:tcW w:w="708" w:type="dxa"/>
            <w:shd w:val="clear" w:color="auto" w:fill="auto"/>
          </w:tcPr>
          <w:p w:rsidR="00923B24" w:rsidRPr="00FC301B" w:rsidRDefault="006628E1" w:rsidP="004516B0">
            <w:pPr>
              <w:spacing w:after="0" w:line="240" w:lineRule="auto"/>
              <w:rPr>
                <w:rFonts w:ascii="Simplified Arabic" w:eastAsia="Calibri" w:hAnsi="Simplified Arabic" w:cs="Simplified Arabic"/>
                <w:sz w:val="24"/>
                <w:szCs w:val="24"/>
                <w:rtl/>
              </w:rPr>
            </w:pPr>
            <w:r w:rsidRPr="00FC301B">
              <w:rPr>
                <w:rFonts w:ascii="Simplified Arabic" w:eastAsia="Calibri" w:hAnsi="Simplified Arabic" w:cs="Simplified Arabic"/>
                <w:sz w:val="24"/>
                <w:szCs w:val="24"/>
                <w:rtl/>
              </w:rPr>
              <w:t>22</w:t>
            </w:r>
          </w:p>
        </w:tc>
        <w:tc>
          <w:tcPr>
            <w:tcW w:w="1985" w:type="dxa"/>
            <w:shd w:val="clear" w:color="auto" w:fill="auto"/>
          </w:tcPr>
          <w:p w:rsidR="00923B24" w:rsidRPr="00FC301B" w:rsidRDefault="00923B24" w:rsidP="004516B0">
            <w:pPr>
              <w:bidi w:val="0"/>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Pr>
              <w:t>0.230</w:t>
            </w:r>
          </w:p>
        </w:tc>
      </w:tr>
      <w:tr w:rsidR="00923B24" w:rsidRPr="00FC301B" w:rsidTr="0022540D">
        <w:trPr>
          <w:trHeight w:val="20"/>
          <w:jc w:val="center"/>
        </w:trPr>
        <w:tc>
          <w:tcPr>
            <w:tcW w:w="797" w:type="dxa"/>
            <w:shd w:val="clear" w:color="auto" w:fill="auto"/>
            <w:hideMark/>
          </w:tcPr>
          <w:p w:rsidR="00923B24" w:rsidRPr="00FC301B" w:rsidRDefault="00923B24"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lang w:bidi="ar-IQ"/>
              </w:rPr>
              <w:t>5</w:t>
            </w:r>
          </w:p>
        </w:tc>
        <w:tc>
          <w:tcPr>
            <w:tcW w:w="1805" w:type="dxa"/>
            <w:shd w:val="clear" w:color="auto" w:fill="auto"/>
          </w:tcPr>
          <w:p w:rsidR="00923B24" w:rsidRPr="00FC301B" w:rsidRDefault="00923B24" w:rsidP="004516B0">
            <w:pPr>
              <w:bidi w:val="0"/>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Pr>
              <w:t>0.221</w:t>
            </w:r>
          </w:p>
        </w:tc>
        <w:tc>
          <w:tcPr>
            <w:tcW w:w="709" w:type="dxa"/>
            <w:shd w:val="clear" w:color="auto" w:fill="auto"/>
          </w:tcPr>
          <w:p w:rsidR="00923B24" w:rsidRPr="00FC301B" w:rsidRDefault="006628E1"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14</w:t>
            </w:r>
          </w:p>
        </w:tc>
        <w:tc>
          <w:tcPr>
            <w:tcW w:w="1701" w:type="dxa"/>
            <w:shd w:val="clear" w:color="auto" w:fill="auto"/>
          </w:tcPr>
          <w:p w:rsidR="00923B24" w:rsidRPr="00FC301B" w:rsidRDefault="00923B24" w:rsidP="004516B0">
            <w:pPr>
              <w:bidi w:val="0"/>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Pr>
              <w:t>0.160</w:t>
            </w:r>
          </w:p>
        </w:tc>
        <w:tc>
          <w:tcPr>
            <w:tcW w:w="708" w:type="dxa"/>
            <w:shd w:val="clear" w:color="auto" w:fill="auto"/>
          </w:tcPr>
          <w:p w:rsidR="00923B24" w:rsidRPr="00FC301B" w:rsidRDefault="006628E1" w:rsidP="004516B0">
            <w:pPr>
              <w:spacing w:after="0" w:line="240" w:lineRule="auto"/>
              <w:rPr>
                <w:rFonts w:ascii="Simplified Arabic" w:eastAsia="Calibri" w:hAnsi="Simplified Arabic" w:cs="Simplified Arabic"/>
                <w:sz w:val="24"/>
                <w:szCs w:val="24"/>
                <w:rtl/>
              </w:rPr>
            </w:pPr>
            <w:r w:rsidRPr="00FC301B">
              <w:rPr>
                <w:rFonts w:ascii="Simplified Arabic" w:eastAsia="Calibri" w:hAnsi="Simplified Arabic" w:cs="Simplified Arabic"/>
                <w:sz w:val="24"/>
                <w:szCs w:val="24"/>
                <w:rtl/>
              </w:rPr>
              <w:t>23</w:t>
            </w:r>
          </w:p>
        </w:tc>
        <w:tc>
          <w:tcPr>
            <w:tcW w:w="1985" w:type="dxa"/>
            <w:shd w:val="clear" w:color="auto" w:fill="auto"/>
          </w:tcPr>
          <w:p w:rsidR="00923B24" w:rsidRPr="00FC301B" w:rsidRDefault="00923B24" w:rsidP="004516B0">
            <w:pPr>
              <w:bidi w:val="0"/>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Pr>
              <w:t>0.2</w:t>
            </w:r>
            <w:r w:rsidRPr="00FC301B">
              <w:rPr>
                <w:rFonts w:ascii="Simplified Arabic" w:hAnsi="Simplified Arabic" w:cs="Simplified Arabic"/>
                <w:sz w:val="24"/>
                <w:szCs w:val="24"/>
                <w:rtl/>
              </w:rPr>
              <w:t>7</w:t>
            </w:r>
            <w:r w:rsidRPr="00FC301B">
              <w:rPr>
                <w:rFonts w:ascii="Simplified Arabic" w:hAnsi="Simplified Arabic" w:cs="Simplified Arabic"/>
                <w:sz w:val="24"/>
                <w:szCs w:val="24"/>
              </w:rPr>
              <w:t>2</w:t>
            </w:r>
          </w:p>
        </w:tc>
      </w:tr>
      <w:tr w:rsidR="00923B24" w:rsidRPr="00FC301B" w:rsidTr="0022540D">
        <w:trPr>
          <w:trHeight w:val="432"/>
          <w:jc w:val="center"/>
        </w:trPr>
        <w:tc>
          <w:tcPr>
            <w:tcW w:w="797" w:type="dxa"/>
            <w:shd w:val="clear" w:color="auto" w:fill="auto"/>
            <w:hideMark/>
          </w:tcPr>
          <w:p w:rsidR="00923B24" w:rsidRPr="00FC301B" w:rsidRDefault="00923B24"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lang w:bidi="ar-IQ"/>
              </w:rPr>
              <w:t>6</w:t>
            </w:r>
          </w:p>
        </w:tc>
        <w:tc>
          <w:tcPr>
            <w:tcW w:w="1805" w:type="dxa"/>
            <w:shd w:val="clear" w:color="auto" w:fill="auto"/>
          </w:tcPr>
          <w:p w:rsidR="00923B24" w:rsidRPr="00FC301B" w:rsidRDefault="00923B24" w:rsidP="004516B0">
            <w:pPr>
              <w:bidi w:val="0"/>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Pr>
              <w:t>0.184</w:t>
            </w:r>
          </w:p>
        </w:tc>
        <w:tc>
          <w:tcPr>
            <w:tcW w:w="709" w:type="dxa"/>
            <w:shd w:val="clear" w:color="auto" w:fill="auto"/>
          </w:tcPr>
          <w:p w:rsidR="00923B24" w:rsidRPr="00FC301B" w:rsidRDefault="006628E1"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15</w:t>
            </w:r>
          </w:p>
        </w:tc>
        <w:tc>
          <w:tcPr>
            <w:tcW w:w="1701" w:type="dxa"/>
            <w:shd w:val="clear" w:color="auto" w:fill="auto"/>
          </w:tcPr>
          <w:p w:rsidR="00923B24" w:rsidRPr="00FC301B" w:rsidRDefault="00923B24" w:rsidP="004516B0">
            <w:pPr>
              <w:bidi w:val="0"/>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Pr>
              <w:t>0.186</w:t>
            </w:r>
          </w:p>
        </w:tc>
        <w:tc>
          <w:tcPr>
            <w:tcW w:w="708" w:type="dxa"/>
            <w:shd w:val="clear" w:color="auto" w:fill="auto"/>
          </w:tcPr>
          <w:p w:rsidR="00923B24" w:rsidRPr="00FC301B" w:rsidRDefault="006628E1" w:rsidP="004516B0">
            <w:pPr>
              <w:spacing w:after="0" w:line="240" w:lineRule="auto"/>
              <w:rPr>
                <w:rFonts w:ascii="Simplified Arabic" w:eastAsia="Calibri" w:hAnsi="Simplified Arabic" w:cs="Simplified Arabic"/>
                <w:sz w:val="24"/>
                <w:szCs w:val="24"/>
                <w:rtl/>
                <w:lang w:bidi="ar-IQ"/>
              </w:rPr>
            </w:pPr>
            <w:r w:rsidRPr="00FC301B">
              <w:rPr>
                <w:rFonts w:ascii="Simplified Arabic" w:eastAsia="Calibri" w:hAnsi="Simplified Arabic" w:cs="Simplified Arabic"/>
                <w:sz w:val="24"/>
                <w:szCs w:val="24"/>
                <w:rtl/>
                <w:lang w:bidi="ar-IQ"/>
              </w:rPr>
              <w:t>24</w:t>
            </w:r>
          </w:p>
        </w:tc>
        <w:tc>
          <w:tcPr>
            <w:tcW w:w="1985" w:type="dxa"/>
            <w:shd w:val="clear" w:color="auto" w:fill="auto"/>
          </w:tcPr>
          <w:p w:rsidR="00923B24" w:rsidRPr="00FC301B" w:rsidRDefault="00602DD6" w:rsidP="004516B0">
            <w:pPr>
              <w:bidi w:val="0"/>
              <w:spacing w:after="0" w:line="240" w:lineRule="auto"/>
              <w:jc w:val="center"/>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0,432</w:t>
            </w:r>
          </w:p>
        </w:tc>
      </w:tr>
      <w:tr w:rsidR="00923B24" w:rsidRPr="00FC301B" w:rsidTr="0022540D">
        <w:trPr>
          <w:trHeight w:val="383"/>
          <w:jc w:val="center"/>
        </w:trPr>
        <w:tc>
          <w:tcPr>
            <w:tcW w:w="797" w:type="dxa"/>
            <w:shd w:val="clear" w:color="auto" w:fill="auto"/>
            <w:hideMark/>
          </w:tcPr>
          <w:p w:rsidR="00923B24" w:rsidRPr="00FC301B" w:rsidRDefault="00923B24"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lang w:bidi="ar-IQ"/>
              </w:rPr>
              <w:t>7</w:t>
            </w:r>
          </w:p>
        </w:tc>
        <w:tc>
          <w:tcPr>
            <w:tcW w:w="1805" w:type="dxa"/>
            <w:shd w:val="clear" w:color="auto" w:fill="auto"/>
          </w:tcPr>
          <w:p w:rsidR="00923B24" w:rsidRPr="00FC301B" w:rsidRDefault="00923B24" w:rsidP="004516B0">
            <w:pPr>
              <w:bidi w:val="0"/>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Pr>
              <w:t>0.161</w:t>
            </w:r>
          </w:p>
        </w:tc>
        <w:tc>
          <w:tcPr>
            <w:tcW w:w="709" w:type="dxa"/>
            <w:shd w:val="clear" w:color="auto" w:fill="auto"/>
          </w:tcPr>
          <w:p w:rsidR="00923B24" w:rsidRPr="00FC301B" w:rsidRDefault="006628E1"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16</w:t>
            </w:r>
          </w:p>
        </w:tc>
        <w:tc>
          <w:tcPr>
            <w:tcW w:w="1701" w:type="dxa"/>
            <w:shd w:val="clear" w:color="auto" w:fill="auto"/>
          </w:tcPr>
          <w:p w:rsidR="00923B24" w:rsidRPr="00FC301B" w:rsidRDefault="00923B24" w:rsidP="004516B0">
            <w:pPr>
              <w:bidi w:val="0"/>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Pr>
              <w:t>0.209</w:t>
            </w:r>
          </w:p>
        </w:tc>
        <w:tc>
          <w:tcPr>
            <w:tcW w:w="708" w:type="dxa"/>
            <w:shd w:val="clear" w:color="auto" w:fill="auto"/>
          </w:tcPr>
          <w:p w:rsidR="00923B24" w:rsidRPr="00FC301B" w:rsidRDefault="006628E1" w:rsidP="004516B0">
            <w:pPr>
              <w:spacing w:after="0" w:line="240" w:lineRule="auto"/>
              <w:rPr>
                <w:rFonts w:ascii="Simplified Arabic" w:eastAsia="Calibri" w:hAnsi="Simplified Arabic" w:cs="Simplified Arabic"/>
                <w:sz w:val="24"/>
                <w:szCs w:val="24"/>
                <w:rtl/>
              </w:rPr>
            </w:pPr>
            <w:r w:rsidRPr="00FC301B">
              <w:rPr>
                <w:rFonts w:ascii="Simplified Arabic" w:eastAsia="Calibri" w:hAnsi="Simplified Arabic" w:cs="Simplified Arabic"/>
                <w:sz w:val="24"/>
                <w:szCs w:val="24"/>
                <w:rtl/>
              </w:rPr>
              <w:t>25</w:t>
            </w:r>
          </w:p>
        </w:tc>
        <w:tc>
          <w:tcPr>
            <w:tcW w:w="1985" w:type="dxa"/>
            <w:shd w:val="clear" w:color="auto" w:fill="auto"/>
          </w:tcPr>
          <w:p w:rsidR="00923B24" w:rsidRPr="00FC301B" w:rsidRDefault="00923B24" w:rsidP="004516B0">
            <w:pPr>
              <w:bidi w:val="0"/>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Pr>
              <w:t>0.182</w:t>
            </w:r>
          </w:p>
        </w:tc>
      </w:tr>
      <w:tr w:rsidR="006628E1" w:rsidRPr="00FC301B" w:rsidTr="0022540D">
        <w:trPr>
          <w:gridAfter w:val="2"/>
          <w:wAfter w:w="2693" w:type="dxa"/>
          <w:trHeight w:val="20"/>
          <w:jc w:val="center"/>
        </w:trPr>
        <w:tc>
          <w:tcPr>
            <w:tcW w:w="797" w:type="dxa"/>
            <w:shd w:val="clear" w:color="auto" w:fill="auto"/>
            <w:hideMark/>
          </w:tcPr>
          <w:p w:rsidR="006628E1" w:rsidRPr="00FC301B" w:rsidRDefault="006628E1" w:rsidP="004516B0">
            <w:pPr>
              <w:spacing w:after="0" w:line="240" w:lineRule="auto"/>
              <w:rPr>
                <w:rFonts w:ascii="Simplified Arabic" w:hAnsi="Simplified Arabic" w:cs="Simplified Arabic"/>
                <w:sz w:val="24"/>
                <w:szCs w:val="24"/>
                <w:rtl/>
                <w:lang w:bidi="ar-IQ"/>
              </w:rPr>
            </w:pPr>
            <w:r w:rsidRPr="00FC301B">
              <w:rPr>
                <w:rFonts w:ascii="Simplified Arabic" w:hAnsi="Simplified Arabic" w:cs="Simplified Arabic"/>
                <w:sz w:val="24"/>
                <w:szCs w:val="24"/>
                <w:lang w:bidi="ar-IQ"/>
              </w:rPr>
              <w:t>8</w:t>
            </w:r>
          </w:p>
        </w:tc>
        <w:tc>
          <w:tcPr>
            <w:tcW w:w="1805" w:type="dxa"/>
            <w:shd w:val="clear" w:color="auto" w:fill="auto"/>
          </w:tcPr>
          <w:p w:rsidR="006628E1" w:rsidRPr="00FC301B" w:rsidRDefault="006628E1" w:rsidP="004516B0">
            <w:pPr>
              <w:bidi w:val="0"/>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Pr>
              <w:t>0.246</w:t>
            </w:r>
          </w:p>
        </w:tc>
        <w:tc>
          <w:tcPr>
            <w:tcW w:w="709" w:type="dxa"/>
            <w:shd w:val="clear" w:color="auto" w:fill="auto"/>
          </w:tcPr>
          <w:p w:rsidR="006628E1" w:rsidRPr="00FC301B" w:rsidRDefault="006628E1" w:rsidP="004516B0">
            <w:pPr>
              <w:spacing w:after="0" w:line="240" w:lineRule="auto"/>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17</w:t>
            </w:r>
          </w:p>
        </w:tc>
        <w:tc>
          <w:tcPr>
            <w:tcW w:w="1701" w:type="dxa"/>
            <w:shd w:val="clear" w:color="auto" w:fill="auto"/>
          </w:tcPr>
          <w:p w:rsidR="006628E1" w:rsidRPr="00FC301B" w:rsidRDefault="006628E1" w:rsidP="004516B0">
            <w:pPr>
              <w:bidi w:val="0"/>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Pr>
              <w:t>0.267</w:t>
            </w:r>
          </w:p>
        </w:tc>
      </w:tr>
      <w:tr w:rsidR="006628E1" w:rsidRPr="00FC301B" w:rsidTr="0022540D">
        <w:trPr>
          <w:gridAfter w:val="2"/>
          <w:wAfter w:w="2693" w:type="dxa"/>
          <w:trHeight w:val="20"/>
          <w:jc w:val="center"/>
        </w:trPr>
        <w:tc>
          <w:tcPr>
            <w:tcW w:w="797" w:type="dxa"/>
            <w:shd w:val="clear" w:color="auto" w:fill="auto"/>
            <w:hideMark/>
          </w:tcPr>
          <w:p w:rsidR="006628E1" w:rsidRPr="00FC301B" w:rsidRDefault="006628E1"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lang w:bidi="ar-IQ"/>
              </w:rPr>
              <w:t>9</w:t>
            </w:r>
          </w:p>
        </w:tc>
        <w:tc>
          <w:tcPr>
            <w:tcW w:w="1805" w:type="dxa"/>
            <w:shd w:val="clear" w:color="auto" w:fill="auto"/>
          </w:tcPr>
          <w:p w:rsidR="006628E1" w:rsidRPr="00FC301B" w:rsidRDefault="006628E1" w:rsidP="004516B0">
            <w:pPr>
              <w:bidi w:val="0"/>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Pr>
              <w:t>0.210</w:t>
            </w:r>
          </w:p>
        </w:tc>
        <w:tc>
          <w:tcPr>
            <w:tcW w:w="709" w:type="dxa"/>
            <w:shd w:val="clear" w:color="auto" w:fill="auto"/>
          </w:tcPr>
          <w:p w:rsidR="006628E1" w:rsidRPr="00FC301B" w:rsidRDefault="006628E1"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18</w:t>
            </w:r>
          </w:p>
        </w:tc>
        <w:tc>
          <w:tcPr>
            <w:tcW w:w="1701" w:type="dxa"/>
            <w:shd w:val="clear" w:color="auto" w:fill="auto"/>
          </w:tcPr>
          <w:p w:rsidR="006628E1" w:rsidRPr="00FC301B" w:rsidRDefault="006628E1" w:rsidP="004516B0">
            <w:pPr>
              <w:bidi w:val="0"/>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Pr>
              <w:t>0.148</w:t>
            </w:r>
          </w:p>
        </w:tc>
      </w:tr>
    </w:tbl>
    <w:p w:rsidR="00F60028" w:rsidRDefault="008B20B3" w:rsidP="004516B0">
      <w:pPr>
        <w:pStyle w:val="12"/>
        <w:numPr>
          <w:ilvl w:val="0"/>
          <w:numId w:val="21"/>
        </w:numPr>
        <w:spacing w:after="0" w:line="240" w:lineRule="auto"/>
        <w:ind w:left="0"/>
        <w:jc w:val="both"/>
        <w:rPr>
          <w:rFonts w:ascii="Simplified Arabic" w:hAnsi="Simplified Arabic" w:cs="Simplified Arabic"/>
          <w:b/>
          <w:bCs/>
          <w:sz w:val="24"/>
          <w:szCs w:val="24"/>
          <w:lang w:bidi="ar-IQ"/>
        </w:rPr>
      </w:pPr>
      <w:r w:rsidRPr="00FC301B">
        <w:rPr>
          <w:rFonts w:ascii="Simplified Arabic" w:eastAsia="SimSun" w:hAnsi="Simplified Arabic" w:cs="Simplified Arabic"/>
          <w:b/>
          <w:bCs/>
          <w:sz w:val="24"/>
          <w:szCs w:val="24"/>
          <w:rtl/>
          <w:lang w:eastAsia="zh-CN" w:bidi="ar-IQ"/>
        </w:rPr>
        <w:t>الخصائص القياسية (السيكومترية) للمقياس</w:t>
      </w:r>
      <w:r w:rsidRPr="00FC301B">
        <w:rPr>
          <w:rFonts w:ascii="Simplified Arabic" w:hAnsi="Simplified Arabic" w:cs="Simplified Arabic"/>
          <w:b/>
          <w:bCs/>
          <w:sz w:val="24"/>
          <w:szCs w:val="24"/>
          <w:rtl/>
          <w:lang w:bidi="ar-IQ"/>
        </w:rPr>
        <w:t xml:space="preserve"> </w:t>
      </w:r>
    </w:p>
    <w:p w:rsidR="009831C5" w:rsidRPr="00F60028" w:rsidRDefault="002669F6" w:rsidP="004516B0">
      <w:pPr>
        <w:pStyle w:val="12"/>
        <w:spacing w:after="0" w:line="240" w:lineRule="auto"/>
        <w:ind w:left="0"/>
        <w:jc w:val="both"/>
        <w:rPr>
          <w:rFonts w:ascii="Simplified Arabic" w:hAnsi="Simplified Arabic" w:cs="Simplified Arabic"/>
          <w:b/>
          <w:bCs/>
          <w:sz w:val="24"/>
          <w:szCs w:val="24"/>
          <w:rtl/>
          <w:lang w:bidi="ar-IQ"/>
        </w:rPr>
      </w:pPr>
      <w:r w:rsidRPr="00F60028">
        <w:rPr>
          <w:rFonts w:ascii="Simplified Arabic" w:eastAsia="SimSun" w:hAnsi="Simplified Arabic" w:cs="Simplified Arabic"/>
          <w:sz w:val="24"/>
          <w:szCs w:val="24"/>
          <w:rtl/>
          <w:lang w:eastAsia="zh-CN" w:bidi="ar-IQ"/>
        </w:rPr>
        <w:t xml:space="preserve"> </w:t>
      </w:r>
      <w:r w:rsidR="009831C5" w:rsidRPr="00F60028">
        <w:rPr>
          <w:rFonts w:ascii="Simplified Arabic" w:eastAsia="SimSun" w:hAnsi="Simplified Arabic" w:cs="Simplified Arabic"/>
          <w:sz w:val="24"/>
          <w:szCs w:val="24"/>
          <w:rtl/>
          <w:lang w:eastAsia="zh-CN" w:bidi="ar-IQ"/>
        </w:rPr>
        <w:t>تحقق</w:t>
      </w:r>
      <w:r w:rsidR="00A40F05" w:rsidRPr="00F60028">
        <w:rPr>
          <w:rFonts w:ascii="Simplified Arabic" w:eastAsia="SimSun" w:hAnsi="Simplified Arabic" w:cs="Simplified Arabic"/>
          <w:sz w:val="24"/>
          <w:szCs w:val="24"/>
          <w:rtl/>
          <w:lang w:eastAsia="zh-CN" w:bidi="ar-IQ"/>
        </w:rPr>
        <w:t>ت</w:t>
      </w:r>
      <w:r w:rsidR="009831C5" w:rsidRPr="00F60028">
        <w:rPr>
          <w:rFonts w:ascii="Simplified Arabic" w:eastAsia="SimSun" w:hAnsi="Simplified Arabic" w:cs="Simplified Arabic"/>
          <w:sz w:val="24"/>
          <w:szCs w:val="24"/>
          <w:rtl/>
          <w:lang w:eastAsia="zh-CN" w:bidi="ar-IQ"/>
        </w:rPr>
        <w:t xml:space="preserve"> الباحث</w:t>
      </w:r>
      <w:r w:rsidR="00A40F05" w:rsidRPr="00F60028">
        <w:rPr>
          <w:rFonts w:ascii="Simplified Arabic" w:eastAsia="SimSun" w:hAnsi="Simplified Arabic" w:cs="Simplified Arabic"/>
          <w:sz w:val="24"/>
          <w:szCs w:val="24"/>
          <w:rtl/>
          <w:lang w:eastAsia="zh-CN" w:bidi="ar-IQ"/>
        </w:rPr>
        <w:t>ة</w:t>
      </w:r>
      <w:r w:rsidR="009831C5" w:rsidRPr="00F60028">
        <w:rPr>
          <w:rFonts w:ascii="Simplified Arabic" w:eastAsia="SimSun" w:hAnsi="Simplified Arabic" w:cs="Simplified Arabic"/>
          <w:sz w:val="24"/>
          <w:szCs w:val="24"/>
          <w:rtl/>
          <w:lang w:eastAsia="zh-CN" w:bidi="ar-IQ"/>
        </w:rPr>
        <w:t xml:space="preserve"> من الخصائص السيكومترية للمقياس كالآتـي: </w:t>
      </w:r>
    </w:p>
    <w:p w:rsidR="009831C5" w:rsidRPr="00FC301B" w:rsidRDefault="009831C5"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 xml:space="preserve">أ- </w:t>
      </w:r>
      <w:r w:rsidRPr="00FC301B">
        <w:rPr>
          <w:rFonts w:ascii="Simplified Arabic" w:eastAsia="SimSun" w:hAnsi="Simplified Arabic" w:cs="Simplified Arabic"/>
          <w:b/>
          <w:bCs/>
          <w:sz w:val="24"/>
          <w:szCs w:val="24"/>
          <w:rtl/>
          <w:lang w:eastAsia="zh-CN" w:bidi="ar-IQ"/>
        </w:rPr>
        <w:t>صدق المقياس</w:t>
      </w:r>
      <w:r w:rsidRPr="00FC301B">
        <w:rPr>
          <w:rFonts w:ascii="Simplified Arabic" w:eastAsia="SimSun" w:hAnsi="Simplified Arabic" w:cs="Simplified Arabic"/>
          <w:sz w:val="24"/>
          <w:szCs w:val="24"/>
          <w:rtl/>
          <w:lang w:eastAsia="zh-CN" w:bidi="ar-IQ"/>
        </w:rPr>
        <w:t>:  اعتمد</w:t>
      </w:r>
      <w:r w:rsidR="00A40F05" w:rsidRPr="00FC301B">
        <w:rPr>
          <w:rFonts w:ascii="Simplified Arabic" w:eastAsia="SimSun" w:hAnsi="Simplified Arabic" w:cs="Simplified Arabic"/>
          <w:sz w:val="24"/>
          <w:szCs w:val="24"/>
          <w:rtl/>
          <w:lang w:eastAsia="zh-CN" w:bidi="ar-IQ"/>
        </w:rPr>
        <w:t>ت</w:t>
      </w:r>
      <w:r w:rsidRPr="00FC301B">
        <w:rPr>
          <w:rFonts w:ascii="Simplified Arabic" w:eastAsia="SimSun" w:hAnsi="Simplified Arabic" w:cs="Simplified Arabic"/>
          <w:sz w:val="24"/>
          <w:szCs w:val="24"/>
          <w:rtl/>
          <w:lang w:eastAsia="zh-CN" w:bidi="ar-IQ"/>
        </w:rPr>
        <w:t xml:space="preserve"> الباحث</w:t>
      </w:r>
      <w:r w:rsidR="00A40F05" w:rsidRPr="00FC301B">
        <w:rPr>
          <w:rFonts w:ascii="Simplified Arabic" w:eastAsia="SimSun" w:hAnsi="Simplified Arabic" w:cs="Simplified Arabic"/>
          <w:sz w:val="24"/>
          <w:szCs w:val="24"/>
          <w:rtl/>
          <w:lang w:eastAsia="zh-CN" w:bidi="ar-IQ"/>
        </w:rPr>
        <w:t>ة</w:t>
      </w:r>
      <w:r w:rsidRPr="00FC301B">
        <w:rPr>
          <w:rFonts w:ascii="Simplified Arabic" w:eastAsia="SimSun" w:hAnsi="Simplified Arabic" w:cs="Simplified Arabic"/>
          <w:sz w:val="24"/>
          <w:szCs w:val="24"/>
          <w:rtl/>
          <w:lang w:eastAsia="zh-CN" w:bidi="ar-IQ"/>
        </w:rPr>
        <w:t xml:space="preserve"> إلى نوعين من الصدق هما :الصدق الظاهري ، وصدق البناء وكالآتي:</w:t>
      </w:r>
    </w:p>
    <w:p w:rsidR="009831C5" w:rsidRPr="00FC301B" w:rsidRDefault="009831C5"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 xml:space="preserve">1- </w:t>
      </w:r>
      <w:r w:rsidRPr="00FC301B">
        <w:rPr>
          <w:rFonts w:ascii="Simplified Arabic" w:eastAsia="SimSun" w:hAnsi="Simplified Arabic" w:cs="Simplified Arabic"/>
          <w:b/>
          <w:bCs/>
          <w:sz w:val="24"/>
          <w:szCs w:val="24"/>
          <w:rtl/>
          <w:lang w:eastAsia="zh-CN" w:bidi="ar-IQ"/>
        </w:rPr>
        <w:t>الصدق الظاهري</w:t>
      </w:r>
      <w:r w:rsidRPr="00FC301B">
        <w:rPr>
          <w:rFonts w:ascii="Simplified Arabic" w:eastAsia="SimSun" w:hAnsi="Simplified Arabic" w:cs="Simplified Arabic"/>
          <w:sz w:val="24"/>
          <w:szCs w:val="24"/>
          <w:rtl/>
          <w:lang w:eastAsia="zh-CN" w:bidi="ar-IQ"/>
        </w:rPr>
        <w:t>: وقد تحقق</w:t>
      </w:r>
      <w:r w:rsidR="00A40F05" w:rsidRPr="00FC301B">
        <w:rPr>
          <w:rFonts w:ascii="Simplified Arabic" w:eastAsia="SimSun" w:hAnsi="Simplified Arabic" w:cs="Simplified Arabic"/>
          <w:sz w:val="24"/>
          <w:szCs w:val="24"/>
          <w:rtl/>
          <w:lang w:eastAsia="zh-CN" w:bidi="ar-IQ"/>
        </w:rPr>
        <w:t>ت</w:t>
      </w:r>
      <w:r w:rsidRPr="00FC301B">
        <w:rPr>
          <w:rFonts w:ascii="Simplified Arabic" w:eastAsia="SimSun" w:hAnsi="Simplified Arabic" w:cs="Simplified Arabic"/>
          <w:sz w:val="24"/>
          <w:szCs w:val="24"/>
          <w:rtl/>
          <w:lang w:eastAsia="zh-CN" w:bidi="ar-IQ"/>
        </w:rPr>
        <w:t xml:space="preserve"> الباحث</w:t>
      </w:r>
      <w:r w:rsidR="00A40F05" w:rsidRPr="00FC301B">
        <w:rPr>
          <w:rFonts w:ascii="Simplified Arabic" w:eastAsia="SimSun" w:hAnsi="Simplified Arabic" w:cs="Simplified Arabic"/>
          <w:sz w:val="24"/>
          <w:szCs w:val="24"/>
          <w:rtl/>
          <w:lang w:eastAsia="zh-CN" w:bidi="ar-IQ"/>
        </w:rPr>
        <w:t>ة</w:t>
      </w:r>
      <w:r w:rsidRPr="00FC301B">
        <w:rPr>
          <w:rFonts w:ascii="Simplified Arabic" w:eastAsia="SimSun" w:hAnsi="Simplified Arabic" w:cs="Simplified Arabic"/>
          <w:sz w:val="24"/>
          <w:szCs w:val="24"/>
          <w:rtl/>
          <w:lang w:eastAsia="zh-CN" w:bidi="ar-IQ"/>
        </w:rPr>
        <w:t xml:space="preserve"> من الصدق الظاهري للمقياس من خلال عرضه على الأساتذة الخبراء.</w:t>
      </w:r>
    </w:p>
    <w:p w:rsidR="009831C5" w:rsidRPr="00FC301B" w:rsidRDefault="009831C5"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 xml:space="preserve">2- </w:t>
      </w:r>
      <w:r w:rsidRPr="00FC301B">
        <w:rPr>
          <w:rFonts w:ascii="Simplified Arabic" w:eastAsia="SimSun" w:hAnsi="Simplified Arabic" w:cs="Simplified Arabic"/>
          <w:b/>
          <w:bCs/>
          <w:sz w:val="24"/>
          <w:szCs w:val="24"/>
          <w:rtl/>
          <w:lang w:eastAsia="zh-CN" w:bidi="ar-IQ"/>
        </w:rPr>
        <w:t>صدق البناء:</w:t>
      </w:r>
      <w:r w:rsidRPr="00FC301B">
        <w:rPr>
          <w:rFonts w:ascii="Simplified Arabic" w:eastAsia="SimSun" w:hAnsi="Simplified Arabic" w:cs="Simplified Arabic"/>
          <w:sz w:val="24"/>
          <w:szCs w:val="24"/>
          <w:rtl/>
          <w:lang w:eastAsia="zh-CN" w:bidi="ar-IQ"/>
        </w:rPr>
        <w:t xml:space="preserve"> يمكن أن تكون معاملات ارتباط الفقرات بالدرجة الكلية ، والقدرة التمييزية للفقرات من مؤشرات صدق بناء مقياس البحث الحالي، ولما كانت معاملات ارتباط الفقرات بالدرجة الكلية للمقياس جميعها ذات دلالة إحصائية وأن الفقرات جميعها لها القدرة على التمييز بين المجيبين  لذلك يعد مقياس البحث الحالي صادقاً في بنائه من خلال هذه المؤشرات.</w:t>
      </w:r>
      <w:r w:rsidR="0009209D" w:rsidRPr="00FC301B">
        <w:rPr>
          <w:rFonts w:ascii="Simplified Arabic" w:eastAsia="SimSun" w:hAnsi="Simplified Arabic" w:cs="Simplified Arabic"/>
          <w:sz w:val="24"/>
          <w:szCs w:val="24"/>
          <w:rtl/>
          <w:lang w:eastAsia="zh-CN" w:bidi="ar-IQ"/>
        </w:rPr>
        <w:t xml:space="preserve"> </w:t>
      </w:r>
    </w:p>
    <w:p w:rsidR="009831C5" w:rsidRPr="00FC301B" w:rsidRDefault="009831C5"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lastRenderedPageBreak/>
        <w:t xml:space="preserve">ب- </w:t>
      </w:r>
      <w:r w:rsidRPr="00FC301B">
        <w:rPr>
          <w:rFonts w:ascii="Simplified Arabic" w:eastAsia="SimSun" w:hAnsi="Simplified Arabic" w:cs="Simplified Arabic"/>
          <w:b/>
          <w:bCs/>
          <w:sz w:val="24"/>
          <w:szCs w:val="24"/>
          <w:rtl/>
          <w:lang w:eastAsia="zh-CN" w:bidi="ar-IQ"/>
        </w:rPr>
        <w:t>ثبات المقياس</w:t>
      </w:r>
      <w:r w:rsidRPr="00FC301B">
        <w:rPr>
          <w:rFonts w:ascii="Simplified Arabic" w:eastAsia="SimSun" w:hAnsi="Simplified Arabic" w:cs="Simplified Arabic"/>
          <w:sz w:val="24"/>
          <w:szCs w:val="24"/>
          <w:rtl/>
          <w:lang w:eastAsia="zh-CN" w:bidi="ar-IQ"/>
        </w:rPr>
        <w:t>: تحقق</w:t>
      </w:r>
      <w:r w:rsidR="00A40F05" w:rsidRPr="00FC301B">
        <w:rPr>
          <w:rFonts w:ascii="Simplified Arabic" w:eastAsia="SimSun" w:hAnsi="Simplified Arabic" w:cs="Simplified Arabic"/>
          <w:sz w:val="24"/>
          <w:szCs w:val="24"/>
          <w:rtl/>
          <w:lang w:eastAsia="zh-CN" w:bidi="ar-IQ"/>
        </w:rPr>
        <w:t>ت</w:t>
      </w:r>
      <w:r w:rsidRPr="00FC301B">
        <w:rPr>
          <w:rFonts w:ascii="Simplified Arabic" w:eastAsia="SimSun" w:hAnsi="Simplified Arabic" w:cs="Simplified Arabic"/>
          <w:sz w:val="24"/>
          <w:szCs w:val="24"/>
          <w:rtl/>
          <w:lang w:eastAsia="zh-CN" w:bidi="ar-IQ"/>
        </w:rPr>
        <w:t xml:space="preserve"> الباحث</w:t>
      </w:r>
      <w:r w:rsidR="00A40F05" w:rsidRPr="00FC301B">
        <w:rPr>
          <w:rFonts w:ascii="Simplified Arabic" w:eastAsia="SimSun" w:hAnsi="Simplified Arabic" w:cs="Simplified Arabic"/>
          <w:sz w:val="24"/>
          <w:szCs w:val="24"/>
          <w:rtl/>
          <w:lang w:eastAsia="zh-CN" w:bidi="ar-IQ"/>
        </w:rPr>
        <w:t>ة</w:t>
      </w:r>
      <w:r w:rsidRPr="00FC301B">
        <w:rPr>
          <w:rFonts w:ascii="Simplified Arabic" w:eastAsia="SimSun" w:hAnsi="Simplified Arabic" w:cs="Simplified Arabic"/>
          <w:sz w:val="24"/>
          <w:szCs w:val="24"/>
          <w:rtl/>
          <w:lang w:eastAsia="zh-CN" w:bidi="ar-IQ"/>
        </w:rPr>
        <w:t xml:space="preserve"> من ثبات المقياس بطريقتين هما:</w:t>
      </w:r>
    </w:p>
    <w:p w:rsidR="009831C5" w:rsidRPr="00FC301B" w:rsidRDefault="009831C5"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 xml:space="preserve">1-. </w:t>
      </w:r>
      <w:r w:rsidRPr="00FC301B">
        <w:rPr>
          <w:rFonts w:ascii="Simplified Arabic" w:eastAsia="SimSun" w:hAnsi="Simplified Arabic" w:cs="Simplified Arabic"/>
          <w:b/>
          <w:bCs/>
          <w:sz w:val="24"/>
          <w:szCs w:val="24"/>
          <w:rtl/>
          <w:lang w:eastAsia="zh-CN" w:bidi="ar-IQ"/>
        </w:rPr>
        <w:t>طريقة إعادة الاختبار</w:t>
      </w:r>
      <w:r w:rsidRPr="00FC301B">
        <w:rPr>
          <w:rFonts w:ascii="Simplified Arabic" w:eastAsia="SimSun" w:hAnsi="Simplified Arabic" w:cs="Simplified Arabic"/>
          <w:sz w:val="24"/>
          <w:szCs w:val="24"/>
          <w:rtl/>
          <w:lang w:eastAsia="zh-CN" w:bidi="ar-IQ"/>
        </w:rPr>
        <w:t>:    تم حساب الثبات بهذه الطريقة بعد إعادة تطبيق المقياس على العينة نفسها البالغ عددها (20) طالباً وطالبة من طلبة كلية التربية ،بعد (16)يوما  من التطبيق الأول. وبعد الانتهاء من التطبيق الأول والثاني وتحليل الإجابات وحساب الدرجات استعمل الباحث معامل ارتباط بيرسون , فكانت درجة ثبات المقياس (0.79) وهو مؤشر يدل على ثبات جيد للمقياس  .</w:t>
      </w:r>
    </w:p>
    <w:p w:rsidR="009831C5" w:rsidRPr="00FC301B" w:rsidRDefault="009831C5"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 xml:space="preserve">2. </w:t>
      </w:r>
      <w:r w:rsidRPr="00FC301B">
        <w:rPr>
          <w:rFonts w:ascii="Simplified Arabic" w:eastAsia="SimSun" w:hAnsi="Simplified Arabic" w:cs="Simplified Arabic"/>
          <w:b/>
          <w:bCs/>
          <w:sz w:val="24"/>
          <w:szCs w:val="24"/>
          <w:rtl/>
          <w:lang w:eastAsia="zh-CN" w:bidi="ar-IQ"/>
        </w:rPr>
        <w:t>طريقة الفا كرونباخ للاتساق الداخلي</w:t>
      </w:r>
      <w:r w:rsidRPr="00FC301B">
        <w:rPr>
          <w:rFonts w:ascii="Simplified Arabic" w:eastAsia="SimSun" w:hAnsi="Simplified Arabic" w:cs="Simplified Arabic"/>
          <w:sz w:val="24"/>
          <w:szCs w:val="24"/>
          <w:rtl/>
          <w:lang w:eastAsia="zh-CN" w:bidi="ar-IQ"/>
        </w:rPr>
        <w:t xml:space="preserve"> :     لحساب الثبات بهذه الطريقة، طبق المقياس على (100) طالبا وطالبة  بصورة عشوائية. وبعد تطبيق معادلة الفا كرونباخ للاتساق الداخلي. بلغ ثبات المقياس (0.85) وقد عدت هذه القيمة مؤشرا جيدا على ثبات المقياس.</w:t>
      </w:r>
      <w:r w:rsidRPr="00FC301B">
        <w:rPr>
          <w:rFonts w:ascii="Simplified Arabic" w:eastAsia="SimSun" w:hAnsi="Simplified Arabic" w:cs="Simplified Arabic"/>
          <w:sz w:val="24"/>
          <w:szCs w:val="24"/>
          <w:rtl/>
          <w:lang w:eastAsia="zh-CN" w:bidi="ar-IQ"/>
        </w:rPr>
        <w:cr/>
      </w:r>
      <w:r w:rsidRPr="00FC301B">
        <w:rPr>
          <w:rFonts w:ascii="Simplified Arabic" w:eastAsia="SimSun" w:hAnsi="Simplified Arabic" w:cs="Simplified Arabic"/>
          <w:b/>
          <w:bCs/>
          <w:sz w:val="24"/>
          <w:szCs w:val="24"/>
          <w:rtl/>
          <w:lang w:eastAsia="zh-CN" w:bidi="ar-IQ"/>
        </w:rPr>
        <w:t>المقياس بصيغته النهائية</w:t>
      </w:r>
      <w:r w:rsidRPr="00FC301B">
        <w:rPr>
          <w:rFonts w:ascii="Simplified Arabic" w:eastAsia="SimSun" w:hAnsi="Simplified Arabic" w:cs="Simplified Arabic"/>
          <w:sz w:val="24"/>
          <w:szCs w:val="24"/>
          <w:rtl/>
          <w:lang w:eastAsia="zh-CN" w:bidi="ar-IQ"/>
        </w:rPr>
        <w:t>:  يتألف المقياس بصيغته النهائية من (25) فقرة, وبذلك تتراوح اعلى درجة كلية للمقياس (</w:t>
      </w:r>
      <w:r w:rsidR="00B01626" w:rsidRPr="00FC301B">
        <w:rPr>
          <w:rFonts w:ascii="Simplified Arabic" w:eastAsia="SimSun" w:hAnsi="Simplified Arabic" w:cs="Simplified Arabic"/>
          <w:sz w:val="24"/>
          <w:szCs w:val="24"/>
          <w:rtl/>
          <w:lang w:eastAsia="zh-CN" w:bidi="ar-IQ"/>
        </w:rPr>
        <w:t>50</w:t>
      </w:r>
      <w:r w:rsidRPr="00FC301B">
        <w:rPr>
          <w:rFonts w:ascii="Simplified Arabic" w:eastAsia="SimSun" w:hAnsi="Simplified Arabic" w:cs="Simplified Arabic"/>
          <w:sz w:val="24"/>
          <w:szCs w:val="24"/>
          <w:rtl/>
          <w:lang w:eastAsia="zh-CN" w:bidi="ar-IQ"/>
        </w:rPr>
        <w:t xml:space="preserve">) درجة  </w:t>
      </w:r>
      <w:r w:rsidR="007F70EC" w:rsidRPr="00FC301B">
        <w:rPr>
          <w:rFonts w:ascii="Simplified Arabic" w:eastAsia="SimSun" w:hAnsi="Simplified Arabic" w:cs="Simplified Arabic"/>
          <w:sz w:val="24"/>
          <w:szCs w:val="24"/>
          <w:rtl/>
          <w:lang w:eastAsia="zh-CN" w:bidi="ar-IQ"/>
        </w:rPr>
        <w:t>واقل</w:t>
      </w:r>
      <w:r w:rsidRPr="00FC301B">
        <w:rPr>
          <w:rFonts w:ascii="Simplified Arabic" w:eastAsia="SimSun" w:hAnsi="Simplified Arabic" w:cs="Simplified Arabic"/>
          <w:sz w:val="24"/>
          <w:szCs w:val="24"/>
          <w:rtl/>
          <w:lang w:eastAsia="zh-CN" w:bidi="ar-IQ"/>
        </w:rPr>
        <w:t xml:space="preserve"> درجة للمقياس (25) درجة </w:t>
      </w:r>
      <w:r w:rsidR="007F70EC" w:rsidRPr="00FC301B">
        <w:rPr>
          <w:rFonts w:ascii="Simplified Arabic" w:eastAsia="SimSun" w:hAnsi="Simplified Arabic" w:cs="Simplified Arabic"/>
          <w:sz w:val="24"/>
          <w:szCs w:val="24"/>
          <w:rtl/>
          <w:lang w:eastAsia="zh-CN" w:bidi="ar-IQ"/>
        </w:rPr>
        <w:t>.</w:t>
      </w:r>
    </w:p>
    <w:p w:rsidR="009831C5" w:rsidRPr="00FC301B" w:rsidRDefault="009831C5"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b/>
          <w:bCs/>
          <w:sz w:val="24"/>
          <w:szCs w:val="24"/>
          <w:rtl/>
          <w:lang w:eastAsia="zh-CN" w:bidi="ar-IQ"/>
        </w:rPr>
        <w:t>الوسائل الاحصائية</w:t>
      </w:r>
      <w:r w:rsidR="007F70EC" w:rsidRPr="00FC301B">
        <w:rPr>
          <w:rFonts w:ascii="Simplified Arabic" w:eastAsia="SimSun" w:hAnsi="Simplified Arabic" w:cs="Simplified Arabic"/>
          <w:sz w:val="24"/>
          <w:szCs w:val="24"/>
          <w:rtl/>
          <w:lang w:eastAsia="zh-CN" w:bidi="ar-IQ"/>
        </w:rPr>
        <w:t xml:space="preserve"> التي استعملت في التحليل الاحصائي هي :</w:t>
      </w:r>
    </w:p>
    <w:p w:rsidR="009831C5" w:rsidRPr="00FC301B" w:rsidRDefault="009831C5"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   - معامل ارتباط بيرسون   2- معادلة الفا كرونباخ</w:t>
      </w:r>
    </w:p>
    <w:p w:rsidR="008A7E5A" w:rsidRPr="00FC301B" w:rsidRDefault="009831C5"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3- الاختبار التائي لعينة واحدة      4- الاختبار التائي لعينتين مستقلتين  5-  القيمة التائية لاختبار معامل الارتباط.</w:t>
      </w:r>
      <w:r w:rsidR="007F70EC" w:rsidRPr="00FC301B">
        <w:rPr>
          <w:rFonts w:ascii="Simplified Arabic" w:eastAsia="SimSun" w:hAnsi="Simplified Arabic" w:cs="Simplified Arabic"/>
          <w:sz w:val="24"/>
          <w:szCs w:val="24"/>
          <w:rtl/>
          <w:lang w:eastAsia="zh-CN" w:bidi="ar-IQ"/>
        </w:rPr>
        <w:t xml:space="preserve"> 6- بوينت باي </w:t>
      </w:r>
      <w:r w:rsidR="006A0230" w:rsidRPr="00FC301B">
        <w:rPr>
          <w:rFonts w:ascii="Simplified Arabic" w:eastAsia="SimSun" w:hAnsi="Simplified Arabic" w:cs="Simplified Arabic"/>
          <w:sz w:val="24"/>
          <w:szCs w:val="24"/>
          <w:rtl/>
          <w:lang w:eastAsia="zh-CN" w:bidi="ar-IQ"/>
        </w:rPr>
        <w:t xml:space="preserve">سيريل </w:t>
      </w:r>
    </w:p>
    <w:p w:rsidR="000E3ED7" w:rsidRPr="00F60028" w:rsidRDefault="009831C5"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 xml:space="preserve">-تم معالجة بعض البيانات الاحصائية بواسطة الحقيبة الاحصائية للعلوم الاجتماعية( </w:t>
      </w:r>
      <w:r w:rsidR="007F70EC" w:rsidRPr="00FC301B">
        <w:rPr>
          <w:rFonts w:ascii="Simplified Arabic" w:eastAsia="SimSun" w:hAnsi="Simplified Arabic" w:cs="Simplified Arabic"/>
          <w:sz w:val="24"/>
          <w:szCs w:val="24"/>
          <w:lang w:eastAsia="zh-CN" w:bidi="ar-IQ"/>
        </w:rPr>
        <w:t>SPSS</w:t>
      </w:r>
      <w:r w:rsidR="00F60028">
        <w:rPr>
          <w:rFonts w:ascii="Simplified Arabic" w:eastAsia="SimSun" w:hAnsi="Simplified Arabic" w:cs="Simplified Arabic"/>
          <w:sz w:val="24"/>
          <w:szCs w:val="24"/>
          <w:rtl/>
          <w:lang w:eastAsia="zh-CN" w:bidi="ar-IQ"/>
        </w:rPr>
        <w:t xml:space="preserve">   )</w:t>
      </w:r>
    </w:p>
    <w:p w:rsidR="009831C5" w:rsidRPr="00FC301B" w:rsidRDefault="009831C5" w:rsidP="004516B0">
      <w:pPr>
        <w:spacing w:after="0" w:line="240" w:lineRule="auto"/>
        <w:jc w:val="center"/>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b/>
          <w:bCs/>
          <w:sz w:val="24"/>
          <w:szCs w:val="24"/>
          <w:rtl/>
          <w:lang w:eastAsia="zh-CN" w:bidi="ar-IQ"/>
        </w:rPr>
        <w:t>الفصل الرابع</w:t>
      </w:r>
      <w:r w:rsidRPr="00FC301B">
        <w:rPr>
          <w:rFonts w:ascii="Simplified Arabic" w:eastAsia="SimSun" w:hAnsi="Simplified Arabic" w:cs="Simplified Arabic"/>
          <w:sz w:val="24"/>
          <w:szCs w:val="24"/>
          <w:rtl/>
          <w:lang w:eastAsia="zh-CN" w:bidi="ar-IQ"/>
        </w:rPr>
        <w:t xml:space="preserve"> :</w:t>
      </w:r>
    </w:p>
    <w:p w:rsidR="009831C5" w:rsidRPr="00FC301B" w:rsidRDefault="009831C5"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 xml:space="preserve">عرض النتائج وتفسيرها </w:t>
      </w:r>
    </w:p>
    <w:p w:rsidR="009831C5" w:rsidRPr="00FC301B" w:rsidRDefault="009831C5"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b/>
          <w:bCs/>
          <w:sz w:val="24"/>
          <w:szCs w:val="24"/>
          <w:rtl/>
          <w:lang w:eastAsia="zh-CN" w:bidi="ar-IQ"/>
        </w:rPr>
        <w:t xml:space="preserve">الهدف الاول: التعرف على </w:t>
      </w:r>
      <w:r w:rsidR="00083B53" w:rsidRPr="00FC301B">
        <w:rPr>
          <w:rFonts w:ascii="Simplified Arabic" w:eastAsia="SimSun" w:hAnsi="Simplified Arabic" w:cs="Simplified Arabic"/>
          <w:b/>
          <w:bCs/>
          <w:sz w:val="24"/>
          <w:szCs w:val="24"/>
          <w:rtl/>
          <w:lang w:eastAsia="zh-CN" w:bidi="ar-IQ"/>
        </w:rPr>
        <w:t>القلق الامني</w:t>
      </w:r>
      <w:r w:rsidRPr="00FC301B">
        <w:rPr>
          <w:rFonts w:ascii="Simplified Arabic" w:eastAsia="SimSun" w:hAnsi="Simplified Arabic" w:cs="Simplified Arabic"/>
          <w:b/>
          <w:bCs/>
          <w:sz w:val="24"/>
          <w:szCs w:val="24"/>
          <w:rtl/>
          <w:lang w:eastAsia="zh-CN" w:bidi="ar-IQ"/>
        </w:rPr>
        <w:t xml:space="preserve">  لدى طلبة </w:t>
      </w:r>
      <w:r w:rsidR="00704F50" w:rsidRPr="00FC301B">
        <w:rPr>
          <w:rFonts w:ascii="Simplified Arabic" w:eastAsia="SimSun" w:hAnsi="Simplified Arabic" w:cs="Simplified Arabic"/>
          <w:b/>
          <w:bCs/>
          <w:sz w:val="24"/>
          <w:szCs w:val="24"/>
          <w:rtl/>
          <w:lang w:eastAsia="zh-CN" w:bidi="ar-IQ"/>
        </w:rPr>
        <w:t>الجامعة</w:t>
      </w:r>
      <w:r w:rsidRPr="00FC301B">
        <w:rPr>
          <w:rFonts w:ascii="Simplified Arabic" w:eastAsia="SimSun" w:hAnsi="Simplified Arabic" w:cs="Simplified Arabic"/>
          <w:sz w:val="24"/>
          <w:szCs w:val="24"/>
          <w:rtl/>
          <w:lang w:eastAsia="zh-CN" w:bidi="ar-IQ"/>
        </w:rPr>
        <w:t>.</w:t>
      </w:r>
    </w:p>
    <w:p w:rsidR="009831C5" w:rsidRPr="00FC301B" w:rsidRDefault="009831C5"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 xml:space="preserve">   لتحقيق هذا الهدف تم تطبيق مقياس </w:t>
      </w:r>
      <w:r w:rsidR="00083B53" w:rsidRPr="00FC301B">
        <w:rPr>
          <w:rFonts w:ascii="Simplified Arabic" w:eastAsia="SimSun" w:hAnsi="Simplified Arabic" w:cs="Simplified Arabic"/>
          <w:sz w:val="24"/>
          <w:szCs w:val="24"/>
          <w:rtl/>
          <w:lang w:eastAsia="zh-CN" w:bidi="ar-IQ"/>
        </w:rPr>
        <w:t>القلق الامني</w:t>
      </w:r>
      <w:r w:rsidRPr="00FC301B">
        <w:rPr>
          <w:rFonts w:ascii="Simplified Arabic" w:eastAsia="SimSun" w:hAnsi="Simplified Arabic" w:cs="Simplified Arabic"/>
          <w:sz w:val="24"/>
          <w:szCs w:val="24"/>
          <w:rtl/>
          <w:lang w:eastAsia="zh-CN" w:bidi="ar-IQ"/>
        </w:rPr>
        <w:t xml:space="preserve">  على عينة من طلبة كلية التربية في الجامعة  المستنصرية والبالغ عددها (</w:t>
      </w:r>
      <w:r w:rsidR="00970FB5" w:rsidRPr="00FC301B">
        <w:rPr>
          <w:rFonts w:ascii="Simplified Arabic" w:eastAsia="SimSun" w:hAnsi="Simplified Arabic" w:cs="Simplified Arabic"/>
          <w:sz w:val="24"/>
          <w:szCs w:val="24"/>
          <w:rtl/>
          <w:lang w:eastAsia="zh-CN" w:bidi="ar-IQ"/>
        </w:rPr>
        <w:t>400</w:t>
      </w:r>
      <w:r w:rsidRPr="00FC301B">
        <w:rPr>
          <w:rFonts w:ascii="Simplified Arabic" w:eastAsia="SimSun" w:hAnsi="Simplified Arabic" w:cs="Simplified Arabic"/>
          <w:sz w:val="24"/>
          <w:szCs w:val="24"/>
          <w:rtl/>
          <w:lang w:eastAsia="zh-CN" w:bidi="ar-IQ"/>
        </w:rPr>
        <w:t xml:space="preserve">) طالبا وطالبة وقد اظهرت نتائج البحث ان متوسط درجاتهم على المقياس بلغ (  </w:t>
      </w:r>
      <w:r w:rsidR="0004574E" w:rsidRPr="00FC301B">
        <w:rPr>
          <w:rFonts w:ascii="Simplified Arabic" w:eastAsia="SimSun" w:hAnsi="Simplified Arabic" w:cs="Simplified Arabic"/>
          <w:sz w:val="24"/>
          <w:szCs w:val="24"/>
          <w:rtl/>
          <w:lang w:eastAsia="zh-CN" w:bidi="ar-IQ"/>
        </w:rPr>
        <w:t>89,75</w:t>
      </w:r>
      <w:r w:rsidRPr="00FC301B">
        <w:rPr>
          <w:rFonts w:ascii="Simplified Arabic" w:eastAsia="SimSun" w:hAnsi="Simplified Arabic" w:cs="Simplified Arabic"/>
          <w:sz w:val="24"/>
          <w:szCs w:val="24"/>
          <w:rtl/>
          <w:lang w:eastAsia="zh-CN" w:bidi="ar-IQ"/>
        </w:rPr>
        <w:t xml:space="preserve">)درجة وبانحراف معياري مقداره( </w:t>
      </w:r>
      <w:r w:rsidR="0004574E" w:rsidRPr="00FC301B">
        <w:rPr>
          <w:rFonts w:ascii="Simplified Arabic" w:eastAsia="SimSun" w:hAnsi="Simplified Arabic" w:cs="Simplified Arabic"/>
          <w:sz w:val="24"/>
          <w:szCs w:val="24"/>
          <w:rtl/>
          <w:lang w:eastAsia="zh-CN" w:bidi="ar-IQ"/>
        </w:rPr>
        <w:t>14,92</w:t>
      </w:r>
      <w:r w:rsidRPr="00FC301B">
        <w:rPr>
          <w:rFonts w:ascii="Simplified Arabic" w:eastAsia="SimSun" w:hAnsi="Simplified Arabic" w:cs="Simplified Arabic"/>
          <w:sz w:val="24"/>
          <w:szCs w:val="24"/>
          <w:rtl/>
          <w:lang w:eastAsia="zh-CN" w:bidi="ar-IQ"/>
        </w:rPr>
        <w:t>)درجة بينما كان المتوسط الفرضي للمقياس (</w:t>
      </w:r>
      <w:r w:rsidR="0004574E" w:rsidRPr="00FC301B">
        <w:rPr>
          <w:rFonts w:ascii="Simplified Arabic" w:eastAsia="SimSun" w:hAnsi="Simplified Arabic" w:cs="Simplified Arabic"/>
          <w:sz w:val="24"/>
          <w:szCs w:val="24"/>
          <w:rtl/>
          <w:lang w:eastAsia="zh-CN" w:bidi="ar-IQ"/>
        </w:rPr>
        <w:t>75</w:t>
      </w:r>
      <w:r w:rsidR="00704F50" w:rsidRPr="00FC301B">
        <w:rPr>
          <w:rFonts w:ascii="Simplified Arabic" w:eastAsia="SimSun" w:hAnsi="Simplified Arabic" w:cs="Simplified Arabic"/>
          <w:sz w:val="24"/>
          <w:szCs w:val="24"/>
          <w:rtl/>
          <w:lang w:eastAsia="zh-CN" w:bidi="ar-IQ"/>
        </w:rPr>
        <w:t>) در</w:t>
      </w:r>
      <w:r w:rsidRPr="00FC301B">
        <w:rPr>
          <w:rFonts w:ascii="Simplified Arabic" w:eastAsia="SimSun" w:hAnsi="Simplified Arabic" w:cs="Simplified Arabic"/>
          <w:sz w:val="24"/>
          <w:szCs w:val="24"/>
          <w:rtl/>
          <w:lang w:eastAsia="zh-CN" w:bidi="ar-IQ"/>
        </w:rPr>
        <w:t xml:space="preserve">جة وباستخدام الاختبار التائي لعينة واحدة ظهر ان القيمة التائية المحسوبة كانت (  </w:t>
      </w:r>
      <w:r w:rsidR="0004574E" w:rsidRPr="00FC301B">
        <w:rPr>
          <w:rFonts w:ascii="Simplified Arabic" w:eastAsia="SimSun" w:hAnsi="Simplified Arabic" w:cs="Simplified Arabic"/>
          <w:sz w:val="24"/>
          <w:szCs w:val="24"/>
          <w:rtl/>
          <w:lang w:eastAsia="zh-CN" w:bidi="ar-IQ"/>
        </w:rPr>
        <w:t>32,09</w:t>
      </w:r>
      <w:r w:rsidRPr="00FC301B">
        <w:rPr>
          <w:rFonts w:ascii="Simplified Arabic" w:eastAsia="SimSun" w:hAnsi="Simplified Arabic" w:cs="Simplified Arabic"/>
          <w:sz w:val="24"/>
          <w:szCs w:val="24"/>
          <w:rtl/>
          <w:lang w:eastAsia="zh-CN" w:bidi="ar-IQ"/>
        </w:rPr>
        <w:t xml:space="preserve"> )درجة وهي اعلى من القيمة الجدولية البالغة (1,96) وهي دالة احصائيا عند مستوى دلالة (0,05) ودرجة حرية (</w:t>
      </w:r>
      <w:r w:rsidR="0004574E" w:rsidRPr="00FC301B">
        <w:rPr>
          <w:rFonts w:ascii="Simplified Arabic" w:eastAsia="SimSun" w:hAnsi="Simplified Arabic" w:cs="Simplified Arabic"/>
          <w:sz w:val="24"/>
          <w:szCs w:val="24"/>
          <w:rtl/>
          <w:lang w:eastAsia="zh-CN" w:bidi="ar-IQ"/>
        </w:rPr>
        <w:t>399</w:t>
      </w:r>
      <w:r w:rsidRPr="00FC301B">
        <w:rPr>
          <w:rFonts w:ascii="Simplified Arabic" w:eastAsia="SimSun" w:hAnsi="Simplified Arabic" w:cs="Simplified Arabic"/>
          <w:sz w:val="24"/>
          <w:szCs w:val="24"/>
          <w:rtl/>
          <w:lang w:eastAsia="zh-CN" w:bidi="ar-IQ"/>
        </w:rPr>
        <w:t xml:space="preserve">) ,وهذا يدل على ان طلبة الجامعة  لديهم  </w:t>
      </w:r>
      <w:r w:rsidR="00686223" w:rsidRPr="00FC301B">
        <w:rPr>
          <w:rFonts w:ascii="Simplified Arabic" w:eastAsia="SimSun" w:hAnsi="Simplified Arabic" w:cs="Simplified Arabic"/>
          <w:sz w:val="24"/>
          <w:szCs w:val="24"/>
          <w:rtl/>
          <w:lang w:eastAsia="zh-CN" w:bidi="ar-IQ"/>
        </w:rPr>
        <w:t>قلق امني</w:t>
      </w:r>
      <w:r w:rsidRPr="00FC301B">
        <w:rPr>
          <w:rFonts w:ascii="Simplified Arabic" w:eastAsia="SimSun" w:hAnsi="Simplified Arabic" w:cs="Simplified Arabic"/>
          <w:sz w:val="24"/>
          <w:szCs w:val="24"/>
          <w:rtl/>
          <w:lang w:eastAsia="zh-CN" w:bidi="ar-IQ"/>
        </w:rPr>
        <w:t xml:space="preserve">  والجدول(</w:t>
      </w:r>
      <w:r w:rsidR="002861F4" w:rsidRPr="00FC301B">
        <w:rPr>
          <w:rFonts w:ascii="Simplified Arabic" w:eastAsia="SimSun" w:hAnsi="Simplified Arabic" w:cs="Simplified Arabic"/>
          <w:sz w:val="24"/>
          <w:szCs w:val="24"/>
          <w:rtl/>
          <w:lang w:eastAsia="zh-CN" w:bidi="ar-IQ"/>
        </w:rPr>
        <w:t>8</w:t>
      </w:r>
      <w:r w:rsidRPr="00FC301B">
        <w:rPr>
          <w:rFonts w:ascii="Simplified Arabic" w:eastAsia="SimSun" w:hAnsi="Simplified Arabic" w:cs="Simplified Arabic"/>
          <w:sz w:val="24"/>
          <w:szCs w:val="24"/>
          <w:rtl/>
          <w:lang w:eastAsia="zh-CN" w:bidi="ar-IQ"/>
        </w:rPr>
        <w:t xml:space="preserve">) يوضح ذلك. </w:t>
      </w:r>
    </w:p>
    <w:p w:rsidR="009831C5" w:rsidRPr="00FC301B" w:rsidRDefault="009831C5" w:rsidP="004516B0">
      <w:pPr>
        <w:spacing w:after="0" w:line="240" w:lineRule="auto"/>
        <w:jc w:val="center"/>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جدول(</w:t>
      </w:r>
      <w:r w:rsidR="002861F4" w:rsidRPr="00FC301B">
        <w:rPr>
          <w:rFonts w:ascii="Simplified Arabic" w:eastAsia="SimSun" w:hAnsi="Simplified Arabic" w:cs="Simplified Arabic"/>
          <w:sz w:val="24"/>
          <w:szCs w:val="24"/>
          <w:rtl/>
          <w:lang w:eastAsia="zh-CN" w:bidi="ar-IQ"/>
        </w:rPr>
        <w:t>8</w:t>
      </w:r>
      <w:r w:rsidRPr="00FC301B">
        <w:rPr>
          <w:rFonts w:ascii="Simplified Arabic" w:eastAsia="SimSun" w:hAnsi="Simplified Arabic" w:cs="Simplified Arabic"/>
          <w:sz w:val="24"/>
          <w:szCs w:val="24"/>
          <w:rtl/>
          <w:lang w:eastAsia="zh-CN" w:bidi="ar-IQ"/>
        </w:rPr>
        <w:t>)</w:t>
      </w:r>
    </w:p>
    <w:p w:rsidR="009831C5" w:rsidRPr="00FC301B" w:rsidRDefault="009831C5" w:rsidP="004516B0">
      <w:pPr>
        <w:spacing w:after="0" w:line="240" w:lineRule="auto"/>
        <w:jc w:val="center"/>
        <w:rPr>
          <w:rFonts w:ascii="Simplified Arabic" w:eastAsia="SimSun" w:hAnsi="Simplified Arabic" w:cs="Simplified Arabic"/>
          <w:b/>
          <w:bCs/>
          <w:sz w:val="24"/>
          <w:szCs w:val="24"/>
          <w:rtl/>
          <w:lang w:eastAsia="zh-CN" w:bidi="ar-IQ"/>
        </w:rPr>
      </w:pPr>
      <w:r w:rsidRPr="00FC301B">
        <w:rPr>
          <w:rFonts w:ascii="Simplified Arabic" w:eastAsia="SimSun" w:hAnsi="Simplified Arabic" w:cs="Simplified Arabic"/>
          <w:sz w:val="24"/>
          <w:szCs w:val="24"/>
          <w:rtl/>
          <w:lang w:eastAsia="zh-CN" w:bidi="ar-IQ"/>
        </w:rPr>
        <w:t>القيمة التائية لدلالة الراحة النفسية لدى طلبة كلية التربية في الجامعة المستنصرية.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5"/>
        <w:gridCol w:w="1265"/>
        <w:gridCol w:w="1265"/>
        <w:gridCol w:w="1265"/>
        <w:gridCol w:w="1265"/>
        <w:gridCol w:w="1265"/>
        <w:gridCol w:w="1266"/>
      </w:tblGrid>
      <w:tr w:rsidR="009831C5" w:rsidRPr="00FC301B" w:rsidTr="009F5077">
        <w:tc>
          <w:tcPr>
            <w:tcW w:w="1265"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مستوى الدلالة</w:t>
            </w:r>
          </w:p>
        </w:tc>
        <w:tc>
          <w:tcPr>
            <w:tcW w:w="1265"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القيمة التائية الجدولية</w:t>
            </w:r>
          </w:p>
        </w:tc>
        <w:tc>
          <w:tcPr>
            <w:tcW w:w="1265"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القيمة التائية المحسوبة</w:t>
            </w:r>
          </w:p>
        </w:tc>
        <w:tc>
          <w:tcPr>
            <w:tcW w:w="1265"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المتوسط الفرضي</w:t>
            </w:r>
          </w:p>
        </w:tc>
        <w:tc>
          <w:tcPr>
            <w:tcW w:w="1265"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الانحراف المعياري</w:t>
            </w:r>
          </w:p>
        </w:tc>
        <w:tc>
          <w:tcPr>
            <w:tcW w:w="1265"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المتوسط الحسابي</w:t>
            </w:r>
          </w:p>
        </w:tc>
        <w:tc>
          <w:tcPr>
            <w:tcW w:w="1266"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العينة</w:t>
            </w:r>
          </w:p>
        </w:tc>
      </w:tr>
      <w:tr w:rsidR="009831C5" w:rsidRPr="00FC301B" w:rsidTr="009F5077">
        <w:tc>
          <w:tcPr>
            <w:tcW w:w="1265" w:type="dxa"/>
          </w:tcPr>
          <w:p w:rsidR="009831C5" w:rsidRPr="00FC301B" w:rsidRDefault="009831C5" w:rsidP="004516B0">
            <w:pPr>
              <w:spacing w:after="0" w:line="240" w:lineRule="auto"/>
              <w:rPr>
                <w:rFonts w:ascii="Simplified Arabic" w:eastAsia="SimSun" w:hAnsi="Simplified Arabic" w:cs="Simplified Arabic"/>
                <w:b/>
                <w:bCs/>
                <w:sz w:val="24"/>
                <w:szCs w:val="24"/>
                <w:rtl/>
                <w:lang w:eastAsia="zh-CN" w:bidi="ar-IQ"/>
              </w:rPr>
            </w:pPr>
            <w:r w:rsidRPr="00FC301B">
              <w:rPr>
                <w:rFonts w:ascii="Simplified Arabic" w:eastAsia="SimSun" w:hAnsi="Simplified Arabic" w:cs="Simplified Arabic"/>
                <w:b/>
                <w:bCs/>
                <w:sz w:val="24"/>
                <w:szCs w:val="24"/>
                <w:rtl/>
                <w:lang w:eastAsia="zh-CN" w:bidi="ar-IQ"/>
              </w:rPr>
              <w:t>0,05</w:t>
            </w:r>
          </w:p>
        </w:tc>
        <w:tc>
          <w:tcPr>
            <w:tcW w:w="1265" w:type="dxa"/>
          </w:tcPr>
          <w:p w:rsidR="009831C5" w:rsidRPr="00FC301B" w:rsidRDefault="009831C5" w:rsidP="004516B0">
            <w:pPr>
              <w:spacing w:after="0" w:line="240" w:lineRule="auto"/>
              <w:rPr>
                <w:rFonts w:ascii="Simplified Arabic" w:eastAsia="SimSun" w:hAnsi="Simplified Arabic" w:cs="Simplified Arabic"/>
                <w:b/>
                <w:bCs/>
                <w:sz w:val="24"/>
                <w:szCs w:val="24"/>
                <w:rtl/>
                <w:lang w:eastAsia="zh-CN" w:bidi="ar-IQ"/>
              </w:rPr>
            </w:pPr>
            <w:r w:rsidRPr="00FC301B">
              <w:rPr>
                <w:rFonts w:ascii="Simplified Arabic" w:eastAsia="SimSun" w:hAnsi="Simplified Arabic" w:cs="Simplified Arabic"/>
                <w:b/>
                <w:bCs/>
                <w:sz w:val="24"/>
                <w:szCs w:val="24"/>
                <w:rtl/>
                <w:lang w:eastAsia="zh-CN" w:bidi="ar-IQ"/>
              </w:rPr>
              <w:t>1,96</w:t>
            </w:r>
          </w:p>
        </w:tc>
        <w:tc>
          <w:tcPr>
            <w:tcW w:w="1265" w:type="dxa"/>
          </w:tcPr>
          <w:p w:rsidR="009831C5" w:rsidRPr="00FC301B" w:rsidRDefault="00A92A5E" w:rsidP="004516B0">
            <w:pPr>
              <w:spacing w:after="0" w:line="240" w:lineRule="auto"/>
              <w:rPr>
                <w:rFonts w:ascii="Simplified Arabic" w:eastAsia="SimSun" w:hAnsi="Simplified Arabic" w:cs="Simplified Arabic"/>
                <w:b/>
                <w:bCs/>
                <w:sz w:val="24"/>
                <w:szCs w:val="24"/>
                <w:rtl/>
                <w:lang w:eastAsia="zh-CN" w:bidi="ar-IQ"/>
              </w:rPr>
            </w:pPr>
            <w:r w:rsidRPr="00FC301B">
              <w:rPr>
                <w:rFonts w:ascii="Simplified Arabic" w:eastAsia="SimSun" w:hAnsi="Simplified Arabic" w:cs="Simplified Arabic"/>
                <w:b/>
                <w:bCs/>
                <w:sz w:val="24"/>
                <w:szCs w:val="24"/>
                <w:rtl/>
                <w:lang w:eastAsia="zh-CN" w:bidi="ar-IQ"/>
              </w:rPr>
              <w:t>32,09</w:t>
            </w:r>
          </w:p>
        </w:tc>
        <w:tc>
          <w:tcPr>
            <w:tcW w:w="1265" w:type="dxa"/>
          </w:tcPr>
          <w:p w:rsidR="009831C5" w:rsidRPr="00FC301B" w:rsidRDefault="00A92A5E" w:rsidP="004516B0">
            <w:pPr>
              <w:spacing w:after="0" w:line="240" w:lineRule="auto"/>
              <w:rPr>
                <w:rFonts w:ascii="Simplified Arabic" w:eastAsia="SimSun" w:hAnsi="Simplified Arabic" w:cs="Simplified Arabic"/>
                <w:b/>
                <w:bCs/>
                <w:sz w:val="24"/>
                <w:szCs w:val="24"/>
                <w:rtl/>
                <w:lang w:eastAsia="zh-CN" w:bidi="ar-IQ"/>
              </w:rPr>
            </w:pPr>
            <w:r w:rsidRPr="00FC301B">
              <w:rPr>
                <w:rFonts w:ascii="Simplified Arabic" w:eastAsia="SimSun" w:hAnsi="Simplified Arabic" w:cs="Simplified Arabic"/>
                <w:b/>
                <w:bCs/>
                <w:sz w:val="24"/>
                <w:szCs w:val="24"/>
                <w:rtl/>
                <w:lang w:eastAsia="zh-CN" w:bidi="ar-IQ"/>
              </w:rPr>
              <w:t>75</w:t>
            </w:r>
          </w:p>
        </w:tc>
        <w:tc>
          <w:tcPr>
            <w:tcW w:w="1265" w:type="dxa"/>
          </w:tcPr>
          <w:p w:rsidR="009831C5" w:rsidRPr="00FC301B" w:rsidRDefault="00A92A5E" w:rsidP="004516B0">
            <w:pPr>
              <w:spacing w:after="0" w:line="240" w:lineRule="auto"/>
              <w:rPr>
                <w:rFonts w:ascii="Simplified Arabic" w:eastAsia="SimSun" w:hAnsi="Simplified Arabic" w:cs="Simplified Arabic"/>
                <w:b/>
                <w:bCs/>
                <w:sz w:val="24"/>
                <w:szCs w:val="24"/>
                <w:lang w:eastAsia="zh-CN" w:bidi="ar-IQ"/>
              </w:rPr>
            </w:pPr>
            <w:r w:rsidRPr="00FC301B">
              <w:rPr>
                <w:rFonts w:ascii="Simplified Arabic" w:eastAsia="SimSun" w:hAnsi="Simplified Arabic" w:cs="Simplified Arabic"/>
                <w:b/>
                <w:bCs/>
                <w:sz w:val="24"/>
                <w:szCs w:val="24"/>
                <w:rtl/>
                <w:lang w:eastAsia="zh-CN" w:bidi="ar-IQ"/>
              </w:rPr>
              <w:t>14.92</w:t>
            </w:r>
          </w:p>
        </w:tc>
        <w:tc>
          <w:tcPr>
            <w:tcW w:w="1265" w:type="dxa"/>
          </w:tcPr>
          <w:p w:rsidR="009831C5" w:rsidRPr="00FC301B" w:rsidRDefault="00A92A5E" w:rsidP="004516B0">
            <w:pPr>
              <w:spacing w:after="0" w:line="240" w:lineRule="auto"/>
              <w:rPr>
                <w:rFonts w:ascii="Simplified Arabic" w:eastAsia="SimSun" w:hAnsi="Simplified Arabic" w:cs="Simplified Arabic"/>
                <w:b/>
                <w:bCs/>
                <w:sz w:val="24"/>
                <w:szCs w:val="24"/>
                <w:rtl/>
                <w:lang w:eastAsia="zh-CN" w:bidi="ar-IQ"/>
              </w:rPr>
            </w:pPr>
            <w:r w:rsidRPr="00FC301B">
              <w:rPr>
                <w:rFonts w:ascii="Simplified Arabic" w:eastAsia="SimSun" w:hAnsi="Simplified Arabic" w:cs="Simplified Arabic"/>
                <w:b/>
                <w:bCs/>
                <w:sz w:val="24"/>
                <w:szCs w:val="24"/>
                <w:rtl/>
                <w:lang w:eastAsia="zh-CN" w:bidi="ar-IQ"/>
              </w:rPr>
              <w:t>89,75</w:t>
            </w:r>
          </w:p>
        </w:tc>
        <w:tc>
          <w:tcPr>
            <w:tcW w:w="1266" w:type="dxa"/>
          </w:tcPr>
          <w:p w:rsidR="009831C5" w:rsidRPr="00FC301B" w:rsidRDefault="00A92A5E" w:rsidP="004516B0">
            <w:pPr>
              <w:spacing w:after="0" w:line="240" w:lineRule="auto"/>
              <w:rPr>
                <w:rFonts w:ascii="Simplified Arabic" w:eastAsia="SimSun" w:hAnsi="Simplified Arabic" w:cs="Simplified Arabic"/>
                <w:b/>
                <w:bCs/>
                <w:sz w:val="24"/>
                <w:szCs w:val="24"/>
                <w:rtl/>
                <w:lang w:eastAsia="zh-CN" w:bidi="ar-IQ"/>
              </w:rPr>
            </w:pPr>
            <w:r w:rsidRPr="00FC301B">
              <w:rPr>
                <w:rFonts w:ascii="Simplified Arabic" w:eastAsia="SimSun" w:hAnsi="Simplified Arabic" w:cs="Simplified Arabic"/>
                <w:b/>
                <w:bCs/>
                <w:sz w:val="24"/>
                <w:szCs w:val="24"/>
                <w:rtl/>
                <w:lang w:eastAsia="zh-CN" w:bidi="ar-IQ"/>
              </w:rPr>
              <w:t>400</w:t>
            </w:r>
          </w:p>
        </w:tc>
      </w:tr>
    </w:tbl>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p>
    <w:p w:rsidR="009831C5" w:rsidRPr="00FC301B" w:rsidRDefault="009831C5"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 xml:space="preserve">   </w:t>
      </w:r>
      <w:r w:rsidR="007011A9" w:rsidRPr="00FC301B">
        <w:rPr>
          <w:rFonts w:ascii="Simplified Arabic" w:eastAsia="SimSun" w:hAnsi="Simplified Arabic" w:cs="Simplified Arabic"/>
          <w:sz w:val="24"/>
          <w:szCs w:val="24"/>
          <w:rtl/>
          <w:lang w:eastAsia="zh-CN" w:bidi="ar-IQ"/>
        </w:rPr>
        <w:t xml:space="preserve">  </w:t>
      </w:r>
      <w:r w:rsidRPr="00FC301B">
        <w:rPr>
          <w:rFonts w:ascii="Simplified Arabic" w:eastAsia="SimSun" w:hAnsi="Simplified Arabic" w:cs="Simplified Arabic"/>
          <w:sz w:val="24"/>
          <w:szCs w:val="24"/>
          <w:rtl/>
          <w:lang w:eastAsia="zh-CN" w:bidi="ar-IQ"/>
        </w:rPr>
        <w:t xml:space="preserve"> </w:t>
      </w:r>
      <w:r w:rsidR="005A24A2" w:rsidRPr="00FC301B">
        <w:rPr>
          <w:rFonts w:ascii="Simplified Arabic" w:eastAsia="SimSun" w:hAnsi="Simplified Arabic" w:cs="Simplified Arabic"/>
          <w:sz w:val="24"/>
          <w:szCs w:val="24"/>
          <w:rtl/>
          <w:lang w:eastAsia="zh-CN" w:bidi="ar-IQ"/>
        </w:rPr>
        <w:t>ت</w:t>
      </w:r>
      <w:r w:rsidRPr="00FC301B">
        <w:rPr>
          <w:rFonts w:ascii="Simplified Arabic" w:eastAsia="SimSun" w:hAnsi="Simplified Arabic" w:cs="Simplified Arabic"/>
          <w:sz w:val="24"/>
          <w:szCs w:val="24"/>
          <w:rtl/>
          <w:lang w:eastAsia="zh-CN" w:bidi="ar-IQ"/>
        </w:rPr>
        <w:t>فسر الباحث</w:t>
      </w:r>
      <w:r w:rsidR="005A24A2" w:rsidRPr="00FC301B">
        <w:rPr>
          <w:rFonts w:ascii="Simplified Arabic" w:eastAsia="SimSun" w:hAnsi="Simplified Arabic" w:cs="Simplified Arabic"/>
          <w:sz w:val="24"/>
          <w:szCs w:val="24"/>
          <w:rtl/>
          <w:lang w:eastAsia="zh-CN" w:bidi="ar-IQ"/>
        </w:rPr>
        <w:t>ة</w:t>
      </w:r>
      <w:r w:rsidRPr="00FC301B">
        <w:rPr>
          <w:rFonts w:ascii="Simplified Arabic" w:eastAsia="SimSun" w:hAnsi="Simplified Arabic" w:cs="Simplified Arabic"/>
          <w:sz w:val="24"/>
          <w:szCs w:val="24"/>
          <w:rtl/>
          <w:lang w:eastAsia="zh-CN" w:bidi="ar-IQ"/>
        </w:rPr>
        <w:t xml:space="preserve"> هذه النتيجة ان طلبة الجامعة </w:t>
      </w:r>
      <w:r w:rsidR="005A24A2" w:rsidRPr="00FC301B">
        <w:rPr>
          <w:rFonts w:ascii="Simplified Arabic" w:eastAsia="SimSun" w:hAnsi="Simplified Arabic" w:cs="Simplified Arabic"/>
          <w:sz w:val="24"/>
          <w:szCs w:val="24"/>
          <w:rtl/>
          <w:lang w:eastAsia="zh-CN" w:bidi="ar-IQ"/>
        </w:rPr>
        <w:t xml:space="preserve">لديهم قلق امني </w:t>
      </w:r>
      <w:r w:rsidR="00B67DAA" w:rsidRPr="00FC301B">
        <w:rPr>
          <w:rFonts w:ascii="Simplified Arabic" w:eastAsia="SimSun" w:hAnsi="Simplified Arabic" w:cs="Simplified Arabic"/>
          <w:sz w:val="24"/>
          <w:szCs w:val="24"/>
          <w:rtl/>
          <w:lang w:eastAsia="zh-CN" w:bidi="ar-IQ"/>
        </w:rPr>
        <w:t xml:space="preserve">كونهم عاشوا  ومنذ </w:t>
      </w:r>
      <w:r w:rsidR="003D3DB9" w:rsidRPr="00FC301B">
        <w:rPr>
          <w:rFonts w:ascii="Simplified Arabic" w:eastAsia="SimSun" w:hAnsi="Simplified Arabic" w:cs="Simplified Arabic"/>
          <w:sz w:val="24"/>
          <w:szCs w:val="24"/>
          <w:rtl/>
          <w:lang w:eastAsia="zh-CN" w:bidi="ar-IQ"/>
        </w:rPr>
        <w:t>مدة</w:t>
      </w:r>
      <w:r w:rsidR="00B67DAA" w:rsidRPr="00FC301B">
        <w:rPr>
          <w:rFonts w:ascii="Simplified Arabic" w:eastAsia="SimSun" w:hAnsi="Simplified Arabic" w:cs="Simplified Arabic"/>
          <w:sz w:val="24"/>
          <w:szCs w:val="24"/>
          <w:rtl/>
          <w:lang w:eastAsia="zh-CN" w:bidi="ar-IQ"/>
        </w:rPr>
        <w:t xml:space="preserve"> الطفولة ظروف غير طبيعية نتيجة الح</w:t>
      </w:r>
      <w:r w:rsidR="00316779" w:rsidRPr="00FC301B">
        <w:rPr>
          <w:rFonts w:ascii="Simplified Arabic" w:eastAsia="SimSun" w:hAnsi="Simplified Arabic" w:cs="Simplified Arabic"/>
          <w:sz w:val="24"/>
          <w:szCs w:val="24"/>
          <w:rtl/>
          <w:lang w:eastAsia="zh-CN" w:bidi="ar-IQ"/>
        </w:rPr>
        <w:t xml:space="preserve">روب والازمات الامنية التي مر بها البلد  مما </w:t>
      </w:r>
      <w:r w:rsidR="000640A9" w:rsidRPr="00FC301B">
        <w:rPr>
          <w:rFonts w:ascii="Simplified Arabic" w:eastAsia="SimSun" w:hAnsi="Simplified Arabic" w:cs="Simplified Arabic"/>
          <w:sz w:val="24"/>
          <w:szCs w:val="24"/>
          <w:rtl/>
          <w:lang w:eastAsia="zh-CN" w:bidi="ar-IQ"/>
        </w:rPr>
        <w:t>جعل لديه يقظ</w:t>
      </w:r>
      <w:r w:rsidR="00316779" w:rsidRPr="00FC301B">
        <w:rPr>
          <w:rFonts w:ascii="Simplified Arabic" w:eastAsia="SimSun" w:hAnsi="Simplified Arabic" w:cs="Simplified Arabic"/>
          <w:sz w:val="24"/>
          <w:szCs w:val="24"/>
          <w:rtl/>
          <w:lang w:eastAsia="zh-CN" w:bidi="ar-IQ"/>
        </w:rPr>
        <w:t>ة ذهنية امنية حول ما يح</w:t>
      </w:r>
      <w:r w:rsidR="000640A9" w:rsidRPr="00FC301B">
        <w:rPr>
          <w:rFonts w:ascii="Simplified Arabic" w:eastAsia="SimSun" w:hAnsi="Simplified Arabic" w:cs="Simplified Arabic"/>
          <w:sz w:val="24"/>
          <w:szCs w:val="24"/>
          <w:rtl/>
          <w:lang w:eastAsia="zh-CN" w:bidi="ar-IQ"/>
        </w:rPr>
        <w:t>د</w:t>
      </w:r>
      <w:r w:rsidR="00316779" w:rsidRPr="00FC301B">
        <w:rPr>
          <w:rFonts w:ascii="Simplified Arabic" w:eastAsia="SimSun" w:hAnsi="Simplified Arabic" w:cs="Simplified Arabic"/>
          <w:sz w:val="24"/>
          <w:szCs w:val="24"/>
          <w:rtl/>
          <w:lang w:eastAsia="zh-CN" w:bidi="ar-IQ"/>
        </w:rPr>
        <w:t xml:space="preserve">ث في كل مجالات الحياة </w:t>
      </w:r>
      <w:r w:rsidR="003D3DB9" w:rsidRPr="00FC301B">
        <w:rPr>
          <w:rFonts w:ascii="Simplified Arabic" w:eastAsia="SimSun" w:hAnsi="Simplified Arabic" w:cs="Simplified Arabic"/>
          <w:sz w:val="24"/>
          <w:szCs w:val="24"/>
          <w:rtl/>
          <w:lang w:eastAsia="zh-CN" w:bidi="ar-IQ"/>
        </w:rPr>
        <w:t>ثم</w:t>
      </w:r>
      <w:r w:rsidR="00316779" w:rsidRPr="00FC301B">
        <w:rPr>
          <w:rFonts w:ascii="Simplified Arabic" w:eastAsia="SimSun" w:hAnsi="Simplified Arabic" w:cs="Simplified Arabic"/>
          <w:sz w:val="24"/>
          <w:szCs w:val="24"/>
          <w:rtl/>
          <w:lang w:eastAsia="zh-CN" w:bidi="ar-IQ"/>
        </w:rPr>
        <w:t xml:space="preserve"> اصبح لدى </w:t>
      </w:r>
      <w:r w:rsidR="000640A9" w:rsidRPr="00FC301B">
        <w:rPr>
          <w:rFonts w:ascii="Simplified Arabic" w:eastAsia="SimSun" w:hAnsi="Simplified Arabic" w:cs="Simplified Arabic"/>
          <w:sz w:val="24"/>
          <w:szCs w:val="24"/>
          <w:rtl/>
          <w:lang w:eastAsia="zh-CN" w:bidi="ar-IQ"/>
        </w:rPr>
        <w:t>ال</w:t>
      </w:r>
      <w:r w:rsidR="00316779" w:rsidRPr="00FC301B">
        <w:rPr>
          <w:rFonts w:ascii="Simplified Arabic" w:eastAsia="SimSun" w:hAnsi="Simplified Arabic" w:cs="Simplified Arabic"/>
          <w:sz w:val="24"/>
          <w:szCs w:val="24"/>
          <w:rtl/>
          <w:lang w:eastAsia="zh-CN" w:bidi="ar-IQ"/>
        </w:rPr>
        <w:t>طلبة قلق</w:t>
      </w:r>
      <w:r w:rsidR="000640A9" w:rsidRPr="00FC301B">
        <w:rPr>
          <w:rFonts w:ascii="Simplified Arabic" w:eastAsia="SimSun" w:hAnsi="Simplified Arabic" w:cs="Simplified Arabic"/>
          <w:sz w:val="24"/>
          <w:szCs w:val="24"/>
          <w:rtl/>
          <w:lang w:eastAsia="zh-CN" w:bidi="ar-IQ"/>
        </w:rPr>
        <w:t>ا</w:t>
      </w:r>
      <w:r w:rsidR="00316779" w:rsidRPr="00FC301B">
        <w:rPr>
          <w:rFonts w:ascii="Simplified Arabic" w:eastAsia="SimSun" w:hAnsi="Simplified Arabic" w:cs="Simplified Arabic"/>
          <w:sz w:val="24"/>
          <w:szCs w:val="24"/>
          <w:rtl/>
          <w:lang w:eastAsia="zh-CN" w:bidi="ar-IQ"/>
        </w:rPr>
        <w:t xml:space="preserve"> امني</w:t>
      </w:r>
      <w:r w:rsidR="000640A9" w:rsidRPr="00FC301B">
        <w:rPr>
          <w:rFonts w:ascii="Simplified Arabic" w:eastAsia="SimSun" w:hAnsi="Simplified Arabic" w:cs="Simplified Arabic"/>
          <w:sz w:val="24"/>
          <w:szCs w:val="24"/>
          <w:rtl/>
          <w:lang w:eastAsia="zh-CN" w:bidi="ar-IQ"/>
        </w:rPr>
        <w:t>ا</w:t>
      </w:r>
      <w:r w:rsidR="00316779" w:rsidRPr="00FC301B">
        <w:rPr>
          <w:rFonts w:ascii="Simplified Arabic" w:eastAsia="SimSun" w:hAnsi="Simplified Arabic" w:cs="Simplified Arabic"/>
          <w:sz w:val="24"/>
          <w:szCs w:val="24"/>
          <w:rtl/>
          <w:lang w:eastAsia="zh-CN" w:bidi="ar-IQ"/>
        </w:rPr>
        <w:t>.</w:t>
      </w:r>
    </w:p>
    <w:p w:rsidR="009831C5" w:rsidRPr="00FC301B" w:rsidRDefault="009831C5" w:rsidP="004516B0">
      <w:pPr>
        <w:spacing w:after="0" w:line="240" w:lineRule="auto"/>
        <w:jc w:val="both"/>
        <w:rPr>
          <w:rFonts w:ascii="Simplified Arabic" w:eastAsia="SimSun" w:hAnsi="Simplified Arabic" w:cs="Simplified Arabic"/>
          <w:b/>
          <w:bCs/>
          <w:sz w:val="24"/>
          <w:szCs w:val="24"/>
          <w:rtl/>
          <w:lang w:eastAsia="zh-CN" w:bidi="ar-IQ"/>
        </w:rPr>
      </w:pPr>
      <w:r w:rsidRPr="00FC301B">
        <w:rPr>
          <w:rFonts w:ascii="Simplified Arabic" w:eastAsia="SimSun" w:hAnsi="Simplified Arabic" w:cs="Simplified Arabic"/>
          <w:b/>
          <w:bCs/>
          <w:sz w:val="24"/>
          <w:szCs w:val="24"/>
          <w:rtl/>
          <w:lang w:eastAsia="zh-CN" w:bidi="ar-IQ"/>
        </w:rPr>
        <w:lastRenderedPageBreak/>
        <w:t>1-الهدف الثا</w:t>
      </w:r>
      <w:r w:rsidR="00A86B31" w:rsidRPr="00FC301B">
        <w:rPr>
          <w:rFonts w:ascii="Simplified Arabic" w:eastAsia="SimSun" w:hAnsi="Simplified Arabic" w:cs="Simplified Arabic"/>
          <w:b/>
          <w:bCs/>
          <w:sz w:val="24"/>
          <w:szCs w:val="24"/>
          <w:rtl/>
          <w:lang w:eastAsia="zh-CN" w:bidi="ar-IQ"/>
        </w:rPr>
        <w:t>ني</w:t>
      </w:r>
      <w:r w:rsidRPr="00FC301B">
        <w:rPr>
          <w:rFonts w:ascii="Simplified Arabic" w:eastAsia="SimSun" w:hAnsi="Simplified Arabic" w:cs="Simplified Arabic"/>
          <w:b/>
          <w:bCs/>
          <w:sz w:val="24"/>
          <w:szCs w:val="24"/>
          <w:rtl/>
          <w:lang w:eastAsia="zh-CN" w:bidi="ar-IQ"/>
        </w:rPr>
        <w:t xml:space="preserve"> </w:t>
      </w:r>
      <w:r w:rsidR="007F70EC" w:rsidRPr="00FC301B">
        <w:rPr>
          <w:rFonts w:ascii="Simplified Arabic" w:eastAsia="SimSun" w:hAnsi="Simplified Arabic" w:cs="Simplified Arabic"/>
          <w:b/>
          <w:bCs/>
          <w:sz w:val="24"/>
          <w:szCs w:val="24"/>
          <w:lang w:eastAsia="zh-CN" w:bidi="ar-IQ"/>
        </w:rPr>
        <w:t>-</w:t>
      </w:r>
      <w:r w:rsidRPr="00FC301B">
        <w:rPr>
          <w:rFonts w:ascii="Simplified Arabic" w:eastAsia="SimSun" w:hAnsi="Simplified Arabic" w:cs="Simplified Arabic"/>
          <w:b/>
          <w:bCs/>
          <w:sz w:val="24"/>
          <w:szCs w:val="24"/>
          <w:rtl/>
          <w:lang w:eastAsia="zh-CN" w:bidi="ar-IQ"/>
        </w:rPr>
        <w:t xml:space="preserve">التعرف على  </w:t>
      </w:r>
      <w:r w:rsidR="00654142" w:rsidRPr="00FC301B">
        <w:rPr>
          <w:rFonts w:ascii="Simplified Arabic" w:eastAsia="SimSun" w:hAnsi="Simplified Arabic" w:cs="Simplified Arabic"/>
          <w:b/>
          <w:bCs/>
          <w:sz w:val="24"/>
          <w:szCs w:val="24"/>
          <w:rtl/>
          <w:lang w:eastAsia="zh-CN" w:bidi="ar-IQ"/>
        </w:rPr>
        <w:t>الأسلوب المعرفي(الاندفاع</w:t>
      </w:r>
      <w:r w:rsidR="00A86B31" w:rsidRPr="00FC301B">
        <w:rPr>
          <w:rFonts w:ascii="Simplified Arabic" w:eastAsia="SimSun" w:hAnsi="Simplified Arabic" w:cs="Simplified Arabic"/>
          <w:b/>
          <w:bCs/>
          <w:sz w:val="24"/>
          <w:szCs w:val="24"/>
          <w:rtl/>
          <w:lang w:eastAsia="zh-CN" w:bidi="ar-IQ"/>
        </w:rPr>
        <w:t>- التروي)</w:t>
      </w:r>
      <w:r w:rsidRPr="00FC301B">
        <w:rPr>
          <w:rFonts w:ascii="Simplified Arabic" w:eastAsia="SimSun" w:hAnsi="Simplified Arabic" w:cs="Simplified Arabic"/>
          <w:b/>
          <w:bCs/>
          <w:sz w:val="24"/>
          <w:szCs w:val="24"/>
          <w:rtl/>
          <w:lang w:eastAsia="zh-CN" w:bidi="ar-IQ"/>
        </w:rPr>
        <w:t xml:space="preserve"> لدى طلبة </w:t>
      </w:r>
      <w:r w:rsidR="007E573B" w:rsidRPr="00FC301B">
        <w:rPr>
          <w:rFonts w:ascii="Simplified Arabic" w:eastAsia="SimSun" w:hAnsi="Simplified Arabic" w:cs="Simplified Arabic"/>
          <w:b/>
          <w:bCs/>
          <w:sz w:val="24"/>
          <w:szCs w:val="24"/>
          <w:rtl/>
          <w:lang w:eastAsia="zh-CN" w:bidi="ar-IQ"/>
        </w:rPr>
        <w:t>الجامعة</w:t>
      </w:r>
      <w:r w:rsidR="007F70EC" w:rsidRPr="00FC301B">
        <w:rPr>
          <w:rFonts w:ascii="Simplified Arabic" w:eastAsia="SimSun" w:hAnsi="Simplified Arabic" w:cs="Simplified Arabic"/>
          <w:b/>
          <w:bCs/>
          <w:sz w:val="24"/>
          <w:szCs w:val="24"/>
          <w:lang w:eastAsia="zh-CN" w:bidi="ar-IQ"/>
        </w:rPr>
        <w:t>:</w:t>
      </w:r>
    </w:p>
    <w:p w:rsidR="00113C68" w:rsidRPr="00FC301B" w:rsidRDefault="00E43F4D" w:rsidP="00CC0708">
      <w:pPr>
        <w:pStyle w:val="a3"/>
        <w:numPr>
          <w:ilvl w:val="0"/>
          <w:numId w:val="22"/>
        </w:numPr>
        <w:tabs>
          <w:tab w:val="left" w:pos="379"/>
        </w:tabs>
        <w:spacing w:after="0" w:line="240" w:lineRule="auto"/>
        <w:ind w:left="0" w:firstLine="95"/>
        <w:jc w:val="both"/>
        <w:rPr>
          <w:rFonts w:ascii="Simplified Arabic" w:eastAsia="SimSun" w:hAnsi="Simplified Arabic" w:cs="Simplified Arabic"/>
          <w:sz w:val="24"/>
          <w:szCs w:val="24"/>
          <w:lang w:eastAsia="zh-CN" w:bidi="ar-IQ"/>
        </w:rPr>
      </w:pPr>
      <w:r w:rsidRPr="00FC301B">
        <w:rPr>
          <w:rFonts w:ascii="Simplified Arabic" w:eastAsia="SimSun" w:hAnsi="Simplified Arabic" w:cs="Simplified Arabic"/>
          <w:sz w:val="24"/>
          <w:szCs w:val="24"/>
          <w:rtl/>
          <w:lang w:eastAsia="zh-CN" w:bidi="ar-IQ"/>
        </w:rPr>
        <w:t xml:space="preserve">تم حساب الوسط الحسابي والانحراف المعياري لعينة التطبيق البالغة (400) طالبا وطالبة </w:t>
      </w:r>
      <w:r w:rsidR="009831C5" w:rsidRPr="00FC301B">
        <w:rPr>
          <w:rFonts w:ascii="Simplified Arabic" w:eastAsia="SimSun" w:hAnsi="Simplified Arabic" w:cs="Simplified Arabic"/>
          <w:sz w:val="24"/>
          <w:szCs w:val="24"/>
          <w:rtl/>
          <w:lang w:eastAsia="zh-CN" w:bidi="ar-IQ"/>
        </w:rPr>
        <w:t xml:space="preserve"> </w:t>
      </w:r>
      <w:r w:rsidR="00113C68" w:rsidRPr="00FC301B">
        <w:rPr>
          <w:rFonts w:ascii="Simplified Arabic" w:eastAsia="SimSun" w:hAnsi="Simplified Arabic" w:cs="Simplified Arabic"/>
          <w:sz w:val="24"/>
          <w:szCs w:val="24"/>
          <w:rtl/>
          <w:lang w:eastAsia="zh-CN" w:bidi="ar-IQ"/>
        </w:rPr>
        <w:t>.</w:t>
      </w:r>
    </w:p>
    <w:p w:rsidR="00113C68" w:rsidRPr="00FC301B" w:rsidRDefault="00113C68" w:rsidP="00CC0708">
      <w:pPr>
        <w:pStyle w:val="a3"/>
        <w:numPr>
          <w:ilvl w:val="0"/>
          <w:numId w:val="22"/>
        </w:numPr>
        <w:tabs>
          <w:tab w:val="left" w:pos="379"/>
        </w:tabs>
        <w:spacing w:after="0" w:line="240" w:lineRule="auto"/>
        <w:ind w:left="0" w:firstLine="95"/>
        <w:jc w:val="both"/>
        <w:rPr>
          <w:rFonts w:ascii="Simplified Arabic" w:eastAsia="SimSun" w:hAnsi="Simplified Arabic" w:cs="Simplified Arabic"/>
          <w:sz w:val="24"/>
          <w:szCs w:val="24"/>
          <w:lang w:eastAsia="zh-CN" w:bidi="ar-IQ"/>
        </w:rPr>
      </w:pPr>
      <w:r w:rsidRPr="00FC301B">
        <w:rPr>
          <w:rFonts w:ascii="Simplified Arabic" w:eastAsia="SimSun" w:hAnsi="Simplified Arabic" w:cs="Simplified Arabic"/>
          <w:sz w:val="24"/>
          <w:szCs w:val="24"/>
          <w:rtl/>
          <w:lang w:eastAsia="zh-CN" w:bidi="ar-IQ"/>
        </w:rPr>
        <w:t>تم اعتماد معيار لتحديد القطبين وهو المتوسط الحسابي (+,- )</w:t>
      </w:r>
      <w:r w:rsidR="009831C5" w:rsidRPr="00FC301B">
        <w:rPr>
          <w:rFonts w:ascii="Simplified Arabic" w:eastAsia="SimSun" w:hAnsi="Simplified Arabic" w:cs="Simplified Arabic"/>
          <w:sz w:val="24"/>
          <w:szCs w:val="24"/>
          <w:rtl/>
          <w:lang w:eastAsia="zh-CN" w:bidi="ar-IQ"/>
        </w:rPr>
        <w:t xml:space="preserve">  </w:t>
      </w:r>
      <w:r w:rsidRPr="00FC301B">
        <w:rPr>
          <w:rFonts w:ascii="Simplified Arabic" w:eastAsia="SimSun" w:hAnsi="Simplified Arabic" w:cs="Simplified Arabic"/>
          <w:sz w:val="24"/>
          <w:szCs w:val="24"/>
          <w:rtl/>
          <w:lang w:eastAsia="zh-CN" w:bidi="ar-IQ"/>
        </w:rPr>
        <w:t>الانحراف المعياري</w:t>
      </w:r>
    </w:p>
    <w:p w:rsidR="00113C68" w:rsidRPr="00FC301B" w:rsidRDefault="003D3DB9"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لتحديد الطلبة الاندفاعيي</w:t>
      </w:r>
      <w:r w:rsidR="00113C68" w:rsidRPr="00FC301B">
        <w:rPr>
          <w:rFonts w:ascii="Simplified Arabic" w:eastAsia="SimSun" w:hAnsi="Simplified Arabic" w:cs="Simplified Arabic"/>
          <w:sz w:val="24"/>
          <w:szCs w:val="24"/>
          <w:rtl/>
          <w:lang w:eastAsia="zh-CN" w:bidi="ar-IQ"/>
        </w:rPr>
        <w:t xml:space="preserve">ن من خلال الوسط الحسابي </w:t>
      </w:r>
      <w:r w:rsidR="00E438EE" w:rsidRPr="00FC301B">
        <w:rPr>
          <w:rFonts w:ascii="Simplified Arabic" w:eastAsia="SimSun" w:hAnsi="Simplified Arabic" w:cs="Simplified Arabic"/>
          <w:sz w:val="24"/>
          <w:szCs w:val="24"/>
          <w:rtl/>
          <w:lang w:eastAsia="zh-CN" w:bidi="ar-IQ"/>
        </w:rPr>
        <w:t>(</w:t>
      </w:r>
      <w:r w:rsidR="00113C68" w:rsidRPr="00FC301B">
        <w:rPr>
          <w:rFonts w:ascii="Simplified Arabic" w:eastAsia="SimSun" w:hAnsi="Simplified Arabic" w:cs="Simplified Arabic"/>
          <w:sz w:val="24"/>
          <w:szCs w:val="24"/>
          <w:rtl/>
          <w:lang w:eastAsia="zh-CN" w:bidi="ar-IQ"/>
        </w:rPr>
        <w:t xml:space="preserve"> </w:t>
      </w:r>
      <w:r w:rsidR="004A69F2" w:rsidRPr="00FC301B">
        <w:rPr>
          <w:rFonts w:ascii="Simplified Arabic" w:eastAsia="SimSun" w:hAnsi="Simplified Arabic" w:cs="Simplified Arabic"/>
          <w:sz w:val="24"/>
          <w:szCs w:val="24"/>
          <w:rtl/>
          <w:lang w:eastAsia="zh-CN" w:bidi="ar-IQ"/>
        </w:rPr>
        <w:t>-</w:t>
      </w:r>
      <w:r w:rsidR="00113C68" w:rsidRPr="00FC301B">
        <w:rPr>
          <w:rFonts w:ascii="Simplified Arabic" w:eastAsia="SimSun" w:hAnsi="Simplified Arabic" w:cs="Simplified Arabic"/>
          <w:sz w:val="24"/>
          <w:szCs w:val="24"/>
          <w:rtl/>
          <w:lang w:eastAsia="zh-CN" w:bidi="ar-IQ"/>
        </w:rPr>
        <w:t xml:space="preserve"> </w:t>
      </w:r>
      <w:r w:rsidR="00E438EE" w:rsidRPr="00FC301B">
        <w:rPr>
          <w:rFonts w:ascii="Simplified Arabic" w:eastAsia="SimSun" w:hAnsi="Simplified Arabic" w:cs="Simplified Arabic"/>
          <w:sz w:val="24"/>
          <w:szCs w:val="24"/>
          <w:rtl/>
          <w:lang w:eastAsia="zh-CN" w:bidi="ar-IQ"/>
        </w:rPr>
        <w:t>)</w:t>
      </w:r>
      <w:r w:rsidR="00113C68" w:rsidRPr="00FC301B">
        <w:rPr>
          <w:rFonts w:ascii="Simplified Arabic" w:eastAsia="SimSun" w:hAnsi="Simplified Arabic" w:cs="Simplified Arabic"/>
          <w:sz w:val="24"/>
          <w:szCs w:val="24"/>
          <w:rtl/>
          <w:lang w:eastAsia="zh-CN" w:bidi="ar-IQ"/>
        </w:rPr>
        <w:t>الانحرا</w:t>
      </w:r>
      <w:r w:rsidR="004A69F2" w:rsidRPr="00FC301B">
        <w:rPr>
          <w:rFonts w:ascii="Simplified Arabic" w:eastAsia="SimSun" w:hAnsi="Simplified Arabic" w:cs="Simplified Arabic"/>
          <w:sz w:val="24"/>
          <w:szCs w:val="24"/>
          <w:rtl/>
          <w:lang w:eastAsia="zh-CN" w:bidi="ar-IQ"/>
        </w:rPr>
        <w:t xml:space="preserve">ف المعياري وعلى النحو الاتي: 42,99 – 4,15 = 38,84 (39) تقريبا </w:t>
      </w:r>
    </w:p>
    <w:p w:rsidR="00E438EE" w:rsidRPr="00FC301B" w:rsidRDefault="00113C68"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أي ان كل طالب ح</w:t>
      </w:r>
      <w:r w:rsidR="00E438EE" w:rsidRPr="00FC301B">
        <w:rPr>
          <w:rFonts w:ascii="Simplified Arabic" w:eastAsia="SimSun" w:hAnsi="Simplified Arabic" w:cs="Simplified Arabic"/>
          <w:sz w:val="24"/>
          <w:szCs w:val="24"/>
          <w:rtl/>
          <w:lang w:eastAsia="zh-CN" w:bidi="ar-IQ"/>
        </w:rPr>
        <w:t xml:space="preserve">صل على درجة </w:t>
      </w:r>
      <w:r w:rsidR="004A69F2" w:rsidRPr="00FC301B">
        <w:rPr>
          <w:rFonts w:ascii="Simplified Arabic" w:eastAsia="SimSun" w:hAnsi="Simplified Arabic" w:cs="Simplified Arabic"/>
          <w:sz w:val="24"/>
          <w:szCs w:val="24"/>
          <w:rtl/>
          <w:lang w:eastAsia="zh-CN" w:bidi="ar-IQ"/>
        </w:rPr>
        <w:t>اقل</w:t>
      </w:r>
      <w:r w:rsidR="00E438EE" w:rsidRPr="00FC301B">
        <w:rPr>
          <w:rFonts w:ascii="Simplified Arabic" w:eastAsia="SimSun" w:hAnsi="Simplified Arabic" w:cs="Simplified Arabic"/>
          <w:sz w:val="24"/>
          <w:szCs w:val="24"/>
          <w:rtl/>
          <w:lang w:eastAsia="zh-CN" w:bidi="ar-IQ"/>
        </w:rPr>
        <w:t xml:space="preserve"> من ( </w:t>
      </w:r>
      <w:r w:rsidR="004A69F2" w:rsidRPr="00FC301B">
        <w:rPr>
          <w:rFonts w:ascii="Simplified Arabic" w:eastAsia="SimSun" w:hAnsi="Simplified Arabic" w:cs="Simplified Arabic"/>
          <w:sz w:val="24"/>
          <w:szCs w:val="24"/>
          <w:rtl/>
          <w:lang w:eastAsia="zh-CN" w:bidi="ar-IQ"/>
        </w:rPr>
        <w:t>39</w:t>
      </w:r>
      <w:r w:rsidR="00E438EE" w:rsidRPr="00FC301B">
        <w:rPr>
          <w:rFonts w:ascii="Simplified Arabic" w:eastAsia="SimSun" w:hAnsi="Simplified Arabic" w:cs="Simplified Arabic"/>
          <w:sz w:val="24"/>
          <w:szCs w:val="24"/>
          <w:rtl/>
          <w:lang w:eastAsia="zh-CN" w:bidi="ar-IQ"/>
        </w:rPr>
        <w:t xml:space="preserve"> ) </w:t>
      </w:r>
      <w:r w:rsidR="004A69F2" w:rsidRPr="00FC301B">
        <w:rPr>
          <w:rFonts w:ascii="Simplified Arabic" w:eastAsia="SimSun" w:hAnsi="Simplified Arabic" w:cs="Simplified Arabic"/>
          <w:sz w:val="24"/>
          <w:szCs w:val="24"/>
          <w:rtl/>
          <w:lang w:eastAsia="zh-CN" w:bidi="ar-IQ"/>
        </w:rPr>
        <w:t xml:space="preserve">يعد </w:t>
      </w:r>
      <w:r w:rsidR="00E438EE" w:rsidRPr="00FC301B">
        <w:rPr>
          <w:rFonts w:ascii="Simplified Arabic" w:eastAsia="SimSun" w:hAnsi="Simplified Arabic" w:cs="Simplified Arabic"/>
          <w:sz w:val="24"/>
          <w:szCs w:val="24"/>
          <w:rtl/>
          <w:lang w:eastAsia="zh-CN" w:bidi="ar-IQ"/>
        </w:rPr>
        <w:t>اندفاعيا .</w:t>
      </w:r>
      <w:r w:rsidR="00CD7561" w:rsidRPr="00FC301B">
        <w:rPr>
          <w:rFonts w:ascii="Simplified Arabic" w:eastAsia="SimSun" w:hAnsi="Simplified Arabic" w:cs="Simplified Arabic"/>
          <w:sz w:val="24"/>
          <w:szCs w:val="24"/>
          <w:rtl/>
          <w:lang w:eastAsia="zh-CN" w:bidi="ar-IQ"/>
        </w:rPr>
        <w:t xml:space="preserve">  </w:t>
      </w:r>
      <w:r w:rsidR="00997726" w:rsidRPr="00FC301B">
        <w:rPr>
          <w:rFonts w:ascii="Simplified Arabic" w:eastAsia="SimSun" w:hAnsi="Simplified Arabic" w:cs="Simplified Arabic"/>
          <w:sz w:val="24"/>
          <w:szCs w:val="24"/>
          <w:lang w:eastAsia="zh-CN" w:bidi="ar-IQ"/>
        </w:rPr>
        <w:t>,</w:t>
      </w:r>
      <w:r w:rsidR="00997726" w:rsidRPr="00FC301B">
        <w:rPr>
          <w:rFonts w:ascii="Simplified Arabic" w:eastAsia="SimSun" w:hAnsi="Simplified Arabic" w:cs="Simplified Arabic"/>
          <w:sz w:val="24"/>
          <w:szCs w:val="24"/>
          <w:rtl/>
          <w:lang w:eastAsia="zh-CN" w:bidi="ar-IQ"/>
        </w:rPr>
        <w:t>و</w:t>
      </w:r>
      <w:r w:rsidR="00CD7561" w:rsidRPr="00FC301B">
        <w:rPr>
          <w:rFonts w:ascii="Simplified Arabic" w:eastAsia="SimSun" w:hAnsi="Simplified Arabic" w:cs="Simplified Arabic"/>
          <w:sz w:val="24"/>
          <w:szCs w:val="24"/>
          <w:rtl/>
          <w:lang w:eastAsia="zh-CN" w:bidi="ar-IQ"/>
        </w:rPr>
        <w:t>بلغ عددهم (76) طالبا</w:t>
      </w:r>
      <w:r w:rsidR="00997726" w:rsidRPr="00FC301B">
        <w:rPr>
          <w:rFonts w:ascii="Simplified Arabic" w:eastAsia="SimSun" w:hAnsi="Simplified Arabic" w:cs="Simplified Arabic"/>
          <w:sz w:val="24"/>
          <w:szCs w:val="24"/>
          <w:rtl/>
          <w:lang w:eastAsia="zh-CN" w:bidi="ar-IQ"/>
        </w:rPr>
        <w:t xml:space="preserve"> وطالبة.</w:t>
      </w:r>
    </w:p>
    <w:p w:rsidR="00E438EE" w:rsidRPr="00FC301B" w:rsidRDefault="00E438EE"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 xml:space="preserve">ولتحديد الطلبة المتروين من خلال الوسط الحسابي(  </w:t>
      </w:r>
      <w:r w:rsidR="004A69F2" w:rsidRPr="00FC301B">
        <w:rPr>
          <w:rFonts w:ascii="Simplified Arabic" w:eastAsia="SimSun" w:hAnsi="Simplified Arabic" w:cs="Simplified Arabic"/>
          <w:sz w:val="24"/>
          <w:szCs w:val="24"/>
          <w:rtl/>
          <w:lang w:eastAsia="zh-CN" w:bidi="ar-IQ"/>
        </w:rPr>
        <w:t>+</w:t>
      </w:r>
      <w:r w:rsidRPr="00FC301B">
        <w:rPr>
          <w:rFonts w:ascii="Simplified Arabic" w:eastAsia="SimSun" w:hAnsi="Simplified Arabic" w:cs="Simplified Arabic"/>
          <w:sz w:val="24"/>
          <w:szCs w:val="24"/>
          <w:rtl/>
          <w:lang w:eastAsia="zh-CN" w:bidi="ar-IQ"/>
        </w:rPr>
        <w:t>)</w:t>
      </w:r>
      <w:r w:rsidR="009831C5" w:rsidRPr="00FC301B">
        <w:rPr>
          <w:rFonts w:ascii="Simplified Arabic" w:eastAsia="SimSun" w:hAnsi="Simplified Arabic" w:cs="Simplified Arabic"/>
          <w:sz w:val="24"/>
          <w:szCs w:val="24"/>
          <w:rtl/>
          <w:lang w:eastAsia="zh-CN" w:bidi="ar-IQ"/>
        </w:rPr>
        <w:t xml:space="preserve"> </w:t>
      </w:r>
      <w:r w:rsidRPr="00FC301B">
        <w:rPr>
          <w:rFonts w:ascii="Simplified Arabic" w:eastAsia="SimSun" w:hAnsi="Simplified Arabic" w:cs="Simplified Arabic"/>
          <w:sz w:val="24"/>
          <w:szCs w:val="24"/>
          <w:rtl/>
          <w:lang w:eastAsia="zh-CN" w:bidi="ar-IQ"/>
        </w:rPr>
        <w:t>الانحراف المعياري وعلى</w:t>
      </w:r>
      <w:r w:rsidR="00C57E47" w:rsidRPr="00FC301B">
        <w:rPr>
          <w:rFonts w:ascii="Simplified Arabic" w:eastAsia="SimSun" w:hAnsi="Simplified Arabic" w:cs="Simplified Arabic"/>
          <w:sz w:val="24"/>
          <w:szCs w:val="24"/>
          <w:rtl/>
          <w:lang w:eastAsia="zh-CN" w:bidi="ar-IQ"/>
        </w:rPr>
        <w:t xml:space="preserve"> النحو الاتي: </w:t>
      </w:r>
      <w:r w:rsidR="004A69F2" w:rsidRPr="00FC301B">
        <w:rPr>
          <w:rFonts w:ascii="Simplified Arabic" w:eastAsia="SimSun" w:hAnsi="Simplified Arabic" w:cs="Simplified Arabic"/>
          <w:sz w:val="24"/>
          <w:szCs w:val="24"/>
          <w:rtl/>
          <w:lang w:eastAsia="zh-CN" w:bidi="ar-IQ"/>
        </w:rPr>
        <w:t>42,99+4,15= 47,14  (47) تقريبا</w:t>
      </w:r>
    </w:p>
    <w:p w:rsidR="00E438EE" w:rsidRPr="00FC301B" w:rsidRDefault="00E438EE"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 xml:space="preserve">أي </w:t>
      </w:r>
      <w:r w:rsidR="004A69F2" w:rsidRPr="00FC301B">
        <w:rPr>
          <w:rFonts w:ascii="Simplified Arabic" w:eastAsia="SimSun" w:hAnsi="Simplified Arabic" w:cs="Simplified Arabic"/>
          <w:sz w:val="24"/>
          <w:szCs w:val="24"/>
          <w:rtl/>
          <w:lang w:eastAsia="zh-CN" w:bidi="ar-IQ"/>
        </w:rPr>
        <w:t xml:space="preserve">ان كل طالب حصل على درجة </w:t>
      </w:r>
      <w:r w:rsidRPr="00FC301B">
        <w:rPr>
          <w:rFonts w:ascii="Simplified Arabic" w:eastAsia="SimSun" w:hAnsi="Simplified Arabic" w:cs="Simplified Arabic"/>
          <w:sz w:val="24"/>
          <w:szCs w:val="24"/>
          <w:rtl/>
          <w:lang w:eastAsia="zh-CN" w:bidi="ar-IQ"/>
        </w:rPr>
        <w:t xml:space="preserve">( </w:t>
      </w:r>
      <w:r w:rsidR="004A69F2" w:rsidRPr="00FC301B">
        <w:rPr>
          <w:rFonts w:ascii="Simplified Arabic" w:eastAsia="SimSun" w:hAnsi="Simplified Arabic" w:cs="Simplified Arabic"/>
          <w:sz w:val="24"/>
          <w:szCs w:val="24"/>
          <w:rtl/>
          <w:lang w:eastAsia="zh-CN" w:bidi="ar-IQ"/>
        </w:rPr>
        <w:t>47</w:t>
      </w:r>
      <w:r w:rsidRPr="00FC301B">
        <w:rPr>
          <w:rFonts w:ascii="Simplified Arabic" w:eastAsia="SimSun" w:hAnsi="Simplified Arabic" w:cs="Simplified Arabic"/>
          <w:sz w:val="24"/>
          <w:szCs w:val="24"/>
          <w:rtl/>
          <w:lang w:eastAsia="zh-CN" w:bidi="ar-IQ"/>
        </w:rPr>
        <w:t xml:space="preserve"> )</w:t>
      </w:r>
      <w:r w:rsidR="00997726" w:rsidRPr="00FC301B">
        <w:rPr>
          <w:rFonts w:ascii="Simplified Arabic" w:eastAsia="SimSun" w:hAnsi="Simplified Arabic" w:cs="Simplified Arabic"/>
          <w:sz w:val="24"/>
          <w:szCs w:val="24"/>
          <w:rtl/>
          <w:lang w:eastAsia="zh-CN" w:bidi="ar-IQ"/>
        </w:rPr>
        <w:t xml:space="preserve"> فاكثر</w:t>
      </w:r>
      <w:r w:rsidRPr="00FC301B">
        <w:rPr>
          <w:rFonts w:ascii="Simplified Arabic" w:eastAsia="SimSun" w:hAnsi="Simplified Arabic" w:cs="Simplified Arabic"/>
          <w:sz w:val="24"/>
          <w:szCs w:val="24"/>
          <w:rtl/>
          <w:lang w:eastAsia="zh-CN" w:bidi="ar-IQ"/>
        </w:rPr>
        <w:t xml:space="preserve"> يعد مترويا .</w:t>
      </w:r>
      <w:r w:rsidR="00CD7561" w:rsidRPr="00FC301B">
        <w:rPr>
          <w:rFonts w:ascii="Simplified Arabic" w:eastAsia="SimSun" w:hAnsi="Simplified Arabic" w:cs="Simplified Arabic"/>
          <w:sz w:val="24"/>
          <w:szCs w:val="24"/>
          <w:rtl/>
          <w:lang w:eastAsia="zh-CN" w:bidi="ar-IQ"/>
        </w:rPr>
        <w:t xml:space="preserve"> اذ بلغ عددهم (85)</w:t>
      </w:r>
    </w:p>
    <w:p w:rsidR="009831C5" w:rsidRPr="00FC301B" w:rsidRDefault="00E438EE"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 xml:space="preserve">اما الطلبة الذين حصلوا على الدرجات بين (  </w:t>
      </w:r>
      <w:r w:rsidR="004A69F2" w:rsidRPr="00FC301B">
        <w:rPr>
          <w:rFonts w:ascii="Simplified Arabic" w:eastAsia="SimSun" w:hAnsi="Simplified Arabic" w:cs="Simplified Arabic"/>
          <w:sz w:val="24"/>
          <w:szCs w:val="24"/>
          <w:rtl/>
          <w:lang w:eastAsia="zh-CN" w:bidi="ar-IQ"/>
        </w:rPr>
        <w:t>39</w:t>
      </w:r>
      <w:r w:rsidRPr="00FC301B">
        <w:rPr>
          <w:rFonts w:ascii="Simplified Arabic" w:eastAsia="SimSun" w:hAnsi="Simplified Arabic" w:cs="Simplified Arabic"/>
          <w:sz w:val="24"/>
          <w:szCs w:val="24"/>
          <w:rtl/>
          <w:lang w:eastAsia="zh-CN" w:bidi="ar-IQ"/>
        </w:rPr>
        <w:t xml:space="preserve"> -  </w:t>
      </w:r>
      <w:r w:rsidR="004A69F2" w:rsidRPr="00FC301B">
        <w:rPr>
          <w:rFonts w:ascii="Simplified Arabic" w:eastAsia="SimSun" w:hAnsi="Simplified Arabic" w:cs="Simplified Arabic"/>
          <w:sz w:val="24"/>
          <w:szCs w:val="24"/>
          <w:rtl/>
          <w:lang w:eastAsia="zh-CN" w:bidi="ar-IQ"/>
        </w:rPr>
        <w:t>47</w:t>
      </w:r>
      <w:r w:rsidRPr="00FC301B">
        <w:rPr>
          <w:rFonts w:ascii="Simplified Arabic" w:eastAsia="SimSun" w:hAnsi="Simplified Arabic" w:cs="Simplified Arabic"/>
          <w:sz w:val="24"/>
          <w:szCs w:val="24"/>
          <w:rtl/>
          <w:lang w:eastAsia="zh-CN" w:bidi="ar-IQ"/>
        </w:rPr>
        <w:t>) فقد عدهم</w:t>
      </w:r>
      <w:r w:rsidR="004A69F2" w:rsidRPr="00FC301B">
        <w:rPr>
          <w:rFonts w:ascii="Simplified Arabic" w:eastAsia="SimSun" w:hAnsi="Simplified Arabic" w:cs="Simplified Arabic"/>
          <w:sz w:val="24"/>
          <w:szCs w:val="24"/>
          <w:rtl/>
          <w:lang w:eastAsia="zh-CN" w:bidi="ar-IQ"/>
        </w:rPr>
        <w:t xml:space="preserve"> </w:t>
      </w:r>
      <w:r w:rsidRPr="00FC301B">
        <w:rPr>
          <w:rFonts w:ascii="Simplified Arabic" w:eastAsia="SimSun" w:hAnsi="Simplified Arabic" w:cs="Simplified Arabic"/>
          <w:sz w:val="24"/>
          <w:szCs w:val="24"/>
          <w:rtl/>
          <w:lang w:eastAsia="zh-CN" w:bidi="ar-IQ"/>
        </w:rPr>
        <w:t xml:space="preserve">متذبذبين بين الاندفاعين </w:t>
      </w:r>
      <w:r w:rsidR="00A0195C" w:rsidRPr="00FC301B">
        <w:rPr>
          <w:rFonts w:ascii="Simplified Arabic" w:eastAsia="SimSun" w:hAnsi="Simplified Arabic" w:cs="Simplified Arabic"/>
          <w:sz w:val="24"/>
          <w:szCs w:val="24"/>
          <w:rtl/>
          <w:lang w:eastAsia="zh-CN" w:bidi="ar-IQ"/>
        </w:rPr>
        <w:t>والم</w:t>
      </w:r>
      <w:r w:rsidR="005A2C4E" w:rsidRPr="00FC301B">
        <w:rPr>
          <w:rFonts w:ascii="Simplified Arabic" w:eastAsia="SimSun" w:hAnsi="Simplified Arabic" w:cs="Simplified Arabic"/>
          <w:sz w:val="24"/>
          <w:szCs w:val="24"/>
          <w:rtl/>
          <w:lang w:eastAsia="zh-CN" w:bidi="ar-IQ"/>
        </w:rPr>
        <w:t>تروي</w:t>
      </w:r>
      <w:r w:rsidR="00A0195C" w:rsidRPr="00FC301B">
        <w:rPr>
          <w:rFonts w:ascii="Simplified Arabic" w:eastAsia="SimSun" w:hAnsi="Simplified Arabic" w:cs="Simplified Arabic"/>
          <w:sz w:val="24"/>
          <w:szCs w:val="24"/>
          <w:rtl/>
          <w:lang w:eastAsia="zh-CN" w:bidi="ar-IQ"/>
        </w:rPr>
        <w:t>ن</w:t>
      </w:r>
      <w:r w:rsidRPr="00FC301B">
        <w:rPr>
          <w:rFonts w:ascii="Simplified Arabic" w:eastAsia="SimSun" w:hAnsi="Simplified Arabic" w:cs="Simplified Arabic"/>
          <w:sz w:val="24"/>
          <w:szCs w:val="24"/>
          <w:rtl/>
          <w:lang w:eastAsia="zh-CN" w:bidi="ar-IQ"/>
        </w:rPr>
        <w:t>.</w:t>
      </w:r>
    </w:p>
    <w:p w:rsidR="009831C5" w:rsidRPr="00FC301B" w:rsidRDefault="009831C5"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 xml:space="preserve"> </w:t>
      </w:r>
      <w:r w:rsidRPr="00FC301B">
        <w:rPr>
          <w:rFonts w:ascii="Simplified Arabic" w:eastAsia="SimSun" w:hAnsi="Simplified Arabic" w:cs="Simplified Arabic"/>
          <w:b/>
          <w:bCs/>
          <w:sz w:val="24"/>
          <w:szCs w:val="24"/>
          <w:rtl/>
          <w:lang w:eastAsia="zh-CN" w:bidi="ar-IQ"/>
        </w:rPr>
        <w:t xml:space="preserve">الهدف </w:t>
      </w:r>
      <w:r w:rsidR="00A0195C" w:rsidRPr="00FC301B">
        <w:rPr>
          <w:rFonts w:ascii="Simplified Arabic" w:eastAsia="SimSun" w:hAnsi="Simplified Arabic" w:cs="Simplified Arabic"/>
          <w:b/>
          <w:bCs/>
          <w:sz w:val="24"/>
          <w:szCs w:val="24"/>
          <w:rtl/>
          <w:lang w:eastAsia="zh-CN" w:bidi="ar-IQ"/>
        </w:rPr>
        <w:t>الثالث</w:t>
      </w:r>
      <w:r w:rsidRPr="00FC301B">
        <w:rPr>
          <w:rFonts w:ascii="Simplified Arabic" w:eastAsia="SimSun" w:hAnsi="Simplified Arabic" w:cs="Simplified Arabic"/>
          <w:b/>
          <w:bCs/>
          <w:sz w:val="24"/>
          <w:szCs w:val="24"/>
          <w:rtl/>
          <w:lang w:eastAsia="zh-CN" w:bidi="ar-IQ"/>
        </w:rPr>
        <w:t xml:space="preserve"> :</w:t>
      </w:r>
      <w:r w:rsidR="00997726" w:rsidRPr="00FC301B">
        <w:rPr>
          <w:rFonts w:ascii="Simplified Arabic" w:eastAsia="SimSun" w:hAnsi="Simplified Arabic" w:cs="Simplified Arabic"/>
          <w:b/>
          <w:bCs/>
          <w:sz w:val="24"/>
          <w:szCs w:val="24"/>
          <w:rtl/>
          <w:lang w:eastAsia="zh-CN" w:bidi="ar-IQ"/>
        </w:rPr>
        <w:t xml:space="preserve"> </w:t>
      </w:r>
      <w:r w:rsidRPr="00FC301B">
        <w:rPr>
          <w:rFonts w:ascii="Simplified Arabic" w:eastAsia="SimSun" w:hAnsi="Simplified Arabic" w:cs="Simplified Arabic"/>
          <w:b/>
          <w:bCs/>
          <w:sz w:val="24"/>
          <w:szCs w:val="24"/>
          <w:rtl/>
          <w:lang w:eastAsia="zh-CN" w:bidi="ar-IQ"/>
        </w:rPr>
        <w:t xml:space="preserve">التعرف </w:t>
      </w:r>
      <w:r w:rsidR="00997726" w:rsidRPr="00FC301B">
        <w:rPr>
          <w:rFonts w:ascii="Simplified Arabic" w:eastAsia="SimSun" w:hAnsi="Simplified Arabic" w:cs="Simplified Arabic"/>
          <w:b/>
          <w:bCs/>
          <w:sz w:val="24"/>
          <w:szCs w:val="24"/>
          <w:rtl/>
          <w:lang w:eastAsia="zh-CN" w:bidi="ar-IQ"/>
        </w:rPr>
        <w:t>الى</w:t>
      </w:r>
      <w:r w:rsidRPr="00FC301B">
        <w:rPr>
          <w:rFonts w:ascii="Simplified Arabic" w:eastAsia="SimSun" w:hAnsi="Simplified Arabic" w:cs="Simplified Arabic"/>
          <w:b/>
          <w:bCs/>
          <w:sz w:val="24"/>
          <w:szCs w:val="24"/>
          <w:rtl/>
          <w:lang w:eastAsia="zh-CN" w:bidi="ar-IQ"/>
        </w:rPr>
        <w:t xml:space="preserve"> العلاقة بين </w:t>
      </w:r>
      <w:r w:rsidR="00E02884" w:rsidRPr="00FC301B">
        <w:rPr>
          <w:rFonts w:ascii="Simplified Arabic" w:eastAsia="SimSun" w:hAnsi="Simplified Arabic" w:cs="Simplified Arabic"/>
          <w:b/>
          <w:bCs/>
          <w:sz w:val="24"/>
          <w:szCs w:val="24"/>
          <w:rtl/>
          <w:lang w:eastAsia="zh-CN" w:bidi="ar-IQ"/>
        </w:rPr>
        <w:t>القلق الامني والأسلوب المعرفي (الاندفاع</w:t>
      </w:r>
      <w:r w:rsidR="00D4437C" w:rsidRPr="00FC301B">
        <w:rPr>
          <w:rFonts w:ascii="Simplified Arabic" w:eastAsia="SimSun" w:hAnsi="Simplified Arabic" w:cs="Simplified Arabic"/>
          <w:b/>
          <w:bCs/>
          <w:sz w:val="24"/>
          <w:szCs w:val="24"/>
          <w:rtl/>
          <w:lang w:eastAsia="zh-CN" w:bidi="ar-IQ"/>
        </w:rPr>
        <w:t xml:space="preserve"> –التروي</w:t>
      </w:r>
      <w:r w:rsidR="00E02884" w:rsidRPr="00FC301B">
        <w:rPr>
          <w:rFonts w:ascii="Simplified Arabic" w:eastAsia="SimSun" w:hAnsi="Simplified Arabic" w:cs="Simplified Arabic"/>
          <w:b/>
          <w:bCs/>
          <w:sz w:val="24"/>
          <w:szCs w:val="24"/>
          <w:rtl/>
          <w:lang w:eastAsia="zh-CN" w:bidi="ar-IQ"/>
        </w:rPr>
        <w:t>)</w:t>
      </w:r>
      <w:r w:rsidRPr="00FC301B">
        <w:rPr>
          <w:rFonts w:ascii="Simplified Arabic" w:eastAsia="SimSun" w:hAnsi="Simplified Arabic" w:cs="Simplified Arabic"/>
          <w:b/>
          <w:bCs/>
          <w:sz w:val="24"/>
          <w:szCs w:val="24"/>
          <w:rtl/>
          <w:lang w:eastAsia="zh-CN" w:bidi="ar-IQ"/>
        </w:rPr>
        <w:t xml:space="preserve"> لدى طلبة </w:t>
      </w:r>
      <w:r w:rsidR="00E02884" w:rsidRPr="00FC301B">
        <w:rPr>
          <w:rFonts w:ascii="Simplified Arabic" w:eastAsia="SimSun" w:hAnsi="Simplified Arabic" w:cs="Simplified Arabic"/>
          <w:b/>
          <w:bCs/>
          <w:sz w:val="24"/>
          <w:szCs w:val="24"/>
          <w:rtl/>
          <w:lang w:eastAsia="zh-CN" w:bidi="ar-IQ"/>
        </w:rPr>
        <w:t>الجامعة</w:t>
      </w:r>
      <w:r w:rsidRPr="00FC301B">
        <w:rPr>
          <w:rFonts w:ascii="Simplified Arabic" w:eastAsia="SimSun" w:hAnsi="Simplified Arabic" w:cs="Simplified Arabic"/>
          <w:sz w:val="24"/>
          <w:szCs w:val="24"/>
          <w:rtl/>
          <w:lang w:eastAsia="zh-CN" w:bidi="ar-IQ"/>
        </w:rPr>
        <w:t xml:space="preserve">. </w:t>
      </w:r>
    </w:p>
    <w:p w:rsidR="00D4437C" w:rsidRPr="00FC301B" w:rsidRDefault="00D4437C"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أ علاقة القلق الأمني بالأسلوب المعرفي (الاندفا</w:t>
      </w:r>
      <w:r w:rsidR="00846118" w:rsidRPr="00FC301B">
        <w:rPr>
          <w:rFonts w:ascii="Simplified Arabic" w:eastAsia="SimSun" w:hAnsi="Simplified Arabic" w:cs="Simplified Arabic"/>
          <w:sz w:val="24"/>
          <w:szCs w:val="24"/>
          <w:rtl/>
          <w:lang w:eastAsia="zh-CN" w:bidi="ar-IQ"/>
        </w:rPr>
        <w:t>ع</w:t>
      </w:r>
      <w:r w:rsidRPr="00FC301B">
        <w:rPr>
          <w:rFonts w:ascii="Simplified Arabic" w:eastAsia="SimSun" w:hAnsi="Simplified Arabic" w:cs="Simplified Arabic"/>
          <w:sz w:val="24"/>
          <w:szCs w:val="24"/>
          <w:rtl/>
          <w:lang w:eastAsia="zh-CN" w:bidi="ar-IQ"/>
        </w:rPr>
        <w:t>)</w:t>
      </w:r>
    </w:p>
    <w:p w:rsidR="009831C5" w:rsidRPr="00FC301B" w:rsidRDefault="009831C5"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 xml:space="preserve">    من أجل التعرف على طبيعة العلاقة بين </w:t>
      </w:r>
      <w:r w:rsidR="00A95312" w:rsidRPr="00FC301B">
        <w:rPr>
          <w:rFonts w:ascii="Simplified Arabic" w:eastAsia="SimSun" w:hAnsi="Simplified Arabic" w:cs="Simplified Arabic"/>
          <w:sz w:val="24"/>
          <w:szCs w:val="24"/>
          <w:rtl/>
          <w:lang w:eastAsia="zh-CN" w:bidi="ar-IQ"/>
        </w:rPr>
        <w:t>القلق الأمني والاسلوب المعرفي ( الاندفاع</w:t>
      </w:r>
      <w:r w:rsidR="00D7677F" w:rsidRPr="00FC301B">
        <w:rPr>
          <w:rFonts w:ascii="Simplified Arabic" w:eastAsia="SimSun" w:hAnsi="Simplified Arabic" w:cs="Simplified Arabic"/>
          <w:sz w:val="24"/>
          <w:szCs w:val="24"/>
          <w:rtl/>
          <w:lang w:eastAsia="zh-CN" w:bidi="ar-IQ"/>
        </w:rPr>
        <w:t xml:space="preserve">)، فقد قامت </w:t>
      </w:r>
      <w:r w:rsidRPr="00FC301B">
        <w:rPr>
          <w:rFonts w:ascii="Simplified Arabic" w:eastAsia="SimSun" w:hAnsi="Simplified Arabic" w:cs="Simplified Arabic"/>
          <w:sz w:val="24"/>
          <w:szCs w:val="24"/>
          <w:rtl/>
          <w:lang w:eastAsia="zh-CN" w:bidi="ar-IQ"/>
        </w:rPr>
        <w:t>الباحث</w:t>
      </w:r>
      <w:r w:rsidR="00D7677F" w:rsidRPr="00FC301B">
        <w:rPr>
          <w:rFonts w:ascii="Simplified Arabic" w:eastAsia="SimSun" w:hAnsi="Simplified Arabic" w:cs="Simplified Arabic"/>
          <w:sz w:val="24"/>
          <w:szCs w:val="24"/>
          <w:rtl/>
          <w:lang w:eastAsia="zh-CN" w:bidi="ar-IQ"/>
        </w:rPr>
        <w:t>ة</w:t>
      </w:r>
      <w:r w:rsidRPr="00FC301B">
        <w:rPr>
          <w:rFonts w:ascii="Simplified Arabic" w:eastAsia="SimSun" w:hAnsi="Simplified Arabic" w:cs="Simplified Arabic"/>
          <w:sz w:val="24"/>
          <w:szCs w:val="24"/>
          <w:rtl/>
          <w:lang w:eastAsia="zh-CN" w:bidi="ar-IQ"/>
        </w:rPr>
        <w:t xml:space="preserve"> بتطبيق معامل ارتباط بيرسون على درجاتهم الكلية لكلا المتغيرين، وقد بلغ معامل الارتباط بينهما ( 0،79 ) وعند اختبار الدلالة المعنوية لمعامل الارتباط ، ظهر ان القيمة التائية لمعامل الارتباط (  </w:t>
      </w:r>
      <w:r w:rsidR="00CE6405" w:rsidRPr="00FC301B">
        <w:rPr>
          <w:rFonts w:ascii="Simplified Arabic" w:eastAsia="SimSun" w:hAnsi="Simplified Arabic" w:cs="Simplified Arabic"/>
          <w:sz w:val="24"/>
          <w:szCs w:val="24"/>
          <w:rtl/>
          <w:lang w:eastAsia="zh-CN" w:bidi="ar-IQ"/>
        </w:rPr>
        <w:t>14,82)</w:t>
      </w:r>
      <w:r w:rsidRPr="00FC301B">
        <w:rPr>
          <w:rFonts w:ascii="Simplified Arabic" w:eastAsia="SimSun" w:hAnsi="Simplified Arabic" w:cs="Simplified Arabic"/>
          <w:sz w:val="24"/>
          <w:szCs w:val="24"/>
          <w:rtl/>
          <w:lang w:eastAsia="zh-CN" w:bidi="ar-IQ"/>
        </w:rPr>
        <w:t xml:space="preserve">وهي داله احصائيا </w:t>
      </w:r>
      <w:r w:rsidR="00A95312" w:rsidRPr="00FC301B">
        <w:rPr>
          <w:rFonts w:ascii="Simplified Arabic" w:eastAsia="SimSun" w:hAnsi="Simplified Arabic" w:cs="Simplified Arabic"/>
          <w:sz w:val="24"/>
          <w:szCs w:val="24"/>
          <w:rtl/>
          <w:lang w:eastAsia="zh-CN" w:bidi="ar-IQ"/>
        </w:rPr>
        <w:t xml:space="preserve">عند مقارنتها بالقيمة التائية الجدولية لمعامل الارتباط والبالغة( 1،96) </w:t>
      </w:r>
      <w:r w:rsidRPr="00FC301B">
        <w:rPr>
          <w:rFonts w:ascii="Simplified Arabic" w:eastAsia="SimSun" w:hAnsi="Simplified Arabic" w:cs="Simplified Arabic"/>
          <w:sz w:val="24"/>
          <w:szCs w:val="24"/>
          <w:rtl/>
          <w:lang w:eastAsia="zh-CN" w:bidi="ar-IQ"/>
        </w:rPr>
        <w:t xml:space="preserve">عند مستوى دلالة (0,05) </w:t>
      </w:r>
      <w:r w:rsidR="00A95312" w:rsidRPr="00FC301B">
        <w:rPr>
          <w:rFonts w:ascii="Simplified Arabic" w:eastAsia="SimSun" w:hAnsi="Simplified Arabic" w:cs="Simplified Arabic"/>
          <w:sz w:val="24"/>
          <w:szCs w:val="24"/>
          <w:rtl/>
          <w:lang w:eastAsia="zh-CN" w:bidi="ar-IQ"/>
        </w:rPr>
        <w:t xml:space="preserve">اذ </w:t>
      </w:r>
      <w:r w:rsidRPr="00FC301B">
        <w:rPr>
          <w:rFonts w:ascii="Simplified Arabic" w:eastAsia="SimSun" w:hAnsi="Simplified Arabic" w:cs="Simplified Arabic"/>
          <w:sz w:val="24"/>
          <w:szCs w:val="24"/>
          <w:rtl/>
          <w:lang w:eastAsia="zh-CN" w:bidi="ar-IQ"/>
        </w:rPr>
        <w:t xml:space="preserve">اظهرت النتائج وجود علاقة ارتباطية  دالة احصائيا بين </w:t>
      </w:r>
      <w:r w:rsidR="00D7677F" w:rsidRPr="00FC301B">
        <w:rPr>
          <w:rFonts w:ascii="Simplified Arabic" w:eastAsia="SimSun" w:hAnsi="Simplified Arabic" w:cs="Simplified Arabic"/>
          <w:sz w:val="24"/>
          <w:szCs w:val="24"/>
          <w:rtl/>
          <w:lang w:eastAsia="zh-CN" w:bidi="ar-IQ"/>
        </w:rPr>
        <w:t>القلق الا</w:t>
      </w:r>
      <w:r w:rsidR="00A95312" w:rsidRPr="00FC301B">
        <w:rPr>
          <w:rFonts w:ascii="Simplified Arabic" w:eastAsia="SimSun" w:hAnsi="Simplified Arabic" w:cs="Simplified Arabic"/>
          <w:sz w:val="24"/>
          <w:szCs w:val="24"/>
          <w:rtl/>
          <w:lang w:eastAsia="zh-CN" w:bidi="ar-IQ"/>
        </w:rPr>
        <w:t>مني والأسلوب المعرفي ( الاندفاع</w:t>
      </w:r>
      <w:r w:rsidR="00D7677F" w:rsidRPr="00FC301B">
        <w:rPr>
          <w:rFonts w:ascii="Simplified Arabic" w:eastAsia="SimSun" w:hAnsi="Simplified Arabic" w:cs="Simplified Arabic"/>
          <w:sz w:val="24"/>
          <w:szCs w:val="24"/>
          <w:rtl/>
          <w:lang w:eastAsia="zh-CN" w:bidi="ar-IQ"/>
        </w:rPr>
        <w:t xml:space="preserve">) </w:t>
      </w:r>
      <w:r w:rsidRPr="00FC301B">
        <w:rPr>
          <w:rFonts w:ascii="Simplified Arabic" w:eastAsia="SimSun" w:hAnsi="Simplified Arabic" w:cs="Simplified Arabic"/>
          <w:sz w:val="24"/>
          <w:szCs w:val="24"/>
          <w:rtl/>
          <w:lang w:eastAsia="zh-CN" w:bidi="ar-IQ"/>
        </w:rPr>
        <w:t xml:space="preserve"> .اي كلما ازداد </w:t>
      </w:r>
      <w:r w:rsidR="00D7677F" w:rsidRPr="00FC301B">
        <w:rPr>
          <w:rFonts w:ascii="Simplified Arabic" w:eastAsia="SimSun" w:hAnsi="Simplified Arabic" w:cs="Simplified Arabic"/>
          <w:sz w:val="24"/>
          <w:szCs w:val="24"/>
          <w:rtl/>
          <w:lang w:eastAsia="zh-CN" w:bidi="ar-IQ"/>
        </w:rPr>
        <w:t xml:space="preserve">القلق الأمني </w:t>
      </w:r>
      <w:r w:rsidRPr="00FC301B">
        <w:rPr>
          <w:rFonts w:ascii="Simplified Arabic" w:eastAsia="SimSun" w:hAnsi="Simplified Arabic" w:cs="Simplified Arabic"/>
          <w:sz w:val="24"/>
          <w:szCs w:val="24"/>
          <w:rtl/>
          <w:lang w:eastAsia="zh-CN" w:bidi="ar-IQ"/>
        </w:rPr>
        <w:t xml:space="preserve"> </w:t>
      </w:r>
      <w:r w:rsidR="00A95312" w:rsidRPr="00FC301B">
        <w:rPr>
          <w:rFonts w:ascii="Simplified Arabic" w:eastAsia="SimSun" w:hAnsi="Simplified Arabic" w:cs="Simplified Arabic"/>
          <w:sz w:val="24"/>
          <w:szCs w:val="24"/>
          <w:rtl/>
          <w:lang w:eastAsia="zh-CN" w:bidi="ar-IQ"/>
        </w:rPr>
        <w:t>اصبح الأسلوب المعرفي ( الاندفاع</w:t>
      </w:r>
      <w:r w:rsidR="00D7677F" w:rsidRPr="00FC301B">
        <w:rPr>
          <w:rFonts w:ascii="Simplified Arabic" w:eastAsia="SimSun" w:hAnsi="Simplified Arabic" w:cs="Simplified Arabic"/>
          <w:sz w:val="24"/>
          <w:szCs w:val="24"/>
          <w:rtl/>
          <w:lang w:eastAsia="zh-CN" w:bidi="ar-IQ"/>
        </w:rPr>
        <w:t xml:space="preserve"> ) هو السائد </w:t>
      </w:r>
      <w:r w:rsidRPr="00FC301B">
        <w:rPr>
          <w:rFonts w:ascii="Simplified Arabic" w:eastAsia="SimSun" w:hAnsi="Simplified Arabic" w:cs="Simplified Arabic"/>
          <w:sz w:val="24"/>
          <w:szCs w:val="24"/>
          <w:rtl/>
          <w:lang w:eastAsia="zh-CN" w:bidi="ar-IQ"/>
        </w:rPr>
        <w:t xml:space="preserve"> لدى</w:t>
      </w:r>
      <w:r w:rsidR="00A95312" w:rsidRPr="00FC301B">
        <w:rPr>
          <w:rFonts w:ascii="Simplified Arabic" w:eastAsia="SimSun" w:hAnsi="Simplified Arabic" w:cs="Simplified Arabic"/>
          <w:sz w:val="24"/>
          <w:szCs w:val="24"/>
          <w:rtl/>
          <w:lang w:eastAsia="zh-CN" w:bidi="ar-IQ"/>
        </w:rPr>
        <w:t xml:space="preserve"> طلبة</w:t>
      </w:r>
      <w:r w:rsidRPr="00FC301B">
        <w:rPr>
          <w:rFonts w:ascii="Simplified Arabic" w:eastAsia="SimSun" w:hAnsi="Simplified Arabic" w:cs="Simplified Arabic"/>
          <w:sz w:val="24"/>
          <w:szCs w:val="24"/>
          <w:rtl/>
          <w:lang w:eastAsia="zh-CN" w:bidi="ar-IQ"/>
        </w:rPr>
        <w:t xml:space="preserve"> </w:t>
      </w:r>
      <w:r w:rsidR="00A95312" w:rsidRPr="00FC301B">
        <w:rPr>
          <w:rFonts w:ascii="Simplified Arabic" w:eastAsia="SimSun" w:hAnsi="Simplified Arabic" w:cs="Simplified Arabic"/>
          <w:sz w:val="24"/>
          <w:szCs w:val="24"/>
          <w:rtl/>
          <w:lang w:eastAsia="zh-CN" w:bidi="ar-IQ"/>
        </w:rPr>
        <w:t>الجامعة</w:t>
      </w:r>
      <w:r w:rsidRPr="00FC301B">
        <w:rPr>
          <w:rFonts w:ascii="Simplified Arabic" w:eastAsia="SimSun" w:hAnsi="Simplified Arabic" w:cs="Simplified Arabic"/>
          <w:sz w:val="24"/>
          <w:szCs w:val="24"/>
          <w:rtl/>
          <w:lang w:eastAsia="zh-CN" w:bidi="ar-IQ"/>
        </w:rPr>
        <w:t xml:space="preserve"> وجدول (</w:t>
      </w:r>
      <w:r w:rsidR="002861F4" w:rsidRPr="00FC301B">
        <w:rPr>
          <w:rFonts w:ascii="Simplified Arabic" w:eastAsia="SimSun" w:hAnsi="Simplified Arabic" w:cs="Simplified Arabic"/>
          <w:sz w:val="24"/>
          <w:szCs w:val="24"/>
          <w:rtl/>
          <w:lang w:eastAsia="zh-CN" w:bidi="ar-IQ"/>
        </w:rPr>
        <w:t>9</w:t>
      </w:r>
      <w:r w:rsidRPr="00FC301B">
        <w:rPr>
          <w:rFonts w:ascii="Simplified Arabic" w:eastAsia="SimSun" w:hAnsi="Simplified Arabic" w:cs="Simplified Arabic"/>
          <w:sz w:val="24"/>
          <w:szCs w:val="24"/>
          <w:rtl/>
          <w:lang w:eastAsia="zh-CN" w:bidi="ar-IQ"/>
        </w:rPr>
        <w:t>) يوضح ذلك.</w:t>
      </w:r>
    </w:p>
    <w:p w:rsidR="009831C5" w:rsidRPr="00FC301B" w:rsidRDefault="009831C5" w:rsidP="004516B0">
      <w:pPr>
        <w:spacing w:after="0" w:line="240" w:lineRule="auto"/>
        <w:rPr>
          <w:rFonts w:ascii="Simplified Arabic" w:eastAsia="SimSun" w:hAnsi="Simplified Arabic" w:cs="Simplified Arabic"/>
          <w:b/>
          <w:bCs/>
          <w:sz w:val="24"/>
          <w:szCs w:val="24"/>
          <w:rtl/>
          <w:lang w:eastAsia="zh-CN"/>
        </w:rPr>
      </w:pPr>
      <w:r w:rsidRPr="00FC301B">
        <w:rPr>
          <w:rFonts w:ascii="Simplified Arabic" w:eastAsia="SimSun" w:hAnsi="Simplified Arabic" w:cs="Simplified Arabic"/>
          <w:sz w:val="24"/>
          <w:szCs w:val="24"/>
          <w:rtl/>
          <w:lang w:eastAsia="zh-CN" w:bidi="ar-IQ"/>
        </w:rPr>
        <w:t xml:space="preserve">                                        جـدول (</w:t>
      </w:r>
      <w:r w:rsidR="002861F4" w:rsidRPr="00FC301B">
        <w:rPr>
          <w:rFonts w:ascii="Simplified Arabic" w:eastAsia="SimSun" w:hAnsi="Simplified Arabic" w:cs="Simplified Arabic"/>
          <w:sz w:val="24"/>
          <w:szCs w:val="24"/>
          <w:rtl/>
          <w:lang w:eastAsia="zh-CN" w:bidi="ar-IQ"/>
        </w:rPr>
        <w:t>9</w:t>
      </w:r>
      <w:r w:rsidRPr="00FC301B">
        <w:rPr>
          <w:rFonts w:ascii="Simplified Arabic" w:eastAsia="SimSun" w:hAnsi="Simplified Arabic" w:cs="Simplified Arabic"/>
          <w:sz w:val="24"/>
          <w:szCs w:val="24"/>
          <w:rtl/>
          <w:lang w:eastAsia="zh-CN" w:bidi="ar-IQ"/>
        </w:rPr>
        <w:t>)</w:t>
      </w:r>
    </w:p>
    <w:p w:rsidR="009831C5" w:rsidRPr="00FC301B" w:rsidRDefault="009831C5" w:rsidP="004516B0">
      <w:pPr>
        <w:spacing w:after="0" w:line="240" w:lineRule="auto"/>
        <w:rPr>
          <w:rFonts w:ascii="Simplified Arabic" w:eastAsia="SimSun" w:hAnsi="Simplified Arabic" w:cs="Simplified Arabic"/>
          <w:b/>
          <w:bCs/>
          <w:sz w:val="24"/>
          <w:szCs w:val="24"/>
          <w:rtl/>
          <w:lang w:eastAsia="zh-CN"/>
        </w:rPr>
      </w:pPr>
      <w:r w:rsidRPr="00FC301B">
        <w:rPr>
          <w:rFonts w:ascii="Simplified Arabic" w:eastAsia="SimSun" w:hAnsi="Simplified Arabic" w:cs="Simplified Arabic"/>
          <w:b/>
          <w:bCs/>
          <w:sz w:val="24"/>
          <w:szCs w:val="24"/>
          <w:rtl/>
          <w:lang w:eastAsia="zh-CN"/>
        </w:rPr>
        <w:t xml:space="preserve">                         علاقة </w:t>
      </w:r>
      <w:r w:rsidR="00D7677F" w:rsidRPr="00FC301B">
        <w:rPr>
          <w:rFonts w:ascii="Simplified Arabic" w:eastAsia="SimSun" w:hAnsi="Simplified Arabic" w:cs="Simplified Arabic"/>
          <w:b/>
          <w:bCs/>
          <w:sz w:val="24"/>
          <w:szCs w:val="24"/>
          <w:rtl/>
          <w:lang w:eastAsia="zh-CN"/>
        </w:rPr>
        <w:t>القلق الأم</w:t>
      </w:r>
      <w:r w:rsidR="00A95312" w:rsidRPr="00FC301B">
        <w:rPr>
          <w:rFonts w:ascii="Simplified Arabic" w:eastAsia="SimSun" w:hAnsi="Simplified Arabic" w:cs="Simplified Arabic"/>
          <w:b/>
          <w:bCs/>
          <w:sz w:val="24"/>
          <w:szCs w:val="24"/>
          <w:rtl/>
          <w:lang w:eastAsia="zh-CN"/>
        </w:rPr>
        <w:t>ني  بالأسلوب المعرفي ( الاندفاع</w:t>
      </w:r>
      <w:r w:rsidR="00D7677F" w:rsidRPr="00FC301B">
        <w:rPr>
          <w:rFonts w:ascii="Simplified Arabic" w:eastAsia="SimSun" w:hAnsi="Simplified Arabic" w:cs="Simplified Arabic"/>
          <w:b/>
          <w:bCs/>
          <w:sz w:val="24"/>
          <w:szCs w:val="24"/>
          <w:rtl/>
          <w:lang w:eastAsia="zh-CN"/>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6"/>
        <w:gridCol w:w="2310"/>
        <w:gridCol w:w="2310"/>
        <w:gridCol w:w="2306"/>
      </w:tblGrid>
      <w:tr w:rsidR="009831C5" w:rsidRPr="00FC301B" w:rsidTr="009F5077">
        <w:tc>
          <w:tcPr>
            <w:tcW w:w="2378" w:type="dxa"/>
          </w:tcPr>
          <w:p w:rsidR="009831C5" w:rsidRPr="00FC301B" w:rsidRDefault="00D7677F"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القلق الأمني وعل</w:t>
            </w:r>
            <w:r w:rsidR="00A95312" w:rsidRPr="00FC301B">
              <w:rPr>
                <w:rFonts w:ascii="Simplified Arabic" w:eastAsia="SimSun" w:hAnsi="Simplified Arabic" w:cs="Simplified Arabic"/>
                <w:sz w:val="24"/>
                <w:szCs w:val="24"/>
                <w:rtl/>
                <w:lang w:eastAsia="zh-CN" w:bidi="ar-IQ"/>
              </w:rPr>
              <w:t>اقته بالأسلوب المعرفي (الاندفاع</w:t>
            </w:r>
            <w:r w:rsidR="00A0195C" w:rsidRPr="00FC301B">
              <w:rPr>
                <w:rFonts w:ascii="Simplified Arabic" w:eastAsia="SimSun" w:hAnsi="Simplified Arabic" w:cs="Simplified Arabic"/>
                <w:sz w:val="24"/>
                <w:szCs w:val="24"/>
                <w:rtl/>
                <w:lang w:eastAsia="zh-CN" w:bidi="ar-IQ"/>
              </w:rPr>
              <w:t>)</w:t>
            </w:r>
          </w:p>
        </w:tc>
        <w:tc>
          <w:tcPr>
            <w:tcW w:w="2378"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معامل الارتباط</w:t>
            </w:r>
          </w:p>
        </w:tc>
        <w:tc>
          <w:tcPr>
            <w:tcW w:w="2378"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القيمة التائية لمعامل الارتباط</w:t>
            </w:r>
          </w:p>
        </w:tc>
        <w:tc>
          <w:tcPr>
            <w:tcW w:w="2378" w:type="dxa"/>
          </w:tcPr>
          <w:p w:rsidR="009831C5" w:rsidRPr="00FC301B" w:rsidRDefault="009831C5"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مستوى الدلالة</w:t>
            </w:r>
          </w:p>
        </w:tc>
      </w:tr>
      <w:tr w:rsidR="00D7677F" w:rsidRPr="00FC301B" w:rsidTr="009F5077">
        <w:tc>
          <w:tcPr>
            <w:tcW w:w="2378" w:type="dxa"/>
          </w:tcPr>
          <w:p w:rsidR="00D7677F" w:rsidRPr="00FC301B" w:rsidRDefault="00D7677F" w:rsidP="004516B0">
            <w:pPr>
              <w:spacing w:after="0" w:line="240" w:lineRule="auto"/>
              <w:rPr>
                <w:rFonts w:ascii="Simplified Arabic" w:eastAsia="SimSun" w:hAnsi="Simplified Arabic" w:cs="Simplified Arabic"/>
                <w:sz w:val="24"/>
                <w:szCs w:val="24"/>
                <w:rtl/>
                <w:lang w:eastAsia="zh-CN" w:bidi="ar-IQ"/>
              </w:rPr>
            </w:pPr>
          </w:p>
        </w:tc>
        <w:tc>
          <w:tcPr>
            <w:tcW w:w="2378" w:type="dxa"/>
          </w:tcPr>
          <w:p w:rsidR="00D7677F" w:rsidRPr="00FC301B" w:rsidRDefault="00D7677F"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0,79</w:t>
            </w:r>
          </w:p>
        </w:tc>
        <w:tc>
          <w:tcPr>
            <w:tcW w:w="2378" w:type="dxa"/>
          </w:tcPr>
          <w:p w:rsidR="00D7677F" w:rsidRPr="00FC301B" w:rsidRDefault="00D7677F"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w:t>
            </w:r>
            <w:r w:rsidR="00CE6405" w:rsidRPr="00FC301B">
              <w:rPr>
                <w:rFonts w:ascii="Simplified Arabic" w:eastAsia="SimSun" w:hAnsi="Simplified Arabic" w:cs="Simplified Arabic"/>
                <w:sz w:val="24"/>
                <w:szCs w:val="24"/>
                <w:rtl/>
                <w:lang w:eastAsia="zh-CN" w:bidi="ar-IQ"/>
              </w:rPr>
              <w:t>4</w:t>
            </w:r>
            <w:r w:rsidRPr="00FC301B">
              <w:rPr>
                <w:rFonts w:ascii="Simplified Arabic" w:eastAsia="SimSun" w:hAnsi="Simplified Arabic" w:cs="Simplified Arabic"/>
                <w:sz w:val="24"/>
                <w:szCs w:val="24"/>
                <w:rtl/>
                <w:lang w:eastAsia="zh-CN" w:bidi="ar-IQ"/>
              </w:rPr>
              <w:t>,</w:t>
            </w:r>
            <w:r w:rsidR="00CE6405" w:rsidRPr="00FC301B">
              <w:rPr>
                <w:rFonts w:ascii="Simplified Arabic" w:eastAsia="SimSun" w:hAnsi="Simplified Arabic" w:cs="Simplified Arabic"/>
                <w:sz w:val="24"/>
                <w:szCs w:val="24"/>
                <w:rtl/>
                <w:lang w:eastAsia="zh-CN" w:bidi="ar-IQ"/>
              </w:rPr>
              <w:t>82</w:t>
            </w:r>
          </w:p>
        </w:tc>
        <w:tc>
          <w:tcPr>
            <w:tcW w:w="2378" w:type="dxa"/>
          </w:tcPr>
          <w:p w:rsidR="00D7677F" w:rsidRPr="00FC301B" w:rsidRDefault="00D7677F"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0,05</w:t>
            </w:r>
          </w:p>
        </w:tc>
      </w:tr>
    </w:tbl>
    <w:p w:rsidR="009831C5" w:rsidRPr="00FC301B" w:rsidRDefault="004632AF"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 xml:space="preserve">   يوضح</w:t>
      </w:r>
      <w:r w:rsidR="009831C5" w:rsidRPr="00FC301B">
        <w:rPr>
          <w:rFonts w:ascii="Simplified Arabic" w:eastAsia="SimSun" w:hAnsi="Simplified Arabic" w:cs="Simplified Arabic"/>
          <w:sz w:val="24"/>
          <w:szCs w:val="24"/>
          <w:rtl/>
          <w:lang w:eastAsia="zh-CN" w:bidi="ar-IQ"/>
        </w:rPr>
        <w:t xml:space="preserve"> الجدول اعلاه </w:t>
      </w:r>
      <w:r w:rsidRPr="00FC301B">
        <w:rPr>
          <w:rFonts w:ascii="Simplified Arabic" w:eastAsia="SimSun" w:hAnsi="Simplified Arabic" w:cs="Simplified Arabic"/>
          <w:sz w:val="24"/>
          <w:szCs w:val="24"/>
          <w:rtl/>
          <w:lang w:eastAsia="zh-CN" w:bidi="ar-IQ"/>
        </w:rPr>
        <w:t>وجود</w:t>
      </w:r>
      <w:r w:rsidR="009831C5" w:rsidRPr="00FC301B">
        <w:rPr>
          <w:rFonts w:ascii="Simplified Arabic" w:eastAsia="SimSun" w:hAnsi="Simplified Arabic" w:cs="Simplified Arabic"/>
          <w:sz w:val="24"/>
          <w:szCs w:val="24"/>
          <w:rtl/>
          <w:lang w:eastAsia="zh-CN" w:bidi="ar-IQ"/>
        </w:rPr>
        <w:t xml:space="preserve"> علاقة ارتباطية بين </w:t>
      </w:r>
      <w:r w:rsidR="00D4437C" w:rsidRPr="00FC301B">
        <w:rPr>
          <w:rFonts w:ascii="Simplified Arabic" w:eastAsia="SimSun" w:hAnsi="Simplified Arabic" w:cs="Simplified Arabic"/>
          <w:sz w:val="24"/>
          <w:szCs w:val="24"/>
          <w:rtl/>
          <w:lang w:eastAsia="zh-CN" w:bidi="ar-IQ"/>
        </w:rPr>
        <w:t>القلق الأ</w:t>
      </w:r>
      <w:r w:rsidR="00A95312" w:rsidRPr="00FC301B">
        <w:rPr>
          <w:rFonts w:ascii="Simplified Arabic" w:eastAsia="SimSun" w:hAnsi="Simplified Arabic" w:cs="Simplified Arabic"/>
          <w:sz w:val="24"/>
          <w:szCs w:val="24"/>
          <w:rtl/>
          <w:lang w:eastAsia="zh-CN" w:bidi="ar-IQ"/>
        </w:rPr>
        <w:t>مني والأسلوب المعرفي ( الاندفاع</w:t>
      </w:r>
      <w:r w:rsidR="00D4437C" w:rsidRPr="00FC301B">
        <w:rPr>
          <w:rFonts w:ascii="Simplified Arabic" w:eastAsia="SimSun" w:hAnsi="Simplified Arabic" w:cs="Simplified Arabic"/>
          <w:sz w:val="24"/>
          <w:szCs w:val="24"/>
          <w:rtl/>
          <w:lang w:eastAsia="zh-CN" w:bidi="ar-IQ"/>
        </w:rPr>
        <w:t>)</w:t>
      </w:r>
      <w:r w:rsidR="009831C5" w:rsidRPr="00FC301B">
        <w:rPr>
          <w:rFonts w:ascii="Simplified Arabic" w:eastAsia="SimSun" w:hAnsi="Simplified Arabic" w:cs="Simplified Arabic"/>
          <w:sz w:val="24"/>
          <w:szCs w:val="24"/>
          <w:rtl/>
          <w:lang w:eastAsia="zh-CN" w:bidi="ar-IQ"/>
        </w:rPr>
        <w:t xml:space="preserve"> لدى طلبة كلية</w:t>
      </w:r>
      <w:r w:rsidR="00D4437C" w:rsidRPr="00FC301B">
        <w:rPr>
          <w:rFonts w:ascii="Simplified Arabic" w:eastAsia="SimSun" w:hAnsi="Simplified Arabic" w:cs="Simplified Arabic"/>
          <w:sz w:val="24"/>
          <w:szCs w:val="24"/>
          <w:rtl/>
          <w:lang w:eastAsia="zh-CN" w:bidi="ar-IQ"/>
        </w:rPr>
        <w:t xml:space="preserve"> التربية في الجامعة المستنصرية </w:t>
      </w:r>
      <w:r w:rsidR="009831C5" w:rsidRPr="00FC301B">
        <w:rPr>
          <w:rFonts w:ascii="Simplified Arabic" w:eastAsia="SimSun" w:hAnsi="Simplified Arabic" w:cs="Simplified Arabic"/>
          <w:sz w:val="24"/>
          <w:szCs w:val="24"/>
          <w:rtl/>
          <w:lang w:eastAsia="zh-CN" w:bidi="ar-IQ"/>
        </w:rPr>
        <w:t>.</w:t>
      </w:r>
      <w:r w:rsidR="00316779" w:rsidRPr="00FC301B">
        <w:rPr>
          <w:rFonts w:ascii="Simplified Arabic" w:eastAsia="SimSun" w:hAnsi="Simplified Arabic" w:cs="Simplified Arabic"/>
          <w:sz w:val="24"/>
          <w:szCs w:val="24"/>
          <w:rtl/>
          <w:lang w:eastAsia="zh-CN" w:bidi="ar-IQ"/>
        </w:rPr>
        <w:t xml:space="preserve">اي ان القلق الامني يساهم بكفاءة بالاندفاع اي في الاستجابة غير المتروية وغالبا ما يؤدي الى عدم الصواب في اتخاذ القرار </w:t>
      </w:r>
      <w:r w:rsidR="00151BF4" w:rsidRPr="00FC301B">
        <w:rPr>
          <w:rFonts w:ascii="Simplified Arabic" w:eastAsia="SimSun" w:hAnsi="Simplified Arabic" w:cs="Simplified Arabic"/>
          <w:sz w:val="24"/>
          <w:szCs w:val="24"/>
          <w:rtl/>
          <w:lang w:eastAsia="zh-CN" w:bidi="ar-IQ"/>
        </w:rPr>
        <w:t>والفشل في حل المشكلات .</w:t>
      </w:r>
      <w:r w:rsidR="00831956" w:rsidRPr="00FC301B">
        <w:rPr>
          <w:rFonts w:ascii="Simplified Arabic" w:eastAsia="SimSun" w:hAnsi="Simplified Arabic" w:cs="Simplified Arabic"/>
          <w:sz w:val="24"/>
          <w:szCs w:val="24"/>
          <w:rtl/>
          <w:lang w:eastAsia="zh-CN" w:bidi="ar-IQ"/>
        </w:rPr>
        <w:t>ونتائج هذه الدراسة تتطابق مع</w:t>
      </w:r>
      <w:r w:rsidR="00A95312" w:rsidRPr="00FC301B">
        <w:rPr>
          <w:rFonts w:ascii="Simplified Arabic" w:eastAsia="SimSun" w:hAnsi="Simplified Arabic" w:cs="Simplified Arabic"/>
          <w:sz w:val="24"/>
          <w:szCs w:val="24"/>
          <w:rtl/>
          <w:lang w:eastAsia="zh-CN" w:bidi="ar-IQ"/>
        </w:rPr>
        <w:t xml:space="preserve"> نتائج</w:t>
      </w:r>
      <w:r w:rsidR="00831956" w:rsidRPr="00FC301B">
        <w:rPr>
          <w:rFonts w:ascii="Simplified Arabic" w:eastAsia="SimSun" w:hAnsi="Simplified Arabic" w:cs="Simplified Arabic"/>
          <w:sz w:val="24"/>
          <w:szCs w:val="24"/>
          <w:rtl/>
          <w:lang w:eastAsia="zh-CN" w:bidi="ar-IQ"/>
        </w:rPr>
        <w:t xml:space="preserve"> دراسة (كاجان</w:t>
      </w:r>
      <w:r w:rsidRPr="00FC301B">
        <w:rPr>
          <w:rFonts w:ascii="Simplified Arabic" w:eastAsia="SimSun" w:hAnsi="Simplified Arabic" w:cs="Simplified Arabic"/>
          <w:sz w:val="24"/>
          <w:szCs w:val="24"/>
          <w:rtl/>
          <w:lang w:eastAsia="zh-CN" w:bidi="ar-IQ"/>
        </w:rPr>
        <w:t>,1971)</w:t>
      </w:r>
    </w:p>
    <w:p w:rsidR="00D4437C" w:rsidRPr="00FC301B" w:rsidRDefault="00D4437C"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ب- علاقة القلق الأمني بالأسلوب المعرفي ( التروي)</w:t>
      </w:r>
    </w:p>
    <w:p w:rsidR="00F60028" w:rsidRPr="00FC301B" w:rsidRDefault="009831C5" w:rsidP="00CC0708">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 xml:space="preserve"> </w:t>
      </w:r>
      <w:r w:rsidR="00D4437C" w:rsidRPr="00FC301B">
        <w:rPr>
          <w:rFonts w:ascii="Simplified Arabic" w:eastAsia="SimSun" w:hAnsi="Simplified Arabic" w:cs="Simplified Arabic"/>
          <w:b/>
          <w:bCs/>
          <w:sz w:val="24"/>
          <w:szCs w:val="24"/>
          <w:rtl/>
          <w:lang w:eastAsia="zh-CN" w:bidi="ar-IQ"/>
        </w:rPr>
        <w:t xml:space="preserve">  </w:t>
      </w:r>
      <w:r w:rsidR="00D4437C" w:rsidRPr="00FC301B">
        <w:rPr>
          <w:rFonts w:ascii="Simplified Arabic" w:eastAsia="SimSun" w:hAnsi="Simplified Arabic" w:cs="Simplified Arabic"/>
          <w:sz w:val="24"/>
          <w:szCs w:val="24"/>
          <w:rtl/>
          <w:lang w:eastAsia="zh-CN" w:bidi="ar-IQ"/>
        </w:rPr>
        <w:t>من أجل التعرف على طبيعة العلاقة بين القلق الأمني بالأسلوب المعرفي ( التروي)، فقد قامت الباحثة بتطبيق معامل ارتباط بيرسون على درجاتهم الكلية لكلا المتغيرين، وقد بلغ معامل الارتباط بينهما (</w:t>
      </w:r>
      <w:r w:rsidR="00151BF4" w:rsidRPr="00FC301B">
        <w:rPr>
          <w:rFonts w:ascii="Simplified Arabic" w:eastAsia="SimSun" w:hAnsi="Simplified Arabic" w:cs="Simplified Arabic"/>
          <w:sz w:val="24"/>
          <w:szCs w:val="24"/>
          <w:rtl/>
          <w:lang w:eastAsia="zh-CN" w:bidi="ar-IQ"/>
        </w:rPr>
        <w:t>0,045</w:t>
      </w:r>
      <w:r w:rsidR="00D4437C" w:rsidRPr="00FC301B">
        <w:rPr>
          <w:rFonts w:ascii="Simplified Arabic" w:eastAsia="SimSun" w:hAnsi="Simplified Arabic" w:cs="Simplified Arabic"/>
          <w:sz w:val="24"/>
          <w:szCs w:val="24"/>
          <w:rtl/>
          <w:lang w:eastAsia="zh-CN" w:bidi="ar-IQ"/>
        </w:rPr>
        <w:t xml:space="preserve">) وعند اختبار الدلالة المعنوية لمعامل الارتباط ، ظهر ان القيمة التائية لمعامل الارتباط (  </w:t>
      </w:r>
      <w:r w:rsidR="00151BF4" w:rsidRPr="00FC301B">
        <w:rPr>
          <w:rFonts w:ascii="Simplified Arabic" w:eastAsia="SimSun" w:hAnsi="Simplified Arabic" w:cs="Simplified Arabic"/>
          <w:sz w:val="24"/>
          <w:szCs w:val="24"/>
          <w:rtl/>
          <w:lang w:eastAsia="zh-CN" w:bidi="ar-IQ"/>
        </w:rPr>
        <w:t xml:space="preserve"> 1,14</w:t>
      </w:r>
      <w:r w:rsidR="00D4437C" w:rsidRPr="00FC301B">
        <w:rPr>
          <w:rFonts w:ascii="Simplified Arabic" w:eastAsia="SimSun" w:hAnsi="Simplified Arabic" w:cs="Simplified Arabic"/>
          <w:sz w:val="24"/>
          <w:szCs w:val="24"/>
          <w:rtl/>
          <w:lang w:eastAsia="zh-CN" w:bidi="ar-IQ"/>
        </w:rPr>
        <w:t xml:space="preserve">) وهي </w:t>
      </w:r>
      <w:r w:rsidR="00151BF4" w:rsidRPr="00FC301B">
        <w:rPr>
          <w:rFonts w:ascii="Simplified Arabic" w:eastAsia="SimSun" w:hAnsi="Simplified Arabic" w:cs="Simplified Arabic"/>
          <w:sz w:val="24"/>
          <w:szCs w:val="24"/>
          <w:rtl/>
          <w:lang w:eastAsia="zh-CN" w:bidi="ar-IQ"/>
        </w:rPr>
        <w:t xml:space="preserve"> غير</w:t>
      </w:r>
      <w:r w:rsidR="004632AF" w:rsidRPr="00FC301B">
        <w:rPr>
          <w:rFonts w:ascii="Simplified Arabic" w:eastAsia="SimSun" w:hAnsi="Simplified Arabic" w:cs="Simplified Arabic"/>
          <w:sz w:val="24"/>
          <w:szCs w:val="24"/>
          <w:rtl/>
          <w:lang w:eastAsia="zh-CN" w:bidi="ar-IQ"/>
        </w:rPr>
        <w:t xml:space="preserve"> </w:t>
      </w:r>
      <w:r w:rsidR="00D4437C" w:rsidRPr="00FC301B">
        <w:rPr>
          <w:rFonts w:ascii="Simplified Arabic" w:eastAsia="SimSun" w:hAnsi="Simplified Arabic" w:cs="Simplified Arabic"/>
          <w:sz w:val="24"/>
          <w:szCs w:val="24"/>
          <w:rtl/>
          <w:lang w:eastAsia="zh-CN" w:bidi="ar-IQ"/>
        </w:rPr>
        <w:t xml:space="preserve">داله احصائيا </w:t>
      </w:r>
      <w:r w:rsidR="00A95312" w:rsidRPr="00FC301B">
        <w:rPr>
          <w:rFonts w:ascii="Simplified Arabic" w:eastAsia="SimSun" w:hAnsi="Simplified Arabic" w:cs="Simplified Arabic"/>
          <w:sz w:val="24"/>
          <w:szCs w:val="24"/>
          <w:rtl/>
          <w:lang w:eastAsia="zh-CN" w:bidi="ar-IQ"/>
        </w:rPr>
        <w:t xml:space="preserve">عند مقارنتها بالقيمة التائية </w:t>
      </w:r>
      <w:r w:rsidR="00A95312" w:rsidRPr="00FC301B">
        <w:rPr>
          <w:rFonts w:ascii="Simplified Arabic" w:eastAsia="SimSun" w:hAnsi="Simplified Arabic" w:cs="Simplified Arabic"/>
          <w:sz w:val="24"/>
          <w:szCs w:val="24"/>
          <w:rtl/>
          <w:lang w:eastAsia="zh-CN" w:bidi="ar-IQ"/>
        </w:rPr>
        <w:lastRenderedPageBreak/>
        <w:t>الجدولية لمعامل الارتباط والبالغة( 1،96)</w:t>
      </w:r>
      <w:r w:rsidR="00D4437C" w:rsidRPr="00FC301B">
        <w:rPr>
          <w:rFonts w:ascii="Simplified Arabic" w:eastAsia="SimSun" w:hAnsi="Simplified Arabic" w:cs="Simplified Arabic"/>
          <w:sz w:val="24"/>
          <w:szCs w:val="24"/>
          <w:rtl/>
          <w:lang w:eastAsia="zh-CN" w:bidi="ar-IQ"/>
        </w:rPr>
        <w:t xml:space="preserve">عند مستوى دلالة (0,05) </w:t>
      </w:r>
      <w:r w:rsidR="004632AF" w:rsidRPr="00FC301B">
        <w:rPr>
          <w:rFonts w:ascii="Simplified Arabic" w:eastAsia="SimSun" w:hAnsi="Simplified Arabic" w:cs="Simplified Arabic"/>
          <w:sz w:val="24"/>
          <w:szCs w:val="24"/>
          <w:rtl/>
          <w:lang w:eastAsia="zh-CN" w:bidi="ar-IQ"/>
        </w:rPr>
        <w:t>وتشيرهذه النتيجةالى عدم وجود</w:t>
      </w:r>
      <w:r w:rsidR="00D4437C" w:rsidRPr="00FC301B">
        <w:rPr>
          <w:rFonts w:ascii="Simplified Arabic" w:eastAsia="SimSun" w:hAnsi="Simplified Arabic" w:cs="Simplified Arabic"/>
          <w:sz w:val="24"/>
          <w:szCs w:val="24"/>
          <w:rtl/>
          <w:lang w:eastAsia="zh-CN" w:bidi="ar-IQ"/>
        </w:rPr>
        <w:t xml:space="preserve"> علاقة ارتباطية  دالة احصائيا بين القلق الامني والأسلوب المعرفي ( التروي)  و</w:t>
      </w:r>
      <w:r w:rsidR="004632AF" w:rsidRPr="00FC301B">
        <w:rPr>
          <w:rFonts w:ascii="Simplified Arabic" w:eastAsia="SimSun" w:hAnsi="Simplified Arabic" w:cs="Simplified Arabic"/>
          <w:sz w:val="24"/>
          <w:szCs w:val="24"/>
          <w:rtl/>
          <w:lang w:eastAsia="zh-CN" w:bidi="ar-IQ"/>
        </w:rPr>
        <w:t>ال</w:t>
      </w:r>
      <w:r w:rsidR="00D4437C" w:rsidRPr="00FC301B">
        <w:rPr>
          <w:rFonts w:ascii="Simplified Arabic" w:eastAsia="SimSun" w:hAnsi="Simplified Arabic" w:cs="Simplified Arabic"/>
          <w:sz w:val="24"/>
          <w:szCs w:val="24"/>
          <w:rtl/>
          <w:lang w:eastAsia="zh-CN" w:bidi="ar-IQ"/>
        </w:rPr>
        <w:t>جدول (</w:t>
      </w:r>
      <w:r w:rsidR="002861F4" w:rsidRPr="00FC301B">
        <w:rPr>
          <w:rFonts w:ascii="Simplified Arabic" w:eastAsia="SimSun" w:hAnsi="Simplified Arabic" w:cs="Simplified Arabic"/>
          <w:sz w:val="24"/>
          <w:szCs w:val="24"/>
          <w:rtl/>
          <w:lang w:eastAsia="zh-CN" w:bidi="ar-IQ"/>
        </w:rPr>
        <w:t>10</w:t>
      </w:r>
      <w:r w:rsidR="00D4437C" w:rsidRPr="00FC301B">
        <w:rPr>
          <w:rFonts w:ascii="Simplified Arabic" w:eastAsia="SimSun" w:hAnsi="Simplified Arabic" w:cs="Simplified Arabic"/>
          <w:sz w:val="24"/>
          <w:szCs w:val="24"/>
          <w:rtl/>
          <w:lang w:eastAsia="zh-CN" w:bidi="ar-IQ"/>
        </w:rPr>
        <w:t xml:space="preserve">) </w:t>
      </w:r>
      <w:r w:rsidR="00CC0708">
        <w:rPr>
          <w:rFonts w:ascii="Simplified Arabic" w:eastAsia="SimSun" w:hAnsi="Simplified Arabic" w:cs="Simplified Arabic"/>
          <w:sz w:val="24"/>
          <w:szCs w:val="24"/>
          <w:rtl/>
          <w:lang w:eastAsia="zh-CN" w:bidi="ar-IQ"/>
        </w:rPr>
        <w:t>يوضح ذلك</w:t>
      </w:r>
    </w:p>
    <w:p w:rsidR="00D4437C" w:rsidRPr="00FC301B" w:rsidRDefault="00D4437C" w:rsidP="004516B0">
      <w:pPr>
        <w:spacing w:after="0" w:line="240" w:lineRule="auto"/>
        <w:jc w:val="center"/>
        <w:rPr>
          <w:rFonts w:ascii="Simplified Arabic" w:eastAsia="SimSun" w:hAnsi="Simplified Arabic" w:cs="Simplified Arabic"/>
          <w:b/>
          <w:bCs/>
          <w:sz w:val="24"/>
          <w:szCs w:val="24"/>
          <w:rtl/>
          <w:lang w:eastAsia="zh-CN"/>
        </w:rPr>
      </w:pPr>
      <w:r w:rsidRPr="00FC301B">
        <w:rPr>
          <w:rFonts w:ascii="Simplified Arabic" w:eastAsia="SimSun" w:hAnsi="Simplified Arabic" w:cs="Simplified Arabic"/>
          <w:sz w:val="24"/>
          <w:szCs w:val="24"/>
          <w:rtl/>
          <w:lang w:eastAsia="zh-CN" w:bidi="ar-IQ"/>
        </w:rPr>
        <w:t>جـدول (</w:t>
      </w:r>
      <w:r w:rsidR="002861F4" w:rsidRPr="00FC301B">
        <w:rPr>
          <w:rFonts w:ascii="Simplified Arabic" w:eastAsia="SimSun" w:hAnsi="Simplified Arabic" w:cs="Simplified Arabic"/>
          <w:sz w:val="24"/>
          <w:szCs w:val="24"/>
          <w:rtl/>
          <w:lang w:eastAsia="zh-CN" w:bidi="ar-IQ"/>
        </w:rPr>
        <w:t>10</w:t>
      </w:r>
      <w:r w:rsidRPr="00FC301B">
        <w:rPr>
          <w:rFonts w:ascii="Simplified Arabic" w:eastAsia="SimSun" w:hAnsi="Simplified Arabic" w:cs="Simplified Arabic"/>
          <w:sz w:val="24"/>
          <w:szCs w:val="24"/>
          <w:rtl/>
          <w:lang w:eastAsia="zh-CN" w:bidi="ar-IQ"/>
        </w:rPr>
        <w:t>)</w:t>
      </w:r>
    </w:p>
    <w:p w:rsidR="00D4437C" w:rsidRPr="00FC301B" w:rsidRDefault="00D4437C" w:rsidP="004516B0">
      <w:pPr>
        <w:spacing w:after="0" w:line="240" w:lineRule="auto"/>
        <w:jc w:val="center"/>
        <w:rPr>
          <w:rFonts w:ascii="Simplified Arabic" w:eastAsia="SimSun" w:hAnsi="Simplified Arabic" w:cs="Simplified Arabic"/>
          <w:b/>
          <w:bCs/>
          <w:sz w:val="24"/>
          <w:szCs w:val="24"/>
          <w:rtl/>
          <w:lang w:eastAsia="zh-CN"/>
        </w:rPr>
      </w:pPr>
      <w:r w:rsidRPr="00FC301B">
        <w:rPr>
          <w:rFonts w:ascii="Simplified Arabic" w:eastAsia="SimSun" w:hAnsi="Simplified Arabic" w:cs="Simplified Arabic"/>
          <w:b/>
          <w:bCs/>
          <w:sz w:val="24"/>
          <w:szCs w:val="24"/>
          <w:rtl/>
          <w:lang w:eastAsia="zh-CN"/>
        </w:rPr>
        <w:t>علاقة القلق الأمني  بالأسلوب المعرفي ( التروي)</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5"/>
        <w:gridCol w:w="2310"/>
        <w:gridCol w:w="2310"/>
        <w:gridCol w:w="2307"/>
      </w:tblGrid>
      <w:tr w:rsidR="00D4437C" w:rsidRPr="00FC301B" w:rsidTr="002F5A17">
        <w:tc>
          <w:tcPr>
            <w:tcW w:w="2378" w:type="dxa"/>
          </w:tcPr>
          <w:p w:rsidR="00D4437C" w:rsidRPr="00FC301B" w:rsidRDefault="00D4437C"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القلق الأمني وعلاقته بالأسلوب المعرفي (التروي)</w:t>
            </w:r>
          </w:p>
          <w:p w:rsidR="00D4437C" w:rsidRPr="00FC301B" w:rsidRDefault="00D4437C" w:rsidP="004516B0">
            <w:pPr>
              <w:spacing w:after="0" w:line="240" w:lineRule="auto"/>
              <w:rPr>
                <w:rFonts w:ascii="Simplified Arabic" w:eastAsia="SimSun" w:hAnsi="Simplified Arabic" w:cs="Simplified Arabic"/>
                <w:sz w:val="24"/>
                <w:szCs w:val="24"/>
                <w:rtl/>
                <w:lang w:eastAsia="zh-CN" w:bidi="ar-IQ"/>
              </w:rPr>
            </w:pPr>
          </w:p>
        </w:tc>
        <w:tc>
          <w:tcPr>
            <w:tcW w:w="2378" w:type="dxa"/>
          </w:tcPr>
          <w:p w:rsidR="00D4437C" w:rsidRPr="00FC301B" w:rsidRDefault="00D4437C"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معامل الارتباط</w:t>
            </w:r>
          </w:p>
        </w:tc>
        <w:tc>
          <w:tcPr>
            <w:tcW w:w="2378" w:type="dxa"/>
          </w:tcPr>
          <w:p w:rsidR="00D4437C" w:rsidRPr="00FC301B" w:rsidRDefault="00D4437C"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القيمة التائية لمعامل الارتباط</w:t>
            </w:r>
          </w:p>
        </w:tc>
        <w:tc>
          <w:tcPr>
            <w:tcW w:w="2378" w:type="dxa"/>
          </w:tcPr>
          <w:p w:rsidR="00D4437C" w:rsidRPr="00FC301B" w:rsidRDefault="00D4437C"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مستوى الدلالة</w:t>
            </w:r>
          </w:p>
        </w:tc>
      </w:tr>
      <w:tr w:rsidR="00D4437C" w:rsidRPr="00FC301B" w:rsidTr="002F5A17">
        <w:tc>
          <w:tcPr>
            <w:tcW w:w="2378" w:type="dxa"/>
          </w:tcPr>
          <w:p w:rsidR="00D4437C" w:rsidRPr="00FC301B" w:rsidRDefault="00D4437C" w:rsidP="004516B0">
            <w:pPr>
              <w:spacing w:after="0" w:line="240" w:lineRule="auto"/>
              <w:rPr>
                <w:rFonts w:ascii="Simplified Arabic" w:eastAsia="SimSun" w:hAnsi="Simplified Arabic" w:cs="Simplified Arabic"/>
                <w:sz w:val="24"/>
                <w:szCs w:val="24"/>
                <w:rtl/>
                <w:lang w:eastAsia="zh-CN" w:bidi="ar-IQ"/>
              </w:rPr>
            </w:pPr>
          </w:p>
        </w:tc>
        <w:tc>
          <w:tcPr>
            <w:tcW w:w="2378" w:type="dxa"/>
          </w:tcPr>
          <w:p w:rsidR="00D4437C" w:rsidRPr="00FC301B" w:rsidRDefault="00D4437C"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0,</w:t>
            </w:r>
            <w:r w:rsidR="00A0195C" w:rsidRPr="00FC301B">
              <w:rPr>
                <w:rFonts w:ascii="Simplified Arabic" w:eastAsia="SimSun" w:hAnsi="Simplified Arabic" w:cs="Simplified Arabic"/>
                <w:sz w:val="24"/>
                <w:szCs w:val="24"/>
                <w:rtl/>
                <w:lang w:eastAsia="zh-CN" w:bidi="ar-IQ"/>
              </w:rPr>
              <w:t>0</w:t>
            </w:r>
            <w:r w:rsidR="00151BF4" w:rsidRPr="00FC301B">
              <w:rPr>
                <w:rFonts w:ascii="Simplified Arabic" w:eastAsia="SimSun" w:hAnsi="Simplified Arabic" w:cs="Simplified Arabic"/>
                <w:sz w:val="24"/>
                <w:szCs w:val="24"/>
                <w:rtl/>
                <w:lang w:eastAsia="zh-CN" w:bidi="ar-IQ"/>
              </w:rPr>
              <w:t>45</w:t>
            </w:r>
          </w:p>
        </w:tc>
        <w:tc>
          <w:tcPr>
            <w:tcW w:w="2378" w:type="dxa"/>
          </w:tcPr>
          <w:p w:rsidR="00D4437C" w:rsidRPr="00FC301B" w:rsidRDefault="00A95312"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1,14</w:t>
            </w:r>
          </w:p>
        </w:tc>
        <w:tc>
          <w:tcPr>
            <w:tcW w:w="2378" w:type="dxa"/>
          </w:tcPr>
          <w:p w:rsidR="00D4437C" w:rsidRPr="00FC301B" w:rsidRDefault="00D4437C" w:rsidP="004516B0">
            <w:pPr>
              <w:spacing w:after="0" w:line="240" w:lineRule="auto"/>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0,05</w:t>
            </w:r>
          </w:p>
        </w:tc>
      </w:tr>
    </w:tbl>
    <w:p w:rsidR="004632AF" w:rsidRPr="00FC301B" w:rsidRDefault="004632AF"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 xml:space="preserve"> </w:t>
      </w:r>
    </w:p>
    <w:p w:rsidR="00D4437C" w:rsidRPr="00FC301B" w:rsidRDefault="004632AF" w:rsidP="004516B0">
      <w:pPr>
        <w:spacing w:after="0" w:line="240" w:lineRule="auto"/>
        <w:jc w:val="both"/>
        <w:rPr>
          <w:rFonts w:ascii="Simplified Arabic" w:eastAsia="SimSun" w:hAnsi="Simplified Arabic" w:cs="Simplified Arabic"/>
          <w:sz w:val="24"/>
          <w:szCs w:val="24"/>
          <w:rtl/>
          <w:lang w:eastAsia="zh-CN" w:bidi="ar-IQ"/>
        </w:rPr>
      </w:pPr>
      <w:r w:rsidRPr="00FC301B">
        <w:rPr>
          <w:rFonts w:ascii="Simplified Arabic" w:eastAsia="SimSun" w:hAnsi="Simplified Arabic" w:cs="Simplified Arabic"/>
          <w:sz w:val="24"/>
          <w:szCs w:val="24"/>
          <w:rtl/>
          <w:lang w:eastAsia="zh-CN" w:bidi="ar-IQ"/>
        </w:rPr>
        <w:t xml:space="preserve">   </w:t>
      </w:r>
      <w:r w:rsidR="00D4437C" w:rsidRPr="00FC301B">
        <w:rPr>
          <w:rFonts w:ascii="Simplified Arabic" w:eastAsia="SimSun" w:hAnsi="Simplified Arabic" w:cs="Simplified Arabic"/>
          <w:sz w:val="24"/>
          <w:szCs w:val="24"/>
          <w:rtl/>
          <w:lang w:eastAsia="zh-CN" w:bidi="ar-IQ"/>
        </w:rPr>
        <w:t xml:space="preserve"> من الجدول اعلاه </w:t>
      </w:r>
      <w:r w:rsidR="00FB50B3" w:rsidRPr="00FC301B">
        <w:rPr>
          <w:rFonts w:ascii="Simplified Arabic" w:eastAsia="SimSun" w:hAnsi="Simplified Arabic" w:cs="Simplified Arabic"/>
          <w:sz w:val="24"/>
          <w:szCs w:val="24"/>
          <w:rtl/>
          <w:lang w:eastAsia="zh-CN" w:bidi="ar-IQ"/>
        </w:rPr>
        <w:t>لاتوجد</w:t>
      </w:r>
      <w:r w:rsidR="00D4437C" w:rsidRPr="00FC301B">
        <w:rPr>
          <w:rFonts w:ascii="Simplified Arabic" w:eastAsia="SimSun" w:hAnsi="Simplified Arabic" w:cs="Simplified Arabic"/>
          <w:sz w:val="24"/>
          <w:szCs w:val="24"/>
          <w:rtl/>
          <w:lang w:eastAsia="zh-CN" w:bidi="ar-IQ"/>
        </w:rPr>
        <w:t xml:space="preserve"> علاقة ارتباطية بين القلق الأمني والأسلوب المعرفي (التروي) لدى طلبة </w:t>
      </w:r>
      <w:r w:rsidR="00040C3F" w:rsidRPr="00FC301B">
        <w:rPr>
          <w:rFonts w:ascii="Simplified Arabic" w:eastAsia="SimSun" w:hAnsi="Simplified Arabic" w:cs="Simplified Arabic"/>
          <w:sz w:val="24"/>
          <w:szCs w:val="24"/>
          <w:rtl/>
          <w:lang w:eastAsia="zh-CN" w:bidi="ar-IQ"/>
        </w:rPr>
        <w:t xml:space="preserve">الجامعة </w:t>
      </w:r>
      <w:r w:rsidR="00FB50B3" w:rsidRPr="00FC301B">
        <w:rPr>
          <w:rFonts w:ascii="Simplified Arabic" w:eastAsia="SimSun" w:hAnsi="Simplified Arabic" w:cs="Simplified Arabic"/>
          <w:sz w:val="24"/>
          <w:szCs w:val="24"/>
          <w:rtl/>
          <w:lang w:eastAsia="zh-CN" w:bidi="ar-IQ"/>
        </w:rPr>
        <w:t>,</w:t>
      </w:r>
      <w:r w:rsidR="00D4437C" w:rsidRPr="00FC301B">
        <w:rPr>
          <w:rFonts w:ascii="Simplified Arabic" w:eastAsia="SimSun" w:hAnsi="Simplified Arabic" w:cs="Simplified Arabic"/>
          <w:sz w:val="24"/>
          <w:szCs w:val="24"/>
          <w:rtl/>
          <w:lang w:eastAsia="zh-CN" w:bidi="ar-IQ"/>
        </w:rPr>
        <w:t xml:space="preserve"> </w:t>
      </w:r>
      <w:r w:rsidR="00FB50B3" w:rsidRPr="00FC301B">
        <w:rPr>
          <w:rFonts w:ascii="Simplified Arabic" w:eastAsia="SimSun" w:hAnsi="Simplified Arabic" w:cs="Simplified Arabic"/>
          <w:sz w:val="24"/>
          <w:szCs w:val="24"/>
          <w:rtl/>
          <w:lang w:eastAsia="zh-CN" w:bidi="ar-IQ"/>
        </w:rPr>
        <w:t>ويتضح</w:t>
      </w:r>
      <w:r w:rsidR="00F609A9" w:rsidRPr="00FC301B">
        <w:rPr>
          <w:rFonts w:ascii="Simplified Arabic" w:eastAsia="SimSun" w:hAnsi="Simplified Arabic" w:cs="Simplified Arabic"/>
          <w:sz w:val="24"/>
          <w:szCs w:val="24"/>
          <w:rtl/>
          <w:lang w:eastAsia="zh-CN" w:bidi="ar-IQ"/>
        </w:rPr>
        <w:t xml:space="preserve"> ان الطلبة الذين لديهم الاسلوب المعرفي ( التروي )يستجيبون لضغوط الحياة بهدوء واتزان انفعالي ولديهم ثقة بالنفس  لذلك تجدهم بعيدي عن القلق الامني .</w:t>
      </w:r>
    </w:p>
    <w:p w:rsidR="00131C8D" w:rsidRPr="00FC301B" w:rsidRDefault="00131C8D" w:rsidP="004516B0">
      <w:pPr>
        <w:spacing w:after="0" w:line="240" w:lineRule="auto"/>
        <w:jc w:val="both"/>
        <w:rPr>
          <w:rFonts w:ascii="Simplified Arabic" w:hAnsi="Simplified Arabic" w:cs="Simplified Arabic"/>
          <w:b/>
          <w:bCs/>
          <w:sz w:val="24"/>
          <w:szCs w:val="24"/>
          <w:rtl/>
        </w:rPr>
      </w:pPr>
      <w:r w:rsidRPr="00FC301B">
        <w:rPr>
          <w:rFonts w:ascii="Simplified Arabic" w:eastAsia="SimSun" w:hAnsi="Simplified Arabic" w:cs="Simplified Arabic"/>
          <w:sz w:val="24"/>
          <w:szCs w:val="24"/>
          <w:rtl/>
          <w:lang w:eastAsia="zh-CN" w:bidi="ar-IQ"/>
        </w:rPr>
        <w:t>الهدف الرابع:</w:t>
      </w:r>
      <w:r w:rsidRPr="00FC301B">
        <w:rPr>
          <w:rFonts w:ascii="Simplified Arabic" w:hAnsi="Simplified Arabic" w:cs="Simplified Arabic"/>
          <w:b/>
          <w:bCs/>
          <w:sz w:val="24"/>
          <w:szCs w:val="24"/>
          <w:rtl/>
        </w:rPr>
        <w:t xml:space="preserve"> الهدف الرابع: الفرق في العلاقة بين </w:t>
      </w:r>
      <w:r w:rsidR="00583925" w:rsidRPr="00FC301B">
        <w:rPr>
          <w:rFonts w:ascii="Simplified Arabic" w:hAnsi="Simplified Arabic" w:cs="Simplified Arabic"/>
          <w:b/>
          <w:bCs/>
          <w:sz w:val="24"/>
          <w:szCs w:val="24"/>
          <w:rtl/>
        </w:rPr>
        <w:t xml:space="preserve">القلق </w:t>
      </w:r>
      <w:r w:rsidR="003D0079" w:rsidRPr="00FC301B">
        <w:rPr>
          <w:rFonts w:ascii="Simplified Arabic" w:hAnsi="Simplified Arabic" w:cs="Simplified Arabic"/>
          <w:b/>
          <w:bCs/>
          <w:sz w:val="24"/>
          <w:szCs w:val="24"/>
          <w:rtl/>
        </w:rPr>
        <w:t>الامن</w:t>
      </w:r>
      <w:r w:rsidR="00583925" w:rsidRPr="00FC301B">
        <w:rPr>
          <w:rFonts w:ascii="Simplified Arabic" w:hAnsi="Simplified Arabic" w:cs="Simplified Arabic"/>
          <w:b/>
          <w:bCs/>
          <w:sz w:val="24"/>
          <w:szCs w:val="24"/>
          <w:rtl/>
        </w:rPr>
        <w:t>ي</w:t>
      </w:r>
      <w:r w:rsidR="003D0079" w:rsidRPr="00FC301B">
        <w:rPr>
          <w:rFonts w:ascii="Simplified Arabic" w:hAnsi="Simplified Arabic" w:cs="Simplified Arabic"/>
          <w:b/>
          <w:bCs/>
          <w:sz w:val="24"/>
          <w:szCs w:val="24"/>
          <w:rtl/>
        </w:rPr>
        <w:t xml:space="preserve"> والاسلوب المعرفي(الاندفاعي- التروي)</w:t>
      </w:r>
      <w:r w:rsidRPr="00FC301B">
        <w:rPr>
          <w:rFonts w:ascii="Simplified Arabic" w:hAnsi="Simplified Arabic" w:cs="Simplified Arabic"/>
          <w:b/>
          <w:bCs/>
          <w:sz w:val="24"/>
          <w:szCs w:val="24"/>
          <w:rtl/>
        </w:rPr>
        <w:t xml:space="preserve"> لدى طلبة الجامعة بحسب النوع والتخصص :</w:t>
      </w:r>
    </w:p>
    <w:p w:rsidR="00582E85" w:rsidRPr="00FC301B" w:rsidRDefault="00582E85" w:rsidP="004516B0">
      <w:pPr>
        <w:spacing w:after="0" w:line="240" w:lineRule="auto"/>
        <w:jc w:val="both"/>
        <w:rPr>
          <w:rFonts w:ascii="Simplified Arabic" w:hAnsi="Simplified Arabic" w:cs="Simplified Arabic"/>
          <w:b/>
          <w:bCs/>
          <w:sz w:val="24"/>
          <w:szCs w:val="24"/>
          <w:rtl/>
        </w:rPr>
      </w:pPr>
      <w:r w:rsidRPr="00FC301B">
        <w:rPr>
          <w:rFonts w:ascii="Simplified Arabic" w:hAnsi="Simplified Arabic" w:cs="Simplified Arabic"/>
          <w:b/>
          <w:bCs/>
          <w:sz w:val="24"/>
          <w:szCs w:val="24"/>
          <w:rtl/>
        </w:rPr>
        <w:t>اولا:الفرق في العلاقة بين القلق الامني والاسلوب المعرفي (</w:t>
      </w:r>
      <w:r w:rsidR="008D3B22" w:rsidRPr="00FC301B">
        <w:rPr>
          <w:rFonts w:ascii="Simplified Arabic" w:hAnsi="Simplified Arabic" w:cs="Simplified Arabic"/>
          <w:b/>
          <w:bCs/>
          <w:sz w:val="24"/>
          <w:szCs w:val="24"/>
          <w:rtl/>
        </w:rPr>
        <w:t xml:space="preserve"> الاندفاع</w:t>
      </w:r>
      <w:r w:rsidRPr="00FC301B">
        <w:rPr>
          <w:rFonts w:ascii="Simplified Arabic" w:hAnsi="Simplified Arabic" w:cs="Simplified Arabic"/>
          <w:b/>
          <w:bCs/>
          <w:sz w:val="24"/>
          <w:szCs w:val="24"/>
          <w:rtl/>
        </w:rPr>
        <w:t>)</w:t>
      </w:r>
    </w:p>
    <w:p w:rsidR="00131C8D" w:rsidRPr="00FC301B" w:rsidRDefault="00131C8D" w:rsidP="004516B0">
      <w:pPr>
        <w:spacing w:after="0" w:line="240" w:lineRule="auto"/>
        <w:jc w:val="both"/>
        <w:rPr>
          <w:rFonts w:ascii="Simplified Arabic" w:hAnsi="Simplified Arabic" w:cs="Simplified Arabic"/>
          <w:b/>
          <w:bCs/>
          <w:sz w:val="24"/>
          <w:szCs w:val="24"/>
          <w:rtl/>
        </w:rPr>
      </w:pPr>
      <w:r w:rsidRPr="00FC301B">
        <w:rPr>
          <w:rFonts w:ascii="Simplified Arabic" w:hAnsi="Simplified Arabic" w:cs="Simplified Arabic"/>
          <w:b/>
          <w:bCs/>
          <w:sz w:val="24"/>
          <w:szCs w:val="24"/>
          <w:rtl/>
        </w:rPr>
        <w:t>أ : الفرق في العلاقة تبعا لمتغير الجنس :</w:t>
      </w:r>
    </w:p>
    <w:p w:rsidR="00131C8D" w:rsidRPr="00FC301B" w:rsidRDefault="00131C8D" w:rsidP="004516B0">
      <w:pPr>
        <w:spacing w:after="0" w:line="240" w:lineRule="auto"/>
        <w:jc w:val="both"/>
        <w:rPr>
          <w:rFonts w:ascii="Simplified Arabic" w:hAnsi="Simplified Arabic" w:cs="Simplified Arabic"/>
          <w:sz w:val="24"/>
          <w:szCs w:val="24"/>
          <w:rtl/>
        </w:rPr>
      </w:pPr>
      <w:r w:rsidRPr="00FC301B">
        <w:rPr>
          <w:rFonts w:ascii="Simplified Arabic" w:hAnsi="Simplified Arabic" w:cs="Simplified Arabic"/>
          <w:sz w:val="24"/>
          <w:szCs w:val="24"/>
          <w:rtl/>
        </w:rPr>
        <w:t xml:space="preserve">     فيما يتعلق بالفرق في العلاقة بين </w:t>
      </w:r>
      <w:r w:rsidR="00583925" w:rsidRPr="00FC301B">
        <w:rPr>
          <w:rFonts w:ascii="Simplified Arabic" w:hAnsi="Simplified Arabic" w:cs="Simplified Arabic"/>
          <w:sz w:val="24"/>
          <w:szCs w:val="24"/>
          <w:rtl/>
        </w:rPr>
        <w:t xml:space="preserve">القلق </w:t>
      </w:r>
      <w:r w:rsidRPr="00FC301B">
        <w:rPr>
          <w:rFonts w:ascii="Simplified Arabic" w:hAnsi="Simplified Arabic" w:cs="Simplified Arabic"/>
          <w:sz w:val="24"/>
          <w:szCs w:val="24"/>
          <w:rtl/>
        </w:rPr>
        <w:t>الامن</w:t>
      </w:r>
      <w:r w:rsidR="00583925" w:rsidRPr="00FC301B">
        <w:rPr>
          <w:rFonts w:ascii="Simplified Arabic" w:hAnsi="Simplified Arabic" w:cs="Simplified Arabic"/>
          <w:sz w:val="24"/>
          <w:szCs w:val="24"/>
          <w:rtl/>
        </w:rPr>
        <w:t>ي</w:t>
      </w:r>
      <w:r w:rsidRPr="00FC301B">
        <w:rPr>
          <w:rFonts w:ascii="Simplified Arabic" w:hAnsi="Simplified Arabic" w:cs="Simplified Arabic"/>
          <w:sz w:val="24"/>
          <w:szCs w:val="24"/>
          <w:rtl/>
        </w:rPr>
        <w:t xml:space="preserve"> </w:t>
      </w:r>
      <w:r w:rsidR="008D3B22" w:rsidRPr="00FC301B">
        <w:rPr>
          <w:rFonts w:ascii="Simplified Arabic" w:hAnsi="Simplified Arabic" w:cs="Simplified Arabic"/>
          <w:sz w:val="24"/>
          <w:szCs w:val="24"/>
          <w:rtl/>
        </w:rPr>
        <w:t>والاسلوب المعرفي ( اندفاع- التروي) تبعا للجنس</w:t>
      </w:r>
      <w:r w:rsidR="00583925" w:rsidRPr="00FC301B">
        <w:rPr>
          <w:rFonts w:ascii="Simplified Arabic" w:hAnsi="Simplified Arabic" w:cs="Simplified Arabic"/>
          <w:sz w:val="24"/>
          <w:szCs w:val="24"/>
          <w:rtl/>
        </w:rPr>
        <w:t xml:space="preserve"> (الذكور_ الاناث) </w:t>
      </w:r>
      <w:r w:rsidRPr="00FC301B">
        <w:rPr>
          <w:rFonts w:ascii="Simplified Arabic" w:hAnsi="Simplified Arabic" w:cs="Simplified Arabic"/>
          <w:sz w:val="24"/>
          <w:szCs w:val="24"/>
          <w:rtl/>
        </w:rPr>
        <w:t>لدى طلبة الجامعة فقد بلغت قيمة معامل الارتباط للذكور (0.</w:t>
      </w:r>
      <w:r w:rsidR="001A1158" w:rsidRPr="00FC301B">
        <w:rPr>
          <w:rFonts w:ascii="Simplified Arabic" w:hAnsi="Simplified Arabic" w:cs="Simplified Arabic"/>
          <w:sz w:val="24"/>
          <w:szCs w:val="24"/>
          <w:rtl/>
        </w:rPr>
        <w:t>6</w:t>
      </w:r>
      <w:r w:rsidRPr="00FC301B">
        <w:rPr>
          <w:rFonts w:ascii="Simplified Arabic" w:hAnsi="Simplified Arabic" w:cs="Simplified Arabic"/>
          <w:sz w:val="24"/>
          <w:szCs w:val="24"/>
          <w:rtl/>
        </w:rPr>
        <w:t>8)، وللأناث (</w:t>
      </w:r>
      <w:r w:rsidR="001A1158" w:rsidRPr="00FC301B">
        <w:rPr>
          <w:rFonts w:ascii="Simplified Arabic" w:hAnsi="Simplified Arabic" w:cs="Simplified Arabic"/>
          <w:sz w:val="24"/>
          <w:szCs w:val="24"/>
          <w:rtl/>
        </w:rPr>
        <w:t>0,5</w:t>
      </w:r>
      <w:r w:rsidR="008D3B22" w:rsidRPr="00FC301B">
        <w:rPr>
          <w:rFonts w:ascii="Simplified Arabic" w:hAnsi="Simplified Arabic" w:cs="Simplified Arabic"/>
          <w:sz w:val="24"/>
          <w:szCs w:val="24"/>
          <w:rtl/>
        </w:rPr>
        <w:t>2</w:t>
      </w:r>
      <w:r w:rsidR="001A1158" w:rsidRPr="00FC301B">
        <w:rPr>
          <w:rFonts w:ascii="Simplified Arabic" w:hAnsi="Simplified Arabic" w:cs="Simplified Arabic"/>
          <w:sz w:val="24"/>
          <w:szCs w:val="24"/>
          <w:rtl/>
        </w:rPr>
        <w:t>1</w:t>
      </w:r>
      <w:r w:rsidRPr="00FC301B">
        <w:rPr>
          <w:rFonts w:ascii="Simplified Arabic" w:hAnsi="Simplified Arabic" w:cs="Simplified Arabic"/>
          <w:sz w:val="24"/>
          <w:szCs w:val="24"/>
          <w:rtl/>
        </w:rPr>
        <w:t>) وبعد استخراج قيم فيشر المعيارية لمعامل الارتباط وباستعمال الاختبار الزائي كانت القيمة الزائية المحسوبة (</w:t>
      </w:r>
      <w:r w:rsidR="008D3B22" w:rsidRPr="00FC301B">
        <w:rPr>
          <w:rFonts w:ascii="Simplified Arabic" w:hAnsi="Simplified Arabic" w:cs="Simplified Arabic"/>
          <w:sz w:val="24"/>
          <w:szCs w:val="24"/>
          <w:rtl/>
        </w:rPr>
        <w:t>2,426</w:t>
      </w:r>
      <w:r w:rsidRPr="00FC301B">
        <w:rPr>
          <w:rFonts w:ascii="Simplified Arabic" w:hAnsi="Simplified Arabic" w:cs="Simplified Arabic"/>
          <w:sz w:val="24"/>
          <w:szCs w:val="24"/>
          <w:rtl/>
        </w:rPr>
        <w:t xml:space="preserve">) وهي </w:t>
      </w:r>
      <w:r w:rsidR="008D3B22" w:rsidRPr="00FC301B">
        <w:rPr>
          <w:rFonts w:ascii="Simplified Arabic" w:hAnsi="Simplified Arabic" w:cs="Simplified Arabic"/>
          <w:sz w:val="24"/>
          <w:szCs w:val="24"/>
          <w:rtl/>
        </w:rPr>
        <w:t>اكبر</w:t>
      </w:r>
      <w:r w:rsidRPr="00FC301B">
        <w:rPr>
          <w:rFonts w:ascii="Simplified Arabic" w:hAnsi="Simplified Arabic" w:cs="Simplified Arabic"/>
          <w:sz w:val="24"/>
          <w:szCs w:val="24"/>
          <w:rtl/>
        </w:rPr>
        <w:t xml:space="preserve"> من الجدولية البالغة (1.96) مما يشير إلى </w:t>
      </w:r>
      <w:r w:rsidR="00AC6F06" w:rsidRPr="00FC301B">
        <w:rPr>
          <w:rFonts w:ascii="Simplified Arabic" w:hAnsi="Simplified Arabic" w:cs="Simplified Arabic"/>
          <w:sz w:val="24"/>
          <w:szCs w:val="24"/>
          <w:rtl/>
        </w:rPr>
        <w:t>وجود</w:t>
      </w:r>
      <w:r w:rsidRPr="00FC301B">
        <w:rPr>
          <w:rFonts w:ascii="Simplified Arabic" w:hAnsi="Simplified Arabic" w:cs="Simplified Arabic"/>
          <w:sz w:val="24"/>
          <w:szCs w:val="24"/>
          <w:rtl/>
        </w:rPr>
        <w:t xml:space="preserve">  فرق في العلاقة بين</w:t>
      </w:r>
      <w:r w:rsidR="001A1158" w:rsidRPr="00FC301B">
        <w:rPr>
          <w:rFonts w:ascii="Simplified Arabic" w:hAnsi="Simplified Arabic" w:cs="Simplified Arabic"/>
          <w:sz w:val="24"/>
          <w:szCs w:val="24"/>
          <w:rtl/>
        </w:rPr>
        <w:t xml:space="preserve"> القلق </w:t>
      </w:r>
      <w:r w:rsidRPr="00FC301B">
        <w:rPr>
          <w:rFonts w:ascii="Simplified Arabic" w:hAnsi="Simplified Arabic" w:cs="Simplified Arabic"/>
          <w:sz w:val="24"/>
          <w:szCs w:val="24"/>
          <w:rtl/>
        </w:rPr>
        <w:t>الامن</w:t>
      </w:r>
      <w:r w:rsidR="001A1158" w:rsidRPr="00FC301B">
        <w:rPr>
          <w:rFonts w:ascii="Simplified Arabic" w:hAnsi="Simplified Arabic" w:cs="Simplified Arabic"/>
          <w:sz w:val="24"/>
          <w:szCs w:val="24"/>
          <w:rtl/>
        </w:rPr>
        <w:t>ي</w:t>
      </w:r>
      <w:r w:rsidRPr="00FC301B">
        <w:rPr>
          <w:rFonts w:ascii="Simplified Arabic" w:hAnsi="Simplified Arabic" w:cs="Simplified Arabic"/>
          <w:sz w:val="24"/>
          <w:szCs w:val="24"/>
          <w:rtl/>
        </w:rPr>
        <w:t xml:space="preserve"> </w:t>
      </w:r>
      <w:r w:rsidR="008D3B22" w:rsidRPr="00FC301B">
        <w:rPr>
          <w:rFonts w:ascii="Simplified Arabic" w:hAnsi="Simplified Arabic" w:cs="Simplified Arabic"/>
          <w:sz w:val="24"/>
          <w:szCs w:val="24"/>
          <w:rtl/>
        </w:rPr>
        <w:t>والاسلوب المعرفي (الاندفاع</w:t>
      </w:r>
      <w:r w:rsidR="001A1158" w:rsidRPr="00FC301B">
        <w:rPr>
          <w:rFonts w:ascii="Simplified Arabic" w:hAnsi="Simplified Arabic" w:cs="Simplified Arabic"/>
          <w:sz w:val="24"/>
          <w:szCs w:val="24"/>
          <w:rtl/>
        </w:rPr>
        <w:t xml:space="preserve">) </w:t>
      </w:r>
      <w:r w:rsidR="008D3B22" w:rsidRPr="00FC301B">
        <w:rPr>
          <w:rFonts w:ascii="Simplified Arabic" w:hAnsi="Simplified Arabic" w:cs="Simplified Arabic"/>
          <w:sz w:val="24"/>
          <w:szCs w:val="24"/>
          <w:rtl/>
        </w:rPr>
        <w:t xml:space="preserve">تبعا للجنس </w:t>
      </w:r>
      <w:r w:rsidRPr="00FC301B">
        <w:rPr>
          <w:rFonts w:ascii="Simplified Arabic" w:hAnsi="Simplified Arabic" w:cs="Simplified Arabic"/>
          <w:sz w:val="24"/>
          <w:szCs w:val="24"/>
          <w:rtl/>
        </w:rPr>
        <w:t xml:space="preserve">لدى طلبة الجامعة </w:t>
      </w:r>
      <w:r w:rsidR="008D3B22" w:rsidRPr="00FC301B">
        <w:rPr>
          <w:rFonts w:ascii="Simplified Arabic" w:hAnsi="Simplified Arabic" w:cs="Simplified Arabic"/>
          <w:sz w:val="24"/>
          <w:szCs w:val="24"/>
          <w:rtl/>
        </w:rPr>
        <w:t>ولصالح الذكور</w:t>
      </w:r>
      <w:r w:rsidR="004632AF" w:rsidRPr="00FC301B">
        <w:rPr>
          <w:rFonts w:ascii="Simplified Arabic" w:hAnsi="Simplified Arabic" w:cs="Simplified Arabic"/>
          <w:sz w:val="24"/>
          <w:szCs w:val="24"/>
          <w:rtl/>
        </w:rPr>
        <w:t xml:space="preserve"> </w:t>
      </w:r>
      <w:r w:rsidRPr="00FC301B">
        <w:rPr>
          <w:rFonts w:ascii="Simplified Arabic" w:hAnsi="Simplified Arabic" w:cs="Simplified Arabic"/>
          <w:sz w:val="24"/>
          <w:szCs w:val="24"/>
          <w:rtl/>
        </w:rPr>
        <w:t>و</w:t>
      </w:r>
      <w:r w:rsidR="004632AF" w:rsidRPr="00FC301B">
        <w:rPr>
          <w:rFonts w:ascii="Simplified Arabic" w:hAnsi="Simplified Arabic" w:cs="Simplified Arabic"/>
          <w:sz w:val="24"/>
          <w:szCs w:val="24"/>
          <w:rtl/>
        </w:rPr>
        <w:t>ل</w:t>
      </w:r>
      <w:r w:rsidRPr="00FC301B">
        <w:rPr>
          <w:rFonts w:ascii="Simplified Arabic" w:hAnsi="Simplified Arabic" w:cs="Simplified Arabic"/>
          <w:sz w:val="24"/>
          <w:szCs w:val="24"/>
          <w:rtl/>
        </w:rPr>
        <w:t xml:space="preserve">جدول (  </w:t>
      </w:r>
      <w:r w:rsidR="002861F4" w:rsidRPr="00FC301B">
        <w:rPr>
          <w:rFonts w:ascii="Simplified Arabic" w:hAnsi="Simplified Arabic" w:cs="Simplified Arabic"/>
          <w:sz w:val="24"/>
          <w:szCs w:val="24"/>
          <w:rtl/>
        </w:rPr>
        <w:t>11</w:t>
      </w:r>
      <w:r w:rsidRPr="00FC301B">
        <w:rPr>
          <w:rFonts w:ascii="Simplified Arabic" w:hAnsi="Simplified Arabic" w:cs="Simplified Arabic"/>
          <w:sz w:val="24"/>
          <w:szCs w:val="24"/>
          <w:rtl/>
        </w:rPr>
        <w:t xml:space="preserve"> ) يبين ذلك.</w:t>
      </w:r>
    </w:p>
    <w:p w:rsidR="00131C8D" w:rsidRPr="00FC301B" w:rsidRDefault="00131C8D" w:rsidP="004516B0">
      <w:pPr>
        <w:spacing w:after="0" w:line="240" w:lineRule="auto"/>
        <w:jc w:val="center"/>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جدول(</w:t>
      </w:r>
      <w:r w:rsidR="002861F4" w:rsidRPr="00FC301B">
        <w:rPr>
          <w:rFonts w:ascii="Simplified Arabic" w:hAnsi="Simplified Arabic" w:cs="Simplified Arabic"/>
          <w:b/>
          <w:bCs/>
          <w:sz w:val="24"/>
          <w:szCs w:val="24"/>
          <w:rtl/>
          <w:lang w:bidi="ar-IQ"/>
        </w:rPr>
        <w:t>11</w:t>
      </w:r>
      <w:r w:rsidRPr="00FC301B">
        <w:rPr>
          <w:rFonts w:ascii="Simplified Arabic" w:hAnsi="Simplified Arabic" w:cs="Simplified Arabic"/>
          <w:b/>
          <w:bCs/>
          <w:sz w:val="24"/>
          <w:szCs w:val="24"/>
          <w:rtl/>
          <w:lang w:bidi="ar-IQ"/>
        </w:rPr>
        <w:t xml:space="preserve"> )</w:t>
      </w:r>
    </w:p>
    <w:p w:rsidR="00131C8D" w:rsidRPr="00FC301B" w:rsidRDefault="00131C8D" w:rsidP="004516B0">
      <w:pPr>
        <w:spacing w:after="0" w:line="240" w:lineRule="auto"/>
        <w:jc w:val="center"/>
        <w:rPr>
          <w:rFonts w:ascii="Simplified Arabic" w:hAnsi="Simplified Arabic" w:cs="Simplified Arabic"/>
          <w:b/>
          <w:bCs/>
          <w:sz w:val="24"/>
          <w:szCs w:val="24"/>
          <w:rtl/>
        </w:rPr>
      </w:pPr>
      <w:r w:rsidRPr="00FC301B">
        <w:rPr>
          <w:rFonts w:ascii="Simplified Arabic" w:hAnsi="Simplified Arabic" w:cs="Simplified Arabic"/>
          <w:b/>
          <w:bCs/>
          <w:sz w:val="24"/>
          <w:szCs w:val="24"/>
          <w:rtl/>
          <w:lang w:bidi="ar-IQ"/>
        </w:rPr>
        <w:t>الفرق في العلاقة بين</w:t>
      </w:r>
      <w:r w:rsidRPr="00FC301B">
        <w:rPr>
          <w:rFonts w:ascii="Simplified Arabic" w:hAnsi="Simplified Arabic" w:cs="Simplified Arabic"/>
          <w:b/>
          <w:bCs/>
          <w:sz w:val="24"/>
          <w:szCs w:val="24"/>
          <w:rtl/>
        </w:rPr>
        <w:t xml:space="preserve"> </w:t>
      </w:r>
      <w:r w:rsidR="00EF12C7" w:rsidRPr="00FC301B">
        <w:rPr>
          <w:rFonts w:ascii="Simplified Arabic" w:hAnsi="Simplified Arabic" w:cs="Simplified Arabic"/>
          <w:b/>
          <w:bCs/>
          <w:sz w:val="24"/>
          <w:szCs w:val="24"/>
          <w:rtl/>
        </w:rPr>
        <w:t xml:space="preserve">القلق </w:t>
      </w:r>
      <w:r w:rsidRPr="00FC301B">
        <w:rPr>
          <w:rFonts w:ascii="Simplified Arabic" w:hAnsi="Simplified Arabic" w:cs="Simplified Arabic"/>
          <w:b/>
          <w:bCs/>
          <w:sz w:val="24"/>
          <w:szCs w:val="24"/>
          <w:rtl/>
        </w:rPr>
        <w:t>الامن</w:t>
      </w:r>
      <w:r w:rsidR="00EF12C7" w:rsidRPr="00FC301B">
        <w:rPr>
          <w:rFonts w:ascii="Simplified Arabic" w:hAnsi="Simplified Arabic" w:cs="Simplified Arabic"/>
          <w:b/>
          <w:bCs/>
          <w:sz w:val="24"/>
          <w:szCs w:val="24"/>
          <w:rtl/>
        </w:rPr>
        <w:t>ي</w:t>
      </w:r>
      <w:r w:rsidRPr="00FC301B">
        <w:rPr>
          <w:rFonts w:ascii="Simplified Arabic" w:hAnsi="Simplified Arabic" w:cs="Simplified Arabic"/>
          <w:b/>
          <w:bCs/>
          <w:sz w:val="24"/>
          <w:szCs w:val="24"/>
          <w:rtl/>
        </w:rPr>
        <w:t xml:space="preserve"> </w:t>
      </w:r>
      <w:r w:rsidR="00AC6F06" w:rsidRPr="00FC301B">
        <w:rPr>
          <w:rFonts w:ascii="Simplified Arabic" w:hAnsi="Simplified Arabic" w:cs="Simplified Arabic"/>
          <w:b/>
          <w:bCs/>
          <w:sz w:val="24"/>
          <w:szCs w:val="24"/>
          <w:rtl/>
        </w:rPr>
        <w:t>والاسلوب المعرفي( الاندفاع</w:t>
      </w:r>
      <w:r w:rsidR="00EF12C7" w:rsidRPr="00FC301B">
        <w:rPr>
          <w:rFonts w:ascii="Simplified Arabic" w:hAnsi="Simplified Arabic" w:cs="Simplified Arabic"/>
          <w:b/>
          <w:bCs/>
          <w:sz w:val="24"/>
          <w:szCs w:val="24"/>
          <w:rtl/>
        </w:rPr>
        <w:t>)</w:t>
      </w:r>
      <w:r w:rsidRPr="00FC301B">
        <w:rPr>
          <w:rFonts w:ascii="Simplified Arabic" w:hAnsi="Simplified Arabic" w:cs="Simplified Arabic"/>
          <w:b/>
          <w:bCs/>
          <w:sz w:val="24"/>
          <w:szCs w:val="24"/>
          <w:rtl/>
        </w:rPr>
        <w:t xml:space="preserve"> لدى طلبة الجامعة تبعا </w:t>
      </w:r>
      <w:r w:rsidR="00556A61" w:rsidRPr="00FC301B">
        <w:rPr>
          <w:rFonts w:ascii="Simplified Arabic" w:hAnsi="Simplified Arabic" w:cs="Simplified Arabic"/>
          <w:b/>
          <w:bCs/>
          <w:sz w:val="24"/>
          <w:szCs w:val="24"/>
          <w:rtl/>
        </w:rPr>
        <w:t>لمتغير الجنس</w:t>
      </w:r>
    </w:p>
    <w:tbl>
      <w:tblPr>
        <w:bidiVisual/>
        <w:tblW w:w="9215" w:type="dxa"/>
        <w:jc w:val="center"/>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709"/>
        <w:gridCol w:w="1418"/>
        <w:gridCol w:w="1134"/>
        <w:gridCol w:w="1417"/>
        <w:gridCol w:w="1701"/>
        <w:gridCol w:w="1844"/>
      </w:tblGrid>
      <w:tr w:rsidR="00131C8D" w:rsidRPr="00FC301B" w:rsidTr="000E3ED7">
        <w:trPr>
          <w:trHeight w:val="1431"/>
          <w:jc w:val="center"/>
        </w:trPr>
        <w:tc>
          <w:tcPr>
            <w:tcW w:w="992"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131C8D" w:rsidRPr="00FC301B" w:rsidRDefault="00131C8D" w:rsidP="004516B0">
            <w:pPr>
              <w:spacing w:after="0" w:line="240" w:lineRule="auto"/>
              <w:jc w:val="center"/>
              <w:rPr>
                <w:rFonts w:ascii="Simplified Arabic" w:hAnsi="Simplified Arabic" w:cs="Simplified Arabic"/>
                <w:sz w:val="24"/>
                <w:szCs w:val="24"/>
                <w:rtl/>
              </w:rPr>
            </w:pPr>
            <w:r w:rsidRPr="00FC301B">
              <w:rPr>
                <w:rFonts w:ascii="Simplified Arabic" w:hAnsi="Simplified Arabic" w:cs="Simplified Arabic"/>
                <w:sz w:val="24"/>
                <w:szCs w:val="24"/>
                <w:rtl/>
              </w:rPr>
              <w:t>الجنس</w:t>
            </w:r>
          </w:p>
        </w:tc>
        <w:tc>
          <w:tcPr>
            <w:tcW w:w="709"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131C8D" w:rsidRPr="00FC301B" w:rsidRDefault="00131C8D" w:rsidP="004516B0">
            <w:pPr>
              <w:spacing w:after="0" w:line="240" w:lineRule="auto"/>
              <w:jc w:val="center"/>
              <w:rPr>
                <w:rFonts w:ascii="Simplified Arabic" w:hAnsi="Simplified Arabic" w:cs="Simplified Arabic"/>
                <w:sz w:val="24"/>
                <w:szCs w:val="24"/>
                <w:rtl/>
              </w:rPr>
            </w:pPr>
            <w:r w:rsidRPr="00FC301B">
              <w:rPr>
                <w:rFonts w:ascii="Simplified Arabic" w:hAnsi="Simplified Arabic" w:cs="Simplified Arabic"/>
                <w:sz w:val="24"/>
                <w:szCs w:val="24"/>
                <w:rtl/>
              </w:rPr>
              <w:t>العدد</w:t>
            </w:r>
          </w:p>
        </w:tc>
        <w:tc>
          <w:tcPr>
            <w:tcW w:w="1418"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131C8D" w:rsidRPr="00FC301B" w:rsidRDefault="00131C8D" w:rsidP="004516B0">
            <w:pPr>
              <w:spacing w:after="0" w:line="240" w:lineRule="auto"/>
              <w:jc w:val="center"/>
              <w:rPr>
                <w:rFonts w:ascii="Simplified Arabic" w:hAnsi="Simplified Arabic" w:cs="Simplified Arabic"/>
                <w:sz w:val="24"/>
                <w:szCs w:val="24"/>
                <w:rtl/>
                <w:lang w:bidi="ar-IQ"/>
              </w:rPr>
            </w:pPr>
            <w:r w:rsidRPr="00FC301B">
              <w:rPr>
                <w:rFonts w:ascii="Simplified Arabic" w:hAnsi="Simplified Arabic" w:cs="Simplified Arabic"/>
                <w:sz w:val="24"/>
                <w:szCs w:val="24"/>
                <w:rtl/>
              </w:rPr>
              <w:t>قيمة معامل الأرتباط</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131C8D" w:rsidRPr="00FC301B" w:rsidRDefault="00131C8D" w:rsidP="004516B0">
            <w:pPr>
              <w:spacing w:after="0" w:line="240" w:lineRule="auto"/>
              <w:jc w:val="center"/>
              <w:rPr>
                <w:rFonts w:ascii="Simplified Arabic" w:hAnsi="Simplified Arabic" w:cs="Simplified Arabic"/>
                <w:sz w:val="24"/>
                <w:szCs w:val="24"/>
                <w:rtl/>
              </w:rPr>
            </w:pPr>
            <w:r w:rsidRPr="00FC301B">
              <w:rPr>
                <w:rFonts w:ascii="Simplified Arabic" w:hAnsi="Simplified Arabic" w:cs="Simplified Arabic"/>
                <w:sz w:val="24"/>
                <w:szCs w:val="24"/>
                <w:rtl/>
              </w:rPr>
              <w:t>قيمة فشر</w:t>
            </w:r>
          </w:p>
        </w:tc>
        <w:tc>
          <w:tcPr>
            <w:tcW w:w="1417"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131C8D" w:rsidRPr="00FC301B" w:rsidRDefault="00131C8D" w:rsidP="004516B0">
            <w:pPr>
              <w:spacing w:after="0" w:line="240" w:lineRule="auto"/>
              <w:jc w:val="center"/>
              <w:rPr>
                <w:rFonts w:ascii="Simplified Arabic" w:hAnsi="Simplified Arabic" w:cs="Simplified Arabic"/>
                <w:sz w:val="24"/>
                <w:szCs w:val="24"/>
                <w:rtl/>
              </w:rPr>
            </w:pPr>
            <w:r w:rsidRPr="00FC301B">
              <w:rPr>
                <w:rFonts w:ascii="Simplified Arabic" w:hAnsi="Simplified Arabic" w:cs="Simplified Arabic"/>
                <w:sz w:val="24"/>
                <w:szCs w:val="24"/>
                <w:rtl/>
              </w:rPr>
              <w:t>القيمة الزائية المحسوبة</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131C8D" w:rsidRPr="00FC301B" w:rsidRDefault="00131C8D" w:rsidP="004516B0">
            <w:pPr>
              <w:spacing w:after="0" w:line="240" w:lineRule="auto"/>
              <w:jc w:val="center"/>
              <w:rPr>
                <w:rFonts w:ascii="Simplified Arabic" w:hAnsi="Simplified Arabic" w:cs="Simplified Arabic"/>
                <w:sz w:val="24"/>
                <w:szCs w:val="24"/>
                <w:rtl/>
              </w:rPr>
            </w:pPr>
            <w:r w:rsidRPr="00FC301B">
              <w:rPr>
                <w:rFonts w:ascii="Simplified Arabic" w:hAnsi="Simplified Arabic" w:cs="Simplified Arabic"/>
                <w:sz w:val="24"/>
                <w:szCs w:val="24"/>
                <w:rtl/>
              </w:rPr>
              <w:t>القيمة الزائية الجدولية</w:t>
            </w:r>
          </w:p>
        </w:tc>
        <w:tc>
          <w:tcPr>
            <w:tcW w:w="1844"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131C8D" w:rsidRPr="00FC301B" w:rsidRDefault="00131C8D" w:rsidP="004516B0">
            <w:pPr>
              <w:spacing w:after="0" w:line="240" w:lineRule="auto"/>
              <w:jc w:val="center"/>
              <w:rPr>
                <w:rFonts w:ascii="Simplified Arabic" w:hAnsi="Simplified Arabic" w:cs="Simplified Arabic"/>
                <w:sz w:val="24"/>
                <w:szCs w:val="24"/>
                <w:rtl/>
              </w:rPr>
            </w:pPr>
            <w:r w:rsidRPr="00FC301B">
              <w:rPr>
                <w:rFonts w:ascii="Simplified Arabic" w:hAnsi="Simplified Arabic" w:cs="Simplified Arabic"/>
                <w:sz w:val="24"/>
                <w:szCs w:val="24"/>
                <w:rtl/>
              </w:rPr>
              <w:t>الدلالة عند مستوى (05</w:t>
            </w:r>
            <w:r w:rsidRPr="00FC301B">
              <w:rPr>
                <w:rFonts w:ascii="Simplified Arabic" w:hAnsi="Simplified Arabic" w:cs="Simplified Arabic"/>
                <w:sz w:val="24"/>
                <w:szCs w:val="24"/>
              </w:rPr>
              <w:t>,</w:t>
            </w:r>
            <w:r w:rsidRPr="00FC301B">
              <w:rPr>
                <w:rFonts w:ascii="Simplified Arabic" w:hAnsi="Simplified Arabic" w:cs="Simplified Arabic"/>
                <w:sz w:val="24"/>
                <w:szCs w:val="24"/>
                <w:rtl/>
              </w:rPr>
              <w:t>0)</w:t>
            </w:r>
          </w:p>
        </w:tc>
      </w:tr>
      <w:tr w:rsidR="00131C8D" w:rsidRPr="00FC301B" w:rsidTr="000E3ED7">
        <w:trPr>
          <w:trHeight w:val="604"/>
          <w:jc w:val="center"/>
        </w:trPr>
        <w:tc>
          <w:tcPr>
            <w:tcW w:w="992"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131C8D" w:rsidRPr="00FC301B" w:rsidRDefault="00131C8D" w:rsidP="004516B0">
            <w:pPr>
              <w:spacing w:after="0" w:line="240" w:lineRule="auto"/>
              <w:jc w:val="center"/>
              <w:rPr>
                <w:rFonts w:ascii="Simplified Arabic" w:hAnsi="Simplified Arabic" w:cs="Simplified Arabic"/>
                <w:sz w:val="24"/>
                <w:szCs w:val="24"/>
                <w:rtl/>
              </w:rPr>
            </w:pPr>
            <w:r w:rsidRPr="00FC301B">
              <w:rPr>
                <w:rFonts w:ascii="Simplified Arabic" w:hAnsi="Simplified Arabic" w:cs="Simplified Arabic"/>
                <w:sz w:val="24"/>
                <w:szCs w:val="24"/>
                <w:rtl/>
              </w:rPr>
              <w:t>الذكور</w:t>
            </w:r>
          </w:p>
        </w:tc>
        <w:tc>
          <w:tcPr>
            <w:tcW w:w="709"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31C8D" w:rsidRPr="00FC301B" w:rsidRDefault="006029C5" w:rsidP="004516B0">
            <w:pPr>
              <w:spacing w:after="0" w:line="240" w:lineRule="auto"/>
              <w:jc w:val="center"/>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50</w:t>
            </w:r>
          </w:p>
        </w:tc>
        <w:tc>
          <w:tcPr>
            <w:tcW w:w="1418"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131C8D" w:rsidRPr="00FC301B" w:rsidRDefault="006029C5" w:rsidP="004516B0">
            <w:pPr>
              <w:bidi w:val="0"/>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tl/>
              </w:rPr>
              <w:t>0,68</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131C8D" w:rsidRPr="00FC301B" w:rsidRDefault="008D3B22" w:rsidP="004516B0">
            <w:pPr>
              <w:spacing w:after="0" w:line="240" w:lineRule="auto"/>
              <w:jc w:val="center"/>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0,327</w:t>
            </w:r>
          </w:p>
        </w:tc>
        <w:tc>
          <w:tcPr>
            <w:tcW w:w="1417" w:type="dxa"/>
            <w:vMerge w:val="restart"/>
            <w:tcBorders>
              <w:top w:val="thinThickSmallGap" w:sz="24" w:space="0" w:color="auto"/>
              <w:left w:val="thinThickSmallGap" w:sz="24" w:space="0" w:color="auto"/>
              <w:right w:val="thinThickSmallGap" w:sz="24" w:space="0" w:color="auto"/>
            </w:tcBorders>
            <w:shd w:val="clear" w:color="auto" w:fill="auto"/>
            <w:vAlign w:val="center"/>
          </w:tcPr>
          <w:p w:rsidR="00131C8D" w:rsidRPr="00FC301B" w:rsidRDefault="008D3B22" w:rsidP="004516B0">
            <w:pPr>
              <w:spacing w:after="0" w:line="240" w:lineRule="auto"/>
              <w:jc w:val="center"/>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2</w:t>
            </w:r>
            <w:r w:rsidR="00131C8D" w:rsidRPr="00FC301B">
              <w:rPr>
                <w:rFonts w:ascii="Simplified Arabic" w:hAnsi="Simplified Arabic" w:cs="Simplified Arabic"/>
                <w:sz w:val="24"/>
                <w:szCs w:val="24"/>
                <w:rtl/>
                <w:lang w:bidi="ar-IQ"/>
              </w:rPr>
              <w:t>.426</w:t>
            </w:r>
          </w:p>
        </w:tc>
        <w:tc>
          <w:tcPr>
            <w:tcW w:w="1701" w:type="dxa"/>
            <w:vMerge w:val="restart"/>
            <w:tcBorders>
              <w:top w:val="thinThickSmallGap" w:sz="24" w:space="0" w:color="auto"/>
              <w:left w:val="thinThickSmallGap" w:sz="24" w:space="0" w:color="auto"/>
              <w:right w:val="thinThickSmallGap" w:sz="24" w:space="0" w:color="auto"/>
            </w:tcBorders>
            <w:shd w:val="clear" w:color="auto" w:fill="auto"/>
            <w:vAlign w:val="center"/>
          </w:tcPr>
          <w:p w:rsidR="00131C8D" w:rsidRPr="00FC301B" w:rsidRDefault="00131C8D" w:rsidP="004516B0">
            <w:pPr>
              <w:spacing w:after="0" w:line="240" w:lineRule="auto"/>
              <w:jc w:val="center"/>
              <w:rPr>
                <w:rFonts w:ascii="Simplified Arabic" w:hAnsi="Simplified Arabic" w:cs="Simplified Arabic"/>
                <w:sz w:val="24"/>
                <w:szCs w:val="24"/>
                <w:rtl/>
              </w:rPr>
            </w:pPr>
            <w:r w:rsidRPr="00FC301B">
              <w:rPr>
                <w:rFonts w:ascii="Simplified Arabic" w:hAnsi="Simplified Arabic" w:cs="Simplified Arabic"/>
                <w:sz w:val="24"/>
                <w:szCs w:val="24"/>
                <w:rtl/>
              </w:rPr>
              <w:t>1.96</w:t>
            </w:r>
          </w:p>
        </w:tc>
        <w:tc>
          <w:tcPr>
            <w:tcW w:w="1844" w:type="dxa"/>
            <w:vMerge w:val="restart"/>
            <w:tcBorders>
              <w:top w:val="thinThickSmallGap" w:sz="24" w:space="0" w:color="auto"/>
              <w:left w:val="thinThickSmallGap" w:sz="24" w:space="0" w:color="auto"/>
              <w:right w:val="thinThickSmallGap" w:sz="24" w:space="0" w:color="auto"/>
            </w:tcBorders>
            <w:shd w:val="clear" w:color="auto" w:fill="auto"/>
            <w:vAlign w:val="center"/>
          </w:tcPr>
          <w:p w:rsidR="00131C8D" w:rsidRPr="00FC301B" w:rsidRDefault="00131C8D" w:rsidP="004516B0">
            <w:pPr>
              <w:spacing w:after="0" w:line="240" w:lineRule="auto"/>
              <w:jc w:val="center"/>
              <w:rPr>
                <w:rFonts w:ascii="Simplified Arabic" w:hAnsi="Simplified Arabic" w:cs="Simplified Arabic"/>
                <w:sz w:val="24"/>
                <w:szCs w:val="24"/>
                <w:rtl/>
              </w:rPr>
            </w:pPr>
            <w:r w:rsidRPr="00FC301B">
              <w:rPr>
                <w:rFonts w:ascii="Simplified Arabic" w:hAnsi="Simplified Arabic" w:cs="Simplified Arabic"/>
                <w:sz w:val="24"/>
                <w:szCs w:val="24"/>
                <w:rtl/>
              </w:rPr>
              <w:t>دالة</w:t>
            </w:r>
          </w:p>
        </w:tc>
      </w:tr>
      <w:tr w:rsidR="00131C8D" w:rsidRPr="00FC301B" w:rsidTr="000E3ED7">
        <w:trPr>
          <w:jc w:val="center"/>
        </w:trPr>
        <w:tc>
          <w:tcPr>
            <w:tcW w:w="992"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131C8D" w:rsidRPr="00FC301B" w:rsidRDefault="00131C8D" w:rsidP="004516B0">
            <w:pPr>
              <w:spacing w:after="0" w:line="240" w:lineRule="auto"/>
              <w:jc w:val="center"/>
              <w:rPr>
                <w:rFonts w:ascii="Simplified Arabic" w:hAnsi="Simplified Arabic" w:cs="Simplified Arabic"/>
                <w:sz w:val="24"/>
                <w:szCs w:val="24"/>
                <w:rtl/>
              </w:rPr>
            </w:pPr>
            <w:r w:rsidRPr="00FC301B">
              <w:rPr>
                <w:rFonts w:ascii="Simplified Arabic" w:hAnsi="Simplified Arabic" w:cs="Simplified Arabic"/>
                <w:sz w:val="24"/>
                <w:szCs w:val="24"/>
                <w:rtl/>
              </w:rPr>
              <w:t>الأناث</w:t>
            </w:r>
          </w:p>
        </w:tc>
        <w:tc>
          <w:tcPr>
            <w:tcW w:w="709"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31C8D" w:rsidRPr="00FC301B" w:rsidRDefault="006029C5" w:rsidP="004516B0">
            <w:pPr>
              <w:spacing w:after="0" w:line="240" w:lineRule="auto"/>
              <w:jc w:val="center"/>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26</w:t>
            </w:r>
          </w:p>
        </w:tc>
        <w:tc>
          <w:tcPr>
            <w:tcW w:w="1418"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131C8D" w:rsidRPr="00FC301B" w:rsidRDefault="006029C5" w:rsidP="004516B0">
            <w:pPr>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tl/>
              </w:rPr>
              <w:t>0,5</w:t>
            </w:r>
            <w:r w:rsidR="008D3B22" w:rsidRPr="00FC301B">
              <w:rPr>
                <w:rFonts w:ascii="Simplified Arabic" w:hAnsi="Simplified Arabic" w:cs="Simplified Arabic"/>
                <w:sz w:val="24"/>
                <w:szCs w:val="24"/>
                <w:rtl/>
              </w:rPr>
              <w:t>2</w:t>
            </w:r>
            <w:r w:rsidRPr="00FC301B">
              <w:rPr>
                <w:rFonts w:ascii="Simplified Arabic" w:hAnsi="Simplified Arabic" w:cs="Simplified Arabic"/>
                <w:sz w:val="24"/>
                <w:szCs w:val="24"/>
                <w:rtl/>
              </w:rPr>
              <w:t>1</w:t>
            </w:r>
          </w:p>
          <w:p w:rsidR="00131C8D" w:rsidRPr="00FC301B" w:rsidRDefault="00131C8D" w:rsidP="004516B0">
            <w:pPr>
              <w:spacing w:after="0" w:line="240" w:lineRule="auto"/>
              <w:jc w:val="center"/>
              <w:rPr>
                <w:rFonts w:ascii="Simplified Arabic" w:hAnsi="Simplified Arabic" w:cs="Simplified Arabic"/>
                <w:sz w:val="24"/>
                <w:szCs w:val="24"/>
                <w:lang w:bidi="ar-IQ"/>
              </w:rPr>
            </w:pPr>
          </w:p>
        </w:tc>
        <w:tc>
          <w:tcPr>
            <w:tcW w:w="1134"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131C8D" w:rsidRPr="00FC301B" w:rsidRDefault="008D3B22" w:rsidP="004516B0">
            <w:pPr>
              <w:spacing w:after="0" w:line="240" w:lineRule="auto"/>
              <w:jc w:val="center"/>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0,263</w:t>
            </w:r>
          </w:p>
        </w:tc>
        <w:tc>
          <w:tcPr>
            <w:tcW w:w="1417" w:type="dxa"/>
            <w:vMerge/>
            <w:tcBorders>
              <w:left w:val="thinThickSmallGap" w:sz="24" w:space="0" w:color="auto"/>
              <w:bottom w:val="thinThickSmallGap" w:sz="24" w:space="0" w:color="auto"/>
              <w:right w:val="thinThickSmallGap" w:sz="24" w:space="0" w:color="auto"/>
            </w:tcBorders>
            <w:shd w:val="clear" w:color="auto" w:fill="auto"/>
            <w:vAlign w:val="center"/>
          </w:tcPr>
          <w:p w:rsidR="00131C8D" w:rsidRPr="00FC301B" w:rsidRDefault="00131C8D" w:rsidP="004516B0">
            <w:pPr>
              <w:spacing w:after="0" w:line="240" w:lineRule="auto"/>
              <w:jc w:val="center"/>
              <w:rPr>
                <w:rFonts w:ascii="Simplified Arabic" w:hAnsi="Simplified Arabic" w:cs="Simplified Arabic"/>
                <w:sz w:val="24"/>
                <w:szCs w:val="24"/>
                <w:rtl/>
              </w:rPr>
            </w:pPr>
          </w:p>
        </w:tc>
        <w:tc>
          <w:tcPr>
            <w:tcW w:w="1701" w:type="dxa"/>
            <w:vMerge/>
            <w:tcBorders>
              <w:left w:val="thinThickSmallGap" w:sz="24" w:space="0" w:color="auto"/>
              <w:bottom w:val="thinThickSmallGap" w:sz="24" w:space="0" w:color="auto"/>
              <w:right w:val="thinThickSmallGap" w:sz="24" w:space="0" w:color="auto"/>
            </w:tcBorders>
            <w:shd w:val="clear" w:color="auto" w:fill="auto"/>
            <w:vAlign w:val="center"/>
          </w:tcPr>
          <w:p w:rsidR="00131C8D" w:rsidRPr="00FC301B" w:rsidRDefault="00131C8D" w:rsidP="004516B0">
            <w:pPr>
              <w:spacing w:after="0" w:line="240" w:lineRule="auto"/>
              <w:jc w:val="center"/>
              <w:rPr>
                <w:rFonts w:ascii="Simplified Arabic" w:hAnsi="Simplified Arabic" w:cs="Simplified Arabic"/>
                <w:sz w:val="24"/>
                <w:szCs w:val="24"/>
                <w:rtl/>
              </w:rPr>
            </w:pPr>
          </w:p>
        </w:tc>
        <w:tc>
          <w:tcPr>
            <w:tcW w:w="1844" w:type="dxa"/>
            <w:vMerge/>
            <w:tcBorders>
              <w:left w:val="thinThickSmallGap" w:sz="24" w:space="0" w:color="auto"/>
              <w:bottom w:val="thinThickSmallGap" w:sz="24" w:space="0" w:color="auto"/>
              <w:right w:val="thinThickSmallGap" w:sz="24" w:space="0" w:color="auto"/>
            </w:tcBorders>
            <w:shd w:val="clear" w:color="auto" w:fill="auto"/>
            <w:vAlign w:val="center"/>
          </w:tcPr>
          <w:p w:rsidR="00131C8D" w:rsidRPr="00FC301B" w:rsidRDefault="00131C8D" w:rsidP="004516B0">
            <w:pPr>
              <w:spacing w:after="0" w:line="240" w:lineRule="auto"/>
              <w:jc w:val="center"/>
              <w:rPr>
                <w:rFonts w:ascii="Simplified Arabic" w:hAnsi="Simplified Arabic" w:cs="Simplified Arabic"/>
                <w:sz w:val="24"/>
                <w:szCs w:val="24"/>
                <w:rtl/>
              </w:rPr>
            </w:pPr>
          </w:p>
        </w:tc>
      </w:tr>
    </w:tbl>
    <w:p w:rsidR="00131C8D" w:rsidRPr="00FC301B" w:rsidRDefault="00131C8D" w:rsidP="004516B0">
      <w:pPr>
        <w:spacing w:after="0" w:line="240" w:lineRule="auto"/>
        <w:ind w:firstLine="720"/>
        <w:jc w:val="both"/>
        <w:rPr>
          <w:rFonts w:ascii="Simplified Arabic" w:hAnsi="Simplified Arabic" w:cs="Simplified Arabic"/>
          <w:sz w:val="24"/>
          <w:szCs w:val="24"/>
          <w:rtl/>
        </w:rPr>
      </w:pPr>
      <w:r w:rsidRPr="00FC301B">
        <w:rPr>
          <w:rFonts w:ascii="Simplified Arabic" w:hAnsi="Simplified Arabic" w:cs="Simplified Arabic"/>
          <w:sz w:val="24"/>
          <w:szCs w:val="24"/>
          <w:rtl/>
        </w:rPr>
        <w:lastRenderedPageBreak/>
        <w:t xml:space="preserve">يتبين من الجدول أعلاه </w:t>
      </w:r>
      <w:r w:rsidR="00881454" w:rsidRPr="00FC301B">
        <w:rPr>
          <w:rFonts w:ascii="Simplified Arabic" w:hAnsi="Simplified Arabic" w:cs="Simplified Arabic"/>
          <w:sz w:val="24"/>
          <w:szCs w:val="24"/>
          <w:rtl/>
        </w:rPr>
        <w:t>وجود</w:t>
      </w:r>
      <w:r w:rsidRPr="00FC301B">
        <w:rPr>
          <w:rFonts w:ascii="Simplified Arabic" w:hAnsi="Simplified Arabic" w:cs="Simplified Arabic"/>
          <w:sz w:val="24"/>
          <w:szCs w:val="24"/>
          <w:rtl/>
        </w:rPr>
        <w:t xml:space="preserve"> فروق في العلاقة بين الذكور والاناث في </w:t>
      </w:r>
      <w:r w:rsidR="00FA2A15" w:rsidRPr="00FC301B">
        <w:rPr>
          <w:rFonts w:ascii="Simplified Arabic" w:hAnsi="Simplified Arabic" w:cs="Simplified Arabic"/>
          <w:sz w:val="24"/>
          <w:szCs w:val="24"/>
          <w:rtl/>
        </w:rPr>
        <w:t>الق</w:t>
      </w:r>
      <w:r w:rsidR="00B73E43" w:rsidRPr="00FC301B">
        <w:rPr>
          <w:rFonts w:ascii="Simplified Arabic" w:hAnsi="Simplified Arabic" w:cs="Simplified Arabic"/>
          <w:sz w:val="24"/>
          <w:szCs w:val="24"/>
          <w:rtl/>
        </w:rPr>
        <w:t>ل</w:t>
      </w:r>
      <w:r w:rsidR="00FA2A15" w:rsidRPr="00FC301B">
        <w:rPr>
          <w:rFonts w:ascii="Simplified Arabic" w:hAnsi="Simplified Arabic" w:cs="Simplified Arabic"/>
          <w:sz w:val="24"/>
          <w:szCs w:val="24"/>
          <w:rtl/>
        </w:rPr>
        <w:t>ق</w:t>
      </w:r>
      <w:r w:rsidRPr="00FC301B">
        <w:rPr>
          <w:rFonts w:ascii="Simplified Arabic" w:hAnsi="Simplified Arabic" w:cs="Simplified Arabic"/>
          <w:sz w:val="24"/>
          <w:szCs w:val="24"/>
          <w:rtl/>
        </w:rPr>
        <w:t xml:space="preserve"> الامن</w:t>
      </w:r>
      <w:r w:rsidR="00FA2A15" w:rsidRPr="00FC301B">
        <w:rPr>
          <w:rFonts w:ascii="Simplified Arabic" w:hAnsi="Simplified Arabic" w:cs="Simplified Arabic"/>
          <w:sz w:val="24"/>
          <w:szCs w:val="24"/>
          <w:rtl/>
        </w:rPr>
        <w:t>ي</w:t>
      </w:r>
      <w:r w:rsidRPr="00FC301B">
        <w:rPr>
          <w:rFonts w:ascii="Simplified Arabic" w:hAnsi="Simplified Arabic" w:cs="Simplified Arabic"/>
          <w:sz w:val="24"/>
          <w:szCs w:val="24"/>
          <w:rtl/>
        </w:rPr>
        <w:t xml:space="preserve"> , ترى الباحثة </w:t>
      </w:r>
      <w:r w:rsidR="00B73E43" w:rsidRPr="00FC301B">
        <w:rPr>
          <w:rFonts w:ascii="Simplified Arabic" w:hAnsi="Simplified Arabic" w:cs="Simplified Arabic"/>
          <w:sz w:val="24"/>
          <w:szCs w:val="24"/>
          <w:rtl/>
        </w:rPr>
        <w:t>ان الذكور القلقين امنيا يكونون اكثر اندفاعا  من الاناث  ويكونون اكثر تشت</w:t>
      </w:r>
      <w:r w:rsidR="00021A58" w:rsidRPr="00FC301B">
        <w:rPr>
          <w:rFonts w:ascii="Simplified Arabic" w:hAnsi="Simplified Arabic" w:cs="Simplified Arabic"/>
          <w:sz w:val="24"/>
          <w:szCs w:val="24"/>
          <w:rtl/>
        </w:rPr>
        <w:t>تا</w:t>
      </w:r>
      <w:r w:rsidR="00B73E43" w:rsidRPr="00FC301B">
        <w:rPr>
          <w:rFonts w:ascii="Simplified Arabic" w:hAnsi="Simplified Arabic" w:cs="Simplified Arabic"/>
          <w:sz w:val="24"/>
          <w:szCs w:val="24"/>
          <w:rtl/>
        </w:rPr>
        <w:t xml:space="preserve"> وغير متحكمين بعواطفهم وانفعالاتهم ويخوضون المخاطر كما</w:t>
      </w:r>
      <w:r w:rsidR="00881454" w:rsidRPr="00FC301B">
        <w:rPr>
          <w:rFonts w:ascii="Simplified Arabic" w:hAnsi="Simplified Arabic" w:cs="Simplified Arabic"/>
          <w:sz w:val="24"/>
          <w:szCs w:val="24"/>
          <w:rtl/>
        </w:rPr>
        <w:t xml:space="preserve"> تظهر لديهم ميول عدوانية</w:t>
      </w:r>
      <w:r w:rsidR="00B73E43" w:rsidRPr="00FC301B">
        <w:rPr>
          <w:rFonts w:ascii="Simplified Arabic" w:hAnsi="Simplified Arabic" w:cs="Simplified Arabic"/>
          <w:sz w:val="24"/>
          <w:szCs w:val="24"/>
          <w:rtl/>
        </w:rPr>
        <w:t xml:space="preserve"> . وهذه النتيجة تتفق مع تفسير كاجان للمندفعين الذين يشعرون بالقلق</w:t>
      </w:r>
    </w:p>
    <w:p w:rsidR="00131C8D" w:rsidRPr="00FC301B" w:rsidRDefault="00131C8D" w:rsidP="004516B0">
      <w:pPr>
        <w:spacing w:after="0" w:line="240" w:lineRule="auto"/>
        <w:rPr>
          <w:rFonts w:ascii="Simplified Arabic" w:hAnsi="Simplified Arabic" w:cs="Simplified Arabic"/>
          <w:b/>
          <w:bCs/>
          <w:sz w:val="24"/>
          <w:szCs w:val="24"/>
          <w:rtl/>
        </w:rPr>
      </w:pPr>
      <w:r w:rsidRPr="00FC301B">
        <w:rPr>
          <w:rFonts w:ascii="Simplified Arabic" w:hAnsi="Simplified Arabic" w:cs="Simplified Arabic"/>
          <w:b/>
          <w:bCs/>
          <w:sz w:val="24"/>
          <w:szCs w:val="24"/>
          <w:rtl/>
        </w:rPr>
        <w:t>ب : الفرق في العلاقة تبعا لمتغير التخصص :</w:t>
      </w:r>
    </w:p>
    <w:p w:rsidR="00131C8D" w:rsidRPr="00FC301B" w:rsidRDefault="00131C8D" w:rsidP="004516B0">
      <w:pPr>
        <w:spacing w:after="0" w:line="240" w:lineRule="auto"/>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     بلغت قيمة معامل الارتباط لعينة التخصص العلمي من طلبة الجامعة (0.</w:t>
      </w:r>
      <w:r w:rsidR="00BC50DB" w:rsidRPr="00FC301B">
        <w:rPr>
          <w:rFonts w:ascii="Simplified Arabic" w:hAnsi="Simplified Arabic" w:cs="Simplified Arabic"/>
          <w:sz w:val="24"/>
          <w:szCs w:val="24"/>
          <w:rtl/>
          <w:lang w:bidi="ar-IQ"/>
        </w:rPr>
        <w:t>593</w:t>
      </w:r>
      <w:r w:rsidRPr="00FC301B">
        <w:rPr>
          <w:rFonts w:ascii="Simplified Arabic" w:hAnsi="Simplified Arabic" w:cs="Simplified Arabic"/>
          <w:sz w:val="24"/>
          <w:szCs w:val="24"/>
          <w:rtl/>
          <w:lang w:bidi="ar-IQ"/>
        </w:rPr>
        <w:t>), بينما كان قيمة معامل الارتباط لعينة التخصص الانساني من طلبة الجامعة  (0.</w:t>
      </w:r>
      <w:r w:rsidR="00BC50DB" w:rsidRPr="00FC301B">
        <w:rPr>
          <w:rFonts w:ascii="Simplified Arabic" w:hAnsi="Simplified Arabic" w:cs="Simplified Arabic"/>
          <w:sz w:val="24"/>
          <w:szCs w:val="24"/>
          <w:rtl/>
          <w:lang w:bidi="ar-IQ"/>
        </w:rPr>
        <w:t>390</w:t>
      </w:r>
      <w:r w:rsidRPr="00FC301B">
        <w:rPr>
          <w:rFonts w:ascii="Simplified Arabic" w:hAnsi="Simplified Arabic" w:cs="Simplified Arabic"/>
          <w:sz w:val="24"/>
          <w:szCs w:val="24"/>
          <w:rtl/>
          <w:lang w:bidi="ar-IQ"/>
        </w:rPr>
        <w:t>)</w:t>
      </w:r>
      <w:r w:rsidRPr="00FC301B">
        <w:rPr>
          <w:rFonts w:ascii="Simplified Arabic" w:hAnsi="Simplified Arabic" w:cs="Simplified Arabic"/>
          <w:sz w:val="24"/>
          <w:szCs w:val="24"/>
          <w:rtl/>
        </w:rPr>
        <w:t xml:space="preserve"> </w:t>
      </w:r>
      <w:r w:rsidRPr="00FC301B">
        <w:rPr>
          <w:rFonts w:ascii="Simplified Arabic" w:hAnsi="Simplified Arabic" w:cs="Simplified Arabic"/>
          <w:sz w:val="24"/>
          <w:szCs w:val="24"/>
          <w:rtl/>
          <w:lang w:bidi="ar-IQ"/>
        </w:rPr>
        <w:t>وبعد استخراج قيم</w:t>
      </w:r>
      <w:r w:rsidR="004632AF" w:rsidRPr="00FC301B">
        <w:rPr>
          <w:rFonts w:ascii="Simplified Arabic" w:hAnsi="Simplified Arabic" w:cs="Simplified Arabic"/>
          <w:sz w:val="24"/>
          <w:szCs w:val="24"/>
          <w:rtl/>
          <w:lang w:bidi="ar-IQ"/>
        </w:rPr>
        <w:t>ة</w:t>
      </w:r>
      <w:r w:rsidRPr="00FC301B">
        <w:rPr>
          <w:rFonts w:ascii="Simplified Arabic" w:hAnsi="Simplified Arabic" w:cs="Simplified Arabic"/>
          <w:sz w:val="24"/>
          <w:szCs w:val="24"/>
          <w:rtl/>
          <w:lang w:bidi="ar-IQ"/>
        </w:rPr>
        <w:t xml:space="preserve"> فيشر المعيارية لمعامل الارتباط وبأستعمال الاختبار الزائي </w:t>
      </w:r>
      <w:r w:rsidR="00BC50DB" w:rsidRPr="00FC301B">
        <w:rPr>
          <w:rFonts w:ascii="Simplified Arabic" w:hAnsi="Simplified Arabic" w:cs="Simplified Arabic"/>
          <w:sz w:val="24"/>
          <w:szCs w:val="24"/>
          <w:rtl/>
          <w:lang w:bidi="ar-IQ"/>
        </w:rPr>
        <w:t>ظهر ان القيمة الزائية المحسوبة(2,368</w:t>
      </w:r>
      <w:r w:rsidRPr="00FC301B">
        <w:rPr>
          <w:rFonts w:ascii="Simplified Arabic" w:hAnsi="Simplified Arabic" w:cs="Simplified Arabic"/>
          <w:sz w:val="24"/>
          <w:szCs w:val="24"/>
          <w:rtl/>
          <w:lang w:bidi="ar-IQ"/>
        </w:rPr>
        <w:t xml:space="preserve">) وهي </w:t>
      </w:r>
      <w:r w:rsidR="00BC50DB" w:rsidRPr="00FC301B">
        <w:rPr>
          <w:rFonts w:ascii="Simplified Arabic" w:hAnsi="Simplified Arabic" w:cs="Simplified Arabic"/>
          <w:sz w:val="24"/>
          <w:szCs w:val="24"/>
          <w:rtl/>
          <w:lang w:bidi="ar-IQ"/>
        </w:rPr>
        <w:t>اكبر</w:t>
      </w:r>
      <w:r w:rsidRPr="00FC301B">
        <w:rPr>
          <w:rFonts w:ascii="Simplified Arabic" w:hAnsi="Simplified Arabic" w:cs="Simplified Arabic"/>
          <w:sz w:val="24"/>
          <w:szCs w:val="24"/>
          <w:rtl/>
          <w:lang w:bidi="ar-IQ"/>
        </w:rPr>
        <w:t xml:space="preserve"> من القيمة الزائية الجدولية (1.96)  </w:t>
      </w:r>
      <w:r w:rsidR="00B54409" w:rsidRPr="00FC301B">
        <w:rPr>
          <w:rFonts w:ascii="Simplified Arabic" w:hAnsi="Simplified Arabic" w:cs="Simplified Arabic"/>
          <w:sz w:val="24"/>
          <w:szCs w:val="24"/>
          <w:rtl/>
        </w:rPr>
        <w:t xml:space="preserve">مما يشير </w:t>
      </w:r>
      <w:r w:rsidR="00BC50DB" w:rsidRPr="00FC301B">
        <w:rPr>
          <w:rFonts w:ascii="Simplified Arabic" w:hAnsi="Simplified Arabic" w:cs="Simplified Arabic"/>
          <w:sz w:val="24"/>
          <w:szCs w:val="24"/>
          <w:rtl/>
        </w:rPr>
        <w:t>الى وجود</w:t>
      </w:r>
      <w:r w:rsidRPr="00FC301B">
        <w:rPr>
          <w:rFonts w:ascii="Simplified Arabic" w:hAnsi="Simplified Arabic" w:cs="Simplified Arabic"/>
          <w:sz w:val="24"/>
          <w:szCs w:val="24"/>
          <w:rtl/>
        </w:rPr>
        <w:t xml:space="preserve">  فرق في العلاقة </w:t>
      </w:r>
      <w:r w:rsidR="00A544CB" w:rsidRPr="00FC301B">
        <w:rPr>
          <w:rFonts w:ascii="Simplified Arabic" w:hAnsi="Simplified Arabic" w:cs="Simplified Arabic"/>
          <w:sz w:val="24"/>
          <w:szCs w:val="24"/>
          <w:rtl/>
        </w:rPr>
        <w:t xml:space="preserve">دال احصائيا </w:t>
      </w:r>
      <w:r w:rsidRPr="00FC301B">
        <w:rPr>
          <w:rFonts w:ascii="Simplified Arabic" w:hAnsi="Simplified Arabic" w:cs="Simplified Arabic"/>
          <w:sz w:val="24"/>
          <w:szCs w:val="24"/>
          <w:rtl/>
        </w:rPr>
        <w:t>بين</w:t>
      </w:r>
      <w:r w:rsidR="00FA2A15" w:rsidRPr="00FC301B">
        <w:rPr>
          <w:rFonts w:ascii="Simplified Arabic" w:hAnsi="Simplified Arabic" w:cs="Simplified Arabic"/>
          <w:sz w:val="24"/>
          <w:szCs w:val="24"/>
          <w:rtl/>
        </w:rPr>
        <w:t xml:space="preserve"> القلق</w:t>
      </w:r>
      <w:r w:rsidRPr="00FC301B">
        <w:rPr>
          <w:rFonts w:ascii="Simplified Arabic" w:hAnsi="Simplified Arabic" w:cs="Simplified Arabic"/>
          <w:sz w:val="24"/>
          <w:szCs w:val="24"/>
          <w:rtl/>
        </w:rPr>
        <w:t xml:space="preserve"> الامن</w:t>
      </w:r>
      <w:r w:rsidR="00FA2A15" w:rsidRPr="00FC301B">
        <w:rPr>
          <w:rFonts w:ascii="Simplified Arabic" w:hAnsi="Simplified Arabic" w:cs="Simplified Arabic"/>
          <w:sz w:val="24"/>
          <w:szCs w:val="24"/>
          <w:rtl/>
        </w:rPr>
        <w:t>ي</w:t>
      </w:r>
      <w:r w:rsidRPr="00FC301B">
        <w:rPr>
          <w:rFonts w:ascii="Simplified Arabic" w:hAnsi="Simplified Arabic" w:cs="Simplified Arabic"/>
          <w:sz w:val="24"/>
          <w:szCs w:val="24"/>
          <w:rtl/>
        </w:rPr>
        <w:t xml:space="preserve"> </w:t>
      </w:r>
      <w:r w:rsidR="00BC50DB" w:rsidRPr="00FC301B">
        <w:rPr>
          <w:rFonts w:ascii="Simplified Arabic" w:hAnsi="Simplified Arabic" w:cs="Simplified Arabic"/>
          <w:sz w:val="24"/>
          <w:szCs w:val="24"/>
          <w:rtl/>
        </w:rPr>
        <w:t>والاسلوب المعرفي ( الاندفاع)</w:t>
      </w:r>
      <w:r w:rsidRPr="00FC301B">
        <w:rPr>
          <w:rFonts w:ascii="Simplified Arabic" w:hAnsi="Simplified Arabic" w:cs="Simplified Arabic"/>
          <w:sz w:val="24"/>
          <w:szCs w:val="24"/>
          <w:rtl/>
        </w:rPr>
        <w:t xml:space="preserve"> لدى طلبة الجامعة</w:t>
      </w:r>
      <w:r w:rsidR="00B54409" w:rsidRPr="00FC301B">
        <w:rPr>
          <w:rFonts w:ascii="Simplified Arabic" w:hAnsi="Simplified Arabic" w:cs="Simplified Arabic"/>
          <w:sz w:val="24"/>
          <w:szCs w:val="24"/>
          <w:rtl/>
        </w:rPr>
        <w:t xml:space="preserve"> لصالح التخصص الانساني </w:t>
      </w:r>
      <w:r w:rsidRPr="00FC301B">
        <w:rPr>
          <w:rFonts w:ascii="Simplified Arabic" w:hAnsi="Simplified Arabic" w:cs="Simplified Arabic"/>
          <w:sz w:val="24"/>
          <w:szCs w:val="24"/>
          <w:rtl/>
        </w:rPr>
        <w:t xml:space="preserve"> جدول (1</w:t>
      </w:r>
      <w:r w:rsidR="002861F4" w:rsidRPr="00FC301B">
        <w:rPr>
          <w:rFonts w:ascii="Simplified Arabic" w:hAnsi="Simplified Arabic" w:cs="Simplified Arabic"/>
          <w:sz w:val="24"/>
          <w:szCs w:val="24"/>
          <w:rtl/>
        </w:rPr>
        <w:t>2</w:t>
      </w:r>
      <w:r w:rsidRPr="00FC301B">
        <w:rPr>
          <w:rFonts w:ascii="Simplified Arabic" w:hAnsi="Simplified Arabic" w:cs="Simplified Arabic"/>
          <w:sz w:val="24"/>
          <w:szCs w:val="24"/>
          <w:rtl/>
        </w:rPr>
        <w:t>) يبين ذلك.</w:t>
      </w:r>
    </w:p>
    <w:p w:rsidR="00131C8D" w:rsidRPr="00FC301B" w:rsidRDefault="00131C8D" w:rsidP="004516B0">
      <w:pPr>
        <w:spacing w:after="0" w:line="240" w:lineRule="auto"/>
        <w:jc w:val="center"/>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جدول(  1</w:t>
      </w:r>
      <w:r w:rsidR="002861F4" w:rsidRPr="00FC301B">
        <w:rPr>
          <w:rFonts w:ascii="Simplified Arabic" w:hAnsi="Simplified Arabic" w:cs="Simplified Arabic"/>
          <w:b/>
          <w:bCs/>
          <w:sz w:val="24"/>
          <w:szCs w:val="24"/>
          <w:rtl/>
          <w:lang w:bidi="ar-IQ"/>
        </w:rPr>
        <w:t>2</w:t>
      </w:r>
      <w:r w:rsidRPr="00FC301B">
        <w:rPr>
          <w:rFonts w:ascii="Simplified Arabic" w:hAnsi="Simplified Arabic" w:cs="Simplified Arabic"/>
          <w:b/>
          <w:bCs/>
          <w:sz w:val="24"/>
          <w:szCs w:val="24"/>
          <w:rtl/>
          <w:lang w:bidi="ar-IQ"/>
        </w:rPr>
        <w:t xml:space="preserve"> )</w:t>
      </w:r>
    </w:p>
    <w:p w:rsidR="00131C8D" w:rsidRPr="00FC301B" w:rsidRDefault="00131C8D" w:rsidP="004516B0">
      <w:pPr>
        <w:spacing w:after="0" w:line="240" w:lineRule="auto"/>
        <w:jc w:val="center"/>
        <w:rPr>
          <w:rFonts w:ascii="Simplified Arabic" w:hAnsi="Simplified Arabic" w:cs="Simplified Arabic"/>
          <w:b/>
          <w:bCs/>
          <w:sz w:val="24"/>
          <w:szCs w:val="24"/>
          <w:rtl/>
        </w:rPr>
      </w:pPr>
      <w:r w:rsidRPr="00FC301B">
        <w:rPr>
          <w:rFonts w:ascii="Simplified Arabic" w:hAnsi="Simplified Arabic" w:cs="Simplified Arabic"/>
          <w:b/>
          <w:bCs/>
          <w:sz w:val="24"/>
          <w:szCs w:val="24"/>
          <w:rtl/>
          <w:lang w:bidi="ar-IQ"/>
        </w:rPr>
        <w:t>الفرق في العلاقة بين</w:t>
      </w:r>
      <w:r w:rsidRPr="00FC301B">
        <w:rPr>
          <w:rFonts w:ascii="Simplified Arabic" w:hAnsi="Simplified Arabic" w:cs="Simplified Arabic"/>
          <w:b/>
          <w:bCs/>
          <w:sz w:val="24"/>
          <w:szCs w:val="24"/>
          <w:rtl/>
        </w:rPr>
        <w:t xml:space="preserve"> </w:t>
      </w:r>
      <w:r w:rsidR="00456D5F" w:rsidRPr="00FC301B">
        <w:rPr>
          <w:rFonts w:ascii="Simplified Arabic" w:hAnsi="Simplified Arabic" w:cs="Simplified Arabic"/>
          <w:b/>
          <w:bCs/>
          <w:sz w:val="24"/>
          <w:szCs w:val="24"/>
          <w:rtl/>
        </w:rPr>
        <w:t xml:space="preserve">القلق </w:t>
      </w:r>
      <w:r w:rsidRPr="00FC301B">
        <w:rPr>
          <w:rFonts w:ascii="Simplified Arabic" w:hAnsi="Simplified Arabic" w:cs="Simplified Arabic"/>
          <w:b/>
          <w:bCs/>
          <w:sz w:val="24"/>
          <w:szCs w:val="24"/>
          <w:rtl/>
        </w:rPr>
        <w:t>الامن</w:t>
      </w:r>
      <w:r w:rsidR="00456D5F" w:rsidRPr="00FC301B">
        <w:rPr>
          <w:rFonts w:ascii="Simplified Arabic" w:hAnsi="Simplified Arabic" w:cs="Simplified Arabic"/>
          <w:b/>
          <w:bCs/>
          <w:sz w:val="24"/>
          <w:szCs w:val="24"/>
          <w:rtl/>
        </w:rPr>
        <w:t>ي والاسلوب المعرفي ( الاندفاعي)</w:t>
      </w:r>
      <w:r w:rsidRPr="00FC301B">
        <w:rPr>
          <w:rFonts w:ascii="Simplified Arabic" w:hAnsi="Simplified Arabic" w:cs="Simplified Arabic"/>
          <w:b/>
          <w:bCs/>
          <w:sz w:val="24"/>
          <w:szCs w:val="24"/>
          <w:rtl/>
        </w:rPr>
        <w:t xml:space="preserve"> لدى طلبة الجامعة تبعا للتخصص</w:t>
      </w:r>
    </w:p>
    <w:tbl>
      <w:tblPr>
        <w:bidiVisual/>
        <w:tblW w:w="9215" w:type="dxa"/>
        <w:jc w:val="center"/>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940"/>
        <w:gridCol w:w="1417"/>
        <w:gridCol w:w="886"/>
        <w:gridCol w:w="1410"/>
        <w:gridCol w:w="1688"/>
        <w:gridCol w:w="1828"/>
      </w:tblGrid>
      <w:tr w:rsidR="00131C8D" w:rsidRPr="00FC301B" w:rsidTr="000E3ED7">
        <w:trPr>
          <w:trHeight w:val="1431"/>
          <w:jc w:val="center"/>
        </w:trPr>
        <w:tc>
          <w:tcPr>
            <w:tcW w:w="10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131C8D" w:rsidRPr="00FC301B" w:rsidRDefault="00131C8D" w:rsidP="004516B0">
            <w:pPr>
              <w:spacing w:after="0" w:line="240" w:lineRule="auto"/>
              <w:rPr>
                <w:rFonts w:ascii="Simplified Arabic" w:hAnsi="Simplified Arabic" w:cs="Simplified Arabic"/>
                <w:sz w:val="24"/>
                <w:szCs w:val="24"/>
                <w:rtl/>
              </w:rPr>
            </w:pPr>
            <w:r w:rsidRPr="00FC301B">
              <w:rPr>
                <w:rFonts w:ascii="Simplified Arabic" w:hAnsi="Simplified Arabic" w:cs="Simplified Arabic"/>
                <w:sz w:val="24"/>
                <w:szCs w:val="24"/>
                <w:rtl/>
              </w:rPr>
              <w:t>التخصص</w:t>
            </w:r>
          </w:p>
        </w:tc>
        <w:tc>
          <w:tcPr>
            <w:tcW w:w="94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tcPr>
          <w:p w:rsidR="00131C8D" w:rsidRPr="00FC301B" w:rsidRDefault="00131C8D" w:rsidP="004516B0">
            <w:pPr>
              <w:spacing w:after="0" w:line="240" w:lineRule="auto"/>
              <w:jc w:val="center"/>
              <w:rPr>
                <w:rFonts w:ascii="Simplified Arabic" w:hAnsi="Simplified Arabic" w:cs="Simplified Arabic"/>
                <w:sz w:val="24"/>
                <w:szCs w:val="24"/>
                <w:rtl/>
              </w:rPr>
            </w:pPr>
            <w:r w:rsidRPr="00FC301B">
              <w:rPr>
                <w:rFonts w:ascii="Simplified Arabic" w:hAnsi="Simplified Arabic" w:cs="Simplified Arabic"/>
                <w:sz w:val="24"/>
                <w:szCs w:val="24"/>
                <w:rtl/>
              </w:rPr>
              <w:t>العدد</w:t>
            </w:r>
          </w:p>
        </w:tc>
        <w:tc>
          <w:tcPr>
            <w:tcW w:w="1417"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131C8D" w:rsidRPr="00FC301B" w:rsidRDefault="00131C8D" w:rsidP="004516B0">
            <w:pPr>
              <w:spacing w:after="0" w:line="240" w:lineRule="auto"/>
              <w:jc w:val="center"/>
              <w:rPr>
                <w:rFonts w:ascii="Simplified Arabic" w:hAnsi="Simplified Arabic" w:cs="Simplified Arabic"/>
                <w:sz w:val="24"/>
                <w:szCs w:val="24"/>
                <w:rtl/>
              </w:rPr>
            </w:pPr>
            <w:r w:rsidRPr="00FC301B">
              <w:rPr>
                <w:rFonts w:ascii="Simplified Arabic" w:hAnsi="Simplified Arabic" w:cs="Simplified Arabic"/>
                <w:sz w:val="24"/>
                <w:szCs w:val="24"/>
                <w:rtl/>
              </w:rPr>
              <w:t>قيمة معامل الأرتباط</w:t>
            </w:r>
          </w:p>
        </w:tc>
        <w:tc>
          <w:tcPr>
            <w:tcW w:w="886"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131C8D" w:rsidRPr="00FC301B" w:rsidRDefault="00131C8D" w:rsidP="004516B0">
            <w:pPr>
              <w:spacing w:after="0" w:line="240" w:lineRule="auto"/>
              <w:jc w:val="center"/>
              <w:rPr>
                <w:rFonts w:ascii="Simplified Arabic" w:hAnsi="Simplified Arabic" w:cs="Simplified Arabic"/>
                <w:sz w:val="24"/>
                <w:szCs w:val="24"/>
                <w:rtl/>
              </w:rPr>
            </w:pPr>
            <w:r w:rsidRPr="00FC301B">
              <w:rPr>
                <w:rFonts w:ascii="Simplified Arabic" w:hAnsi="Simplified Arabic" w:cs="Simplified Arabic"/>
                <w:sz w:val="24"/>
                <w:szCs w:val="24"/>
                <w:rtl/>
              </w:rPr>
              <w:t>قيمة فيشر</w:t>
            </w:r>
          </w:p>
        </w:tc>
        <w:tc>
          <w:tcPr>
            <w:tcW w:w="141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131C8D" w:rsidRPr="00FC301B" w:rsidRDefault="00131C8D" w:rsidP="004516B0">
            <w:pPr>
              <w:spacing w:after="0" w:line="240" w:lineRule="auto"/>
              <w:jc w:val="center"/>
              <w:rPr>
                <w:rFonts w:ascii="Simplified Arabic" w:hAnsi="Simplified Arabic" w:cs="Simplified Arabic"/>
                <w:sz w:val="24"/>
                <w:szCs w:val="24"/>
                <w:rtl/>
              </w:rPr>
            </w:pPr>
            <w:r w:rsidRPr="00FC301B">
              <w:rPr>
                <w:rFonts w:ascii="Simplified Arabic" w:hAnsi="Simplified Arabic" w:cs="Simplified Arabic"/>
                <w:sz w:val="24"/>
                <w:szCs w:val="24"/>
                <w:rtl/>
              </w:rPr>
              <w:t>القيمة الزائية المحسوبة</w:t>
            </w:r>
          </w:p>
        </w:tc>
        <w:tc>
          <w:tcPr>
            <w:tcW w:w="1688"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131C8D" w:rsidRPr="00FC301B" w:rsidRDefault="00131C8D" w:rsidP="004516B0">
            <w:pPr>
              <w:spacing w:after="0" w:line="240" w:lineRule="auto"/>
              <w:jc w:val="center"/>
              <w:rPr>
                <w:rFonts w:ascii="Simplified Arabic" w:hAnsi="Simplified Arabic" w:cs="Simplified Arabic"/>
                <w:sz w:val="24"/>
                <w:szCs w:val="24"/>
                <w:rtl/>
              </w:rPr>
            </w:pPr>
            <w:r w:rsidRPr="00FC301B">
              <w:rPr>
                <w:rFonts w:ascii="Simplified Arabic" w:hAnsi="Simplified Arabic" w:cs="Simplified Arabic"/>
                <w:sz w:val="24"/>
                <w:szCs w:val="24"/>
                <w:rtl/>
              </w:rPr>
              <w:t>القيمة الزائية الجدولية</w:t>
            </w:r>
          </w:p>
        </w:tc>
        <w:tc>
          <w:tcPr>
            <w:tcW w:w="1828"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131C8D" w:rsidRPr="00FC301B" w:rsidRDefault="00131C8D" w:rsidP="004516B0">
            <w:pPr>
              <w:spacing w:after="0" w:line="240" w:lineRule="auto"/>
              <w:jc w:val="center"/>
              <w:rPr>
                <w:rFonts w:ascii="Simplified Arabic" w:hAnsi="Simplified Arabic" w:cs="Simplified Arabic"/>
                <w:sz w:val="24"/>
                <w:szCs w:val="24"/>
                <w:rtl/>
              </w:rPr>
            </w:pPr>
            <w:r w:rsidRPr="00FC301B">
              <w:rPr>
                <w:rFonts w:ascii="Simplified Arabic" w:hAnsi="Simplified Arabic" w:cs="Simplified Arabic"/>
                <w:sz w:val="24"/>
                <w:szCs w:val="24"/>
                <w:rtl/>
              </w:rPr>
              <w:t>الدلالة عند مستوى (05</w:t>
            </w:r>
            <w:r w:rsidRPr="00FC301B">
              <w:rPr>
                <w:rFonts w:ascii="Simplified Arabic" w:hAnsi="Simplified Arabic" w:cs="Simplified Arabic"/>
                <w:sz w:val="24"/>
                <w:szCs w:val="24"/>
              </w:rPr>
              <w:t>,</w:t>
            </w:r>
            <w:r w:rsidRPr="00FC301B">
              <w:rPr>
                <w:rFonts w:ascii="Simplified Arabic" w:hAnsi="Simplified Arabic" w:cs="Simplified Arabic"/>
                <w:sz w:val="24"/>
                <w:szCs w:val="24"/>
                <w:rtl/>
              </w:rPr>
              <w:t>0)</w:t>
            </w:r>
          </w:p>
        </w:tc>
      </w:tr>
      <w:tr w:rsidR="00131C8D" w:rsidRPr="00FC301B" w:rsidTr="000E3ED7">
        <w:trPr>
          <w:trHeight w:val="604"/>
          <w:jc w:val="center"/>
        </w:trPr>
        <w:tc>
          <w:tcPr>
            <w:tcW w:w="10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131C8D" w:rsidRPr="00FC301B" w:rsidRDefault="00131C8D" w:rsidP="004516B0">
            <w:pPr>
              <w:spacing w:after="0" w:line="240" w:lineRule="auto"/>
              <w:rPr>
                <w:rFonts w:ascii="Simplified Arabic" w:hAnsi="Simplified Arabic" w:cs="Simplified Arabic"/>
                <w:sz w:val="24"/>
                <w:szCs w:val="24"/>
                <w:rtl/>
              </w:rPr>
            </w:pPr>
            <w:r w:rsidRPr="00FC301B">
              <w:rPr>
                <w:rFonts w:ascii="Simplified Arabic" w:hAnsi="Simplified Arabic" w:cs="Simplified Arabic"/>
                <w:sz w:val="24"/>
                <w:szCs w:val="24"/>
                <w:rtl/>
              </w:rPr>
              <w:t>العلمي</w:t>
            </w:r>
          </w:p>
        </w:tc>
        <w:tc>
          <w:tcPr>
            <w:tcW w:w="94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tcPr>
          <w:p w:rsidR="00131C8D" w:rsidRPr="00FC301B" w:rsidRDefault="003A3951" w:rsidP="004516B0">
            <w:pPr>
              <w:spacing w:after="0" w:line="240" w:lineRule="auto"/>
              <w:jc w:val="center"/>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32</w:t>
            </w:r>
          </w:p>
        </w:tc>
        <w:tc>
          <w:tcPr>
            <w:tcW w:w="1417"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tcPr>
          <w:p w:rsidR="00131C8D" w:rsidRPr="00FC301B" w:rsidRDefault="00B54409" w:rsidP="004516B0">
            <w:pPr>
              <w:bidi w:val="0"/>
              <w:spacing w:after="0" w:line="240" w:lineRule="auto"/>
              <w:jc w:val="center"/>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0,390</w:t>
            </w:r>
          </w:p>
        </w:tc>
        <w:tc>
          <w:tcPr>
            <w:tcW w:w="886"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tcPr>
          <w:p w:rsidR="00131C8D" w:rsidRPr="00FC301B" w:rsidRDefault="00B54409" w:rsidP="004516B0">
            <w:pPr>
              <w:spacing w:after="0" w:line="240" w:lineRule="auto"/>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0,410</w:t>
            </w:r>
          </w:p>
        </w:tc>
        <w:tc>
          <w:tcPr>
            <w:tcW w:w="1410" w:type="dxa"/>
            <w:vMerge w:val="restart"/>
            <w:tcBorders>
              <w:top w:val="thinThickSmallGap" w:sz="24" w:space="0" w:color="auto"/>
              <w:left w:val="thinThickSmallGap" w:sz="24" w:space="0" w:color="auto"/>
              <w:right w:val="thinThickSmallGap" w:sz="24" w:space="0" w:color="auto"/>
            </w:tcBorders>
            <w:shd w:val="clear" w:color="auto" w:fill="FFFFFF" w:themeFill="background1"/>
            <w:vAlign w:val="center"/>
          </w:tcPr>
          <w:p w:rsidR="00131C8D" w:rsidRPr="00FC301B" w:rsidRDefault="00BC50DB" w:rsidP="004516B0">
            <w:pPr>
              <w:spacing w:after="0" w:line="240" w:lineRule="auto"/>
              <w:jc w:val="center"/>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2,368</w:t>
            </w:r>
          </w:p>
        </w:tc>
        <w:tc>
          <w:tcPr>
            <w:tcW w:w="1688" w:type="dxa"/>
            <w:vMerge w:val="restart"/>
            <w:tcBorders>
              <w:top w:val="thinThickSmallGap" w:sz="24" w:space="0" w:color="auto"/>
              <w:left w:val="thinThickSmallGap" w:sz="24" w:space="0" w:color="auto"/>
              <w:right w:val="thinThickSmallGap" w:sz="24" w:space="0" w:color="auto"/>
            </w:tcBorders>
            <w:shd w:val="clear" w:color="auto" w:fill="FFFFFF" w:themeFill="background1"/>
            <w:vAlign w:val="center"/>
          </w:tcPr>
          <w:p w:rsidR="00131C8D" w:rsidRPr="00FC301B" w:rsidRDefault="00131C8D" w:rsidP="004516B0">
            <w:pPr>
              <w:spacing w:after="0" w:line="240" w:lineRule="auto"/>
              <w:jc w:val="center"/>
              <w:rPr>
                <w:rFonts w:ascii="Simplified Arabic" w:hAnsi="Simplified Arabic" w:cs="Simplified Arabic"/>
                <w:sz w:val="24"/>
                <w:szCs w:val="24"/>
                <w:rtl/>
              </w:rPr>
            </w:pPr>
            <w:r w:rsidRPr="00FC301B">
              <w:rPr>
                <w:rFonts w:ascii="Simplified Arabic" w:hAnsi="Simplified Arabic" w:cs="Simplified Arabic"/>
                <w:sz w:val="24"/>
                <w:szCs w:val="24"/>
                <w:rtl/>
              </w:rPr>
              <w:t>1.96</w:t>
            </w:r>
          </w:p>
        </w:tc>
        <w:tc>
          <w:tcPr>
            <w:tcW w:w="1828" w:type="dxa"/>
            <w:vMerge w:val="restart"/>
            <w:tcBorders>
              <w:top w:val="thinThickSmallGap" w:sz="24" w:space="0" w:color="auto"/>
              <w:left w:val="thinThickSmallGap" w:sz="24" w:space="0" w:color="auto"/>
              <w:right w:val="thinThickSmallGap" w:sz="24" w:space="0" w:color="auto"/>
            </w:tcBorders>
            <w:shd w:val="clear" w:color="auto" w:fill="FFFFFF" w:themeFill="background1"/>
            <w:vAlign w:val="center"/>
          </w:tcPr>
          <w:p w:rsidR="00131C8D" w:rsidRPr="00FC301B" w:rsidRDefault="00131C8D" w:rsidP="004516B0">
            <w:pPr>
              <w:spacing w:after="0" w:line="240" w:lineRule="auto"/>
              <w:jc w:val="center"/>
              <w:rPr>
                <w:rFonts w:ascii="Simplified Arabic" w:hAnsi="Simplified Arabic" w:cs="Simplified Arabic"/>
                <w:sz w:val="24"/>
                <w:szCs w:val="24"/>
                <w:rtl/>
                <w:lang w:bidi="ar-IQ"/>
              </w:rPr>
            </w:pPr>
            <w:r w:rsidRPr="00FC301B">
              <w:rPr>
                <w:rFonts w:ascii="Simplified Arabic" w:hAnsi="Simplified Arabic" w:cs="Simplified Arabic"/>
                <w:sz w:val="24"/>
                <w:szCs w:val="24"/>
                <w:rtl/>
              </w:rPr>
              <w:t>دالة</w:t>
            </w:r>
          </w:p>
        </w:tc>
      </w:tr>
      <w:tr w:rsidR="00131C8D" w:rsidRPr="00FC301B" w:rsidTr="000E3ED7">
        <w:trPr>
          <w:jc w:val="center"/>
        </w:trPr>
        <w:tc>
          <w:tcPr>
            <w:tcW w:w="10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131C8D" w:rsidRPr="00FC301B" w:rsidRDefault="00131C8D" w:rsidP="004516B0">
            <w:pPr>
              <w:spacing w:after="0" w:line="240" w:lineRule="auto"/>
              <w:jc w:val="center"/>
              <w:rPr>
                <w:rFonts w:ascii="Simplified Arabic" w:hAnsi="Simplified Arabic" w:cs="Simplified Arabic"/>
                <w:sz w:val="24"/>
                <w:szCs w:val="24"/>
                <w:rtl/>
              </w:rPr>
            </w:pPr>
            <w:r w:rsidRPr="00FC301B">
              <w:rPr>
                <w:rFonts w:ascii="Simplified Arabic" w:hAnsi="Simplified Arabic" w:cs="Simplified Arabic"/>
                <w:sz w:val="24"/>
                <w:szCs w:val="24"/>
                <w:rtl/>
              </w:rPr>
              <w:t>الانساني</w:t>
            </w:r>
          </w:p>
        </w:tc>
        <w:tc>
          <w:tcPr>
            <w:tcW w:w="940" w:type="dxa"/>
            <w:tcBorders>
              <w:top w:val="thinThickSmallGap" w:sz="24" w:space="0" w:color="auto"/>
              <w:left w:val="thinThickSmallGap" w:sz="24" w:space="0" w:color="auto"/>
              <w:bottom w:val="thinThickSmallGap" w:sz="24" w:space="0" w:color="auto"/>
              <w:right w:val="thinThickSmallGap" w:sz="24" w:space="0" w:color="auto"/>
            </w:tcBorders>
          </w:tcPr>
          <w:p w:rsidR="00131C8D" w:rsidRPr="00FC301B" w:rsidRDefault="003A3951" w:rsidP="004516B0">
            <w:pPr>
              <w:spacing w:after="0" w:line="240" w:lineRule="auto"/>
              <w:jc w:val="center"/>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44</w:t>
            </w:r>
          </w:p>
        </w:tc>
        <w:tc>
          <w:tcPr>
            <w:tcW w:w="1417"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131C8D" w:rsidRPr="00FC301B" w:rsidRDefault="00B54409"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0,593</w:t>
            </w:r>
          </w:p>
        </w:tc>
        <w:tc>
          <w:tcPr>
            <w:tcW w:w="886"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131C8D" w:rsidRPr="00FC301B" w:rsidRDefault="00B54409" w:rsidP="004516B0">
            <w:pPr>
              <w:spacing w:after="0" w:line="240" w:lineRule="auto"/>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0,683</w:t>
            </w:r>
          </w:p>
        </w:tc>
        <w:tc>
          <w:tcPr>
            <w:tcW w:w="1410" w:type="dxa"/>
            <w:vMerge/>
            <w:tcBorders>
              <w:left w:val="thinThickSmallGap" w:sz="24" w:space="0" w:color="auto"/>
              <w:bottom w:val="thinThickSmallGap" w:sz="24" w:space="0" w:color="auto"/>
              <w:right w:val="thinThickSmallGap" w:sz="24" w:space="0" w:color="auto"/>
            </w:tcBorders>
            <w:shd w:val="clear" w:color="auto" w:fill="auto"/>
          </w:tcPr>
          <w:p w:rsidR="00131C8D" w:rsidRPr="00FC301B" w:rsidRDefault="00131C8D" w:rsidP="004516B0">
            <w:pPr>
              <w:spacing w:after="0" w:line="240" w:lineRule="auto"/>
              <w:jc w:val="center"/>
              <w:rPr>
                <w:rFonts w:ascii="Simplified Arabic" w:hAnsi="Simplified Arabic" w:cs="Simplified Arabic"/>
                <w:sz w:val="24"/>
                <w:szCs w:val="24"/>
                <w:rtl/>
              </w:rPr>
            </w:pPr>
          </w:p>
        </w:tc>
        <w:tc>
          <w:tcPr>
            <w:tcW w:w="1688" w:type="dxa"/>
            <w:vMerge/>
            <w:tcBorders>
              <w:left w:val="thinThickSmallGap" w:sz="24" w:space="0" w:color="auto"/>
              <w:bottom w:val="thinThickSmallGap" w:sz="24" w:space="0" w:color="auto"/>
              <w:right w:val="thinThickSmallGap" w:sz="24" w:space="0" w:color="auto"/>
            </w:tcBorders>
            <w:shd w:val="clear" w:color="auto" w:fill="auto"/>
          </w:tcPr>
          <w:p w:rsidR="00131C8D" w:rsidRPr="00FC301B" w:rsidRDefault="00131C8D" w:rsidP="004516B0">
            <w:pPr>
              <w:spacing w:after="0" w:line="240" w:lineRule="auto"/>
              <w:jc w:val="center"/>
              <w:rPr>
                <w:rFonts w:ascii="Simplified Arabic" w:hAnsi="Simplified Arabic" w:cs="Simplified Arabic"/>
                <w:sz w:val="24"/>
                <w:szCs w:val="24"/>
                <w:rtl/>
              </w:rPr>
            </w:pPr>
          </w:p>
        </w:tc>
        <w:tc>
          <w:tcPr>
            <w:tcW w:w="1828" w:type="dxa"/>
            <w:vMerge/>
            <w:tcBorders>
              <w:left w:val="thinThickSmallGap" w:sz="24" w:space="0" w:color="auto"/>
              <w:bottom w:val="thinThickSmallGap" w:sz="24" w:space="0" w:color="auto"/>
              <w:right w:val="thinThickSmallGap" w:sz="24" w:space="0" w:color="auto"/>
            </w:tcBorders>
            <w:shd w:val="clear" w:color="auto" w:fill="auto"/>
            <w:vAlign w:val="center"/>
          </w:tcPr>
          <w:p w:rsidR="00131C8D" w:rsidRPr="00FC301B" w:rsidRDefault="00131C8D" w:rsidP="004516B0">
            <w:pPr>
              <w:spacing w:after="0" w:line="240" w:lineRule="auto"/>
              <w:jc w:val="center"/>
              <w:rPr>
                <w:rFonts w:ascii="Simplified Arabic" w:hAnsi="Simplified Arabic" w:cs="Simplified Arabic"/>
                <w:sz w:val="24"/>
                <w:szCs w:val="24"/>
                <w:rtl/>
              </w:rPr>
            </w:pPr>
          </w:p>
        </w:tc>
      </w:tr>
    </w:tbl>
    <w:p w:rsidR="0022540D" w:rsidRPr="00F60028" w:rsidRDefault="00131C8D" w:rsidP="004516B0">
      <w:pPr>
        <w:spacing w:after="0" w:line="240" w:lineRule="auto"/>
        <w:jc w:val="lowKashida"/>
        <w:rPr>
          <w:rFonts w:ascii="Simplified Arabic" w:eastAsia="SimSun" w:hAnsi="Simplified Arabic" w:cs="Simplified Arabic"/>
          <w:sz w:val="24"/>
          <w:szCs w:val="24"/>
          <w:rtl/>
          <w:lang w:eastAsia="zh-CN"/>
        </w:rPr>
      </w:pPr>
      <w:r w:rsidRPr="00FC301B">
        <w:rPr>
          <w:rFonts w:ascii="Simplified Arabic" w:hAnsi="Simplified Arabic" w:cs="Simplified Arabic"/>
          <w:sz w:val="24"/>
          <w:szCs w:val="24"/>
          <w:rtl/>
        </w:rPr>
        <w:t xml:space="preserve">يتضح من النتيجة أعلاه </w:t>
      </w:r>
      <w:r w:rsidR="00881454" w:rsidRPr="00FC301B">
        <w:rPr>
          <w:rFonts w:ascii="Simplified Arabic" w:hAnsi="Simplified Arabic" w:cs="Simplified Arabic"/>
          <w:sz w:val="24"/>
          <w:szCs w:val="24"/>
          <w:rtl/>
        </w:rPr>
        <w:t>وجود</w:t>
      </w:r>
      <w:r w:rsidRPr="00FC301B">
        <w:rPr>
          <w:rFonts w:ascii="Simplified Arabic" w:hAnsi="Simplified Arabic" w:cs="Simplified Arabic"/>
          <w:sz w:val="24"/>
          <w:szCs w:val="24"/>
          <w:rtl/>
        </w:rPr>
        <w:t xml:space="preserve"> فر</w:t>
      </w:r>
      <w:r w:rsidR="00881454" w:rsidRPr="00FC301B">
        <w:rPr>
          <w:rFonts w:ascii="Simplified Arabic" w:hAnsi="Simplified Arabic" w:cs="Simplified Arabic"/>
          <w:sz w:val="24"/>
          <w:szCs w:val="24"/>
          <w:rtl/>
        </w:rPr>
        <w:t>و</w:t>
      </w:r>
      <w:r w:rsidRPr="00FC301B">
        <w:rPr>
          <w:rFonts w:ascii="Simplified Arabic" w:hAnsi="Simplified Arabic" w:cs="Simplified Arabic"/>
          <w:sz w:val="24"/>
          <w:szCs w:val="24"/>
          <w:rtl/>
        </w:rPr>
        <w:t>ق في العلاقة بين</w:t>
      </w:r>
      <w:r w:rsidR="00BA6688" w:rsidRPr="00FC301B">
        <w:rPr>
          <w:rFonts w:ascii="Simplified Arabic" w:hAnsi="Simplified Arabic" w:cs="Simplified Arabic"/>
          <w:sz w:val="24"/>
          <w:szCs w:val="24"/>
          <w:rtl/>
        </w:rPr>
        <w:t xml:space="preserve"> القلق ال</w:t>
      </w:r>
      <w:r w:rsidR="00360C76" w:rsidRPr="00FC301B">
        <w:rPr>
          <w:rFonts w:ascii="Simplified Arabic" w:hAnsi="Simplified Arabic" w:cs="Simplified Arabic"/>
          <w:sz w:val="24"/>
          <w:szCs w:val="24"/>
          <w:rtl/>
        </w:rPr>
        <w:t>امني والاسلوب المعرفي( الاندفاع</w:t>
      </w:r>
      <w:r w:rsidR="00BA6688" w:rsidRPr="00FC301B">
        <w:rPr>
          <w:rFonts w:ascii="Simplified Arabic" w:hAnsi="Simplified Arabic" w:cs="Simplified Arabic"/>
          <w:sz w:val="24"/>
          <w:szCs w:val="24"/>
          <w:rtl/>
        </w:rPr>
        <w:t>)</w:t>
      </w:r>
      <w:r w:rsidR="00904754" w:rsidRPr="00FC301B">
        <w:rPr>
          <w:rFonts w:ascii="Simplified Arabic" w:eastAsia="SimSun" w:hAnsi="Simplified Arabic" w:cs="Simplified Arabic"/>
          <w:sz w:val="24"/>
          <w:szCs w:val="24"/>
          <w:rtl/>
          <w:lang w:eastAsia="zh-CN"/>
        </w:rPr>
        <w:t xml:space="preserve"> تبعا لمتغير التخصص( علمي- انساني) ولصالح التخصص الانساني</w:t>
      </w:r>
      <w:r w:rsidR="0025020D" w:rsidRPr="00FC301B">
        <w:rPr>
          <w:rFonts w:ascii="Simplified Arabic" w:eastAsia="SimSun" w:hAnsi="Simplified Arabic" w:cs="Simplified Arabic"/>
          <w:sz w:val="24"/>
          <w:szCs w:val="24"/>
          <w:rtl/>
          <w:lang w:eastAsia="zh-CN"/>
        </w:rPr>
        <w:t xml:space="preserve"> اذ ترى الباحثة ان طلبة التخصص الانساني اكثر اندفاعا </w:t>
      </w:r>
      <w:r w:rsidR="003D3DB9" w:rsidRPr="00FC301B">
        <w:rPr>
          <w:rFonts w:ascii="Simplified Arabic" w:eastAsia="SimSun" w:hAnsi="Simplified Arabic" w:cs="Simplified Arabic"/>
          <w:sz w:val="24"/>
          <w:szCs w:val="24"/>
          <w:rtl/>
          <w:lang w:eastAsia="zh-CN"/>
        </w:rPr>
        <w:t>ل</w:t>
      </w:r>
      <w:r w:rsidR="0025020D" w:rsidRPr="00FC301B">
        <w:rPr>
          <w:rFonts w:ascii="Simplified Arabic" w:eastAsia="SimSun" w:hAnsi="Simplified Arabic" w:cs="Simplified Arabic"/>
          <w:sz w:val="24"/>
          <w:szCs w:val="24"/>
          <w:rtl/>
          <w:lang w:eastAsia="zh-CN"/>
        </w:rPr>
        <w:t>كون طبيعة دراستهم والمواد الدراسية التي يدرسونها تمتاز بالمرونة تجعل الطالب قادرا على اتخاذ قرارات سريعة غير متروية في الاستجابة للمواقف المختلفة .</w:t>
      </w:r>
      <w:r w:rsidR="00881454" w:rsidRPr="00FC301B">
        <w:rPr>
          <w:rFonts w:ascii="Simplified Arabic" w:eastAsia="SimSun" w:hAnsi="Simplified Arabic" w:cs="Simplified Arabic"/>
          <w:sz w:val="24"/>
          <w:szCs w:val="24"/>
          <w:rtl/>
          <w:lang w:eastAsia="zh-CN"/>
        </w:rPr>
        <w:t>وعلى العكس من ذلك طلبة التخصص العلمي ان طبيعة دراستهم تستوجب التركيز والتاني وهذا ينعكس على سلوكهم بحيث يصبح</w:t>
      </w:r>
      <w:r w:rsidR="007011A9" w:rsidRPr="00FC301B">
        <w:rPr>
          <w:rFonts w:ascii="Simplified Arabic" w:eastAsia="SimSun" w:hAnsi="Simplified Arabic" w:cs="Simplified Arabic"/>
          <w:sz w:val="24"/>
          <w:szCs w:val="24"/>
          <w:rtl/>
          <w:lang w:eastAsia="zh-CN"/>
        </w:rPr>
        <w:t>و</w:t>
      </w:r>
      <w:r w:rsidR="00881454" w:rsidRPr="00FC301B">
        <w:rPr>
          <w:rFonts w:ascii="Simplified Arabic" w:eastAsia="SimSun" w:hAnsi="Simplified Arabic" w:cs="Simplified Arabic"/>
          <w:sz w:val="24"/>
          <w:szCs w:val="24"/>
          <w:rtl/>
          <w:lang w:eastAsia="zh-CN"/>
        </w:rPr>
        <w:t xml:space="preserve">ن اكثر ترويا </w:t>
      </w:r>
      <w:r w:rsidR="00EB3F4B" w:rsidRPr="00FC301B">
        <w:rPr>
          <w:rFonts w:ascii="Simplified Arabic" w:eastAsia="SimSun" w:hAnsi="Simplified Arabic" w:cs="Simplified Arabic"/>
          <w:sz w:val="24"/>
          <w:szCs w:val="24"/>
          <w:rtl/>
          <w:lang w:eastAsia="zh-CN"/>
        </w:rPr>
        <w:t>في تفكيرهم لما يواجههم من مواقف في الحياة بشكل عام .</w:t>
      </w:r>
    </w:p>
    <w:p w:rsidR="009B4005" w:rsidRPr="00FC301B" w:rsidRDefault="00582E85" w:rsidP="004516B0">
      <w:pPr>
        <w:spacing w:after="0" w:line="240" w:lineRule="auto"/>
        <w:jc w:val="lowKashida"/>
        <w:rPr>
          <w:rFonts w:ascii="Simplified Arabic" w:eastAsia="SimSun" w:hAnsi="Simplified Arabic" w:cs="Simplified Arabic"/>
          <w:b/>
          <w:bCs/>
          <w:sz w:val="24"/>
          <w:szCs w:val="24"/>
          <w:rtl/>
          <w:lang w:eastAsia="zh-CN"/>
        </w:rPr>
      </w:pPr>
      <w:r w:rsidRPr="00FC301B">
        <w:rPr>
          <w:rFonts w:ascii="Simplified Arabic" w:eastAsia="SimSun" w:hAnsi="Simplified Arabic" w:cs="Simplified Arabic"/>
          <w:b/>
          <w:bCs/>
          <w:sz w:val="24"/>
          <w:szCs w:val="24"/>
          <w:rtl/>
          <w:lang w:eastAsia="zh-CN"/>
        </w:rPr>
        <w:t>ثانيا: الفرق في العلاقة بين القلق الامني والاسلوب المعرفي( التروي)</w:t>
      </w:r>
    </w:p>
    <w:p w:rsidR="009B4005" w:rsidRPr="00FC301B" w:rsidRDefault="00582E85" w:rsidP="004516B0">
      <w:pPr>
        <w:spacing w:after="0" w:line="240" w:lineRule="auto"/>
        <w:rPr>
          <w:rFonts w:ascii="Simplified Arabic" w:hAnsi="Simplified Arabic" w:cs="Simplified Arabic"/>
          <w:b/>
          <w:bCs/>
          <w:sz w:val="24"/>
          <w:szCs w:val="24"/>
          <w:rtl/>
        </w:rPr>
      </w:pPr>
      <w:r w:rsidRPr="00FC301B">
        <w:rPr>
          <w:rFonts w:ascii="Simplified Arabic" w:hAnsi="Simplified Arabic" w:cs="Simplified Arabic"/>
          <w:b/>
          <w:bCs/>
          <w:sz w:val="24"/>
          <w:szCs w:val="24"/>
          <w:rtl/>
        </w:rPr>
        <w:t>ج</w:t>
      </w:r>
      <w:r w:rsidR="009B4005" w:rsidRPr="00FC301B">
        <w:rPr>
          <w:rFonts w:ascii="Simplified Arabic" w:hAnsi="Simplified Arabic" w:cs="Simplified Arabic"/>
          <w:b/>
          <w:bCs/>
          <w:sz w:val="24"/>
          <w:szCs w:val="24"/>
          <w:rtl/>
        </w:rPr>
        <w:t xml:space="preserve"> : الفرق في العلاقة تبعا لمتغير الجنس :</w:t>
      </w:r>
    </w:p>
    <w:p w:rsidR="009B4005" w:rsidRDefault="009B4005" w:rsidP="004516B0">
      <w:pPr>
        <w:spacing w:after="0" w:line="240" w:lineRule="auto"/>
        <w:jc w:val="both"/>
        <w:rPr>
          <w:rFonts w:ascii="Simplified Arabic" w:hAnsi="Simplified Arabic" w:cs="Simplified Arabic"/>
          <w:sz w:val="24"/>
          <w:szCs w:val="24"/>
          <w:rtl/>
        </w:rPr>
      </w:pPr>
      <w:r w:rsidRPr="00FC301B">
        <w:rPr>
          <w:rFonts w:ascii="Simplified Arabic" w:hAnsi="Simplified Arabic" w:cs="Simplified Arabic"/>
          <w:sz w:val="24"/>
          <w:szCs w:val="24"/>
          <w:rtl/>
        </w:rPr>
        <w:t xml:space="preserve">     فيما يتعلق بالفرق في العلاقة بين القلق الامني والاسلوب المعرفي (التروي) تبعا للنوع (الذكور_ الاناث) لدى طلبة الجامعة فقد بلغت قيمة معامل الارتباط للذكور (0.</w:t>
      </w:r>
      <w:r w:rsidR="003A084E" w:rsidRPr="00FC301B">
        <w:rPr>
          <w:rFonts w:ascii="Simplified Arabic" w:hAnsi="Simplified Arabic" w:cs="Simplified Arabic"/>
          <w:sz w:val="24"/>
          <w:szCs w:val="24"/>
          <w:rtl/>
        </w:rPr>
        <w:t>381</w:t>
      </w:r>
      <w:r w:rsidRPr="00FC301B">
        <w:rPr>
          <w:rFonts w:ascii="Simplified Arabic" w:hAnsi="Simplified Arabic" w:cs="Simplified Arabic"/>
          <w:sz w:val="24"/>
          <w:szCs w:val="24"/>
          <w:rtl/>
        </w:rPr>
        <w:t>)، وللأناث (0,</w:t>
      </w:r>
      <w:r w:rsidR="003A084E" w:rsidRPr="00FC301B">
        <w:rPr>
          <w:rFonts w:ascii="Simplified Arabic" w:hAnsi="Simplified Arabic" w:cs="Simplified Arabic"/>
          <w:sz w:val="24"/>
          <w:szCs w:val="24"/>
          <w:rtl/>
        </w:rPr>
        <w:t>561</w:t>
      </w:r>
      <w:r w:rsidRPr="00FC301B">
        <w:rPr>
          <w:rFonts w:ascii="Simplified Arabic" w:hAnsi="Simplified Arabic" w:cs="Simplified Arabic"/>
          <w:sz w:val="24"/>
          <w:szCs w:val="24"/>
          <w:rtl/>
        </w:rPr>
        <w:t>) وبعد استخراج قيم فيشر المعيارية لمعامل الارتباط وباستعمال الاختبار الزائي كانت القيمة الزائية المحسوبة (</w:t>
      </w:r>
      <w:r w:rsidR="003A084E" w:rsidRPr="00FC301B">
        <w:rPr>
          <w:rFonts w:ascii="Simplified Arabic" w:hAnsi="Simplified Arabic" w:cs="Simplified Arabic"/>
          <w:sz w:val="24"/>
          <w:szCs w:val="24"/>
          <w:rtl/>
        </w:rPr>
        <w:t>2</w:t>
      </w:r>
      <w:r w:rsidRPr="00FC301B">
        <w:rPr>
          <w:rFonts w:ascii="Simplified Arabic" w:hAnsi="Simplified Arabic" w:cs="Simplified Arabic"/>
          <w:sz w:val="24"/>
          <w:szCs w:val="24"/>
          <w:rtl/>
        </w:rPr>
        <w:t>.</w:t>
      </w:r>
      <w:r w:rsidR="003A084E" w:rsidRPr="00FC301B">
        <w:rPr>
          <w:rFonts w:ascii="Simplified Arabic" w:hAnsi="Simplified Arabic" w:cs="Simplified Arabic"/>
          <w:sz w:val="24"/>
          <w:szCs w:val="24"/>
          <w:rtl/>
        </w:rPr>
        <w:t>004</w:t>
      </w:r>
      <w:r w:rsidRPr="00FC301B">
        <w:rPr>
          <w:rFonts w:ascii="Simplified Arabic" w:hAnsi="Simplified Arabic" w:cs="Simplified Arabic"/>
          <w:sz w:val="24"/>
          <w:szCs w:val="24"/>
          <w:rtl/>
        </w:rPr>
        <w:t>) وهي أصغر من الجدولية البالغة (1.96) مما يشير إلى وج</w:t>
      </w:r>
      <w:r w:rsidR="00B5205C" w:rsidRPr="00FC301B">
        <w:rPr>
          <w:rFonts w:ascii="Simplified Arabic" w:hAnsi="Simplified Arabic" w:cs="Simplified Arabic"/>
          <w:sz w:val="24"/>
          <w:szCs w:val="24"/>
          <w:rtl/>
        </w:rPr>
        <w:t>ود</w:t>
      </w:r>
      <w:r w:rsidRPr="00FC301B">
        <w:rPr>
          <w:rFonts w:ascii="Simplified Arabic" w:hAnsi="Simplified Arabic" w:cs="Simplified Arabic"/>
          <w:sz w:val="24"/>
          <w:szCs w:val="24"/>
          <w:rtl/>
        </w:rPr>
        <w:t xml:space="preserve">  فرق في العلاقة بين القلق الامني والاسلوب المعرفي (</w:t>
      </w:r>
      <w:r w:rsidR="00582E85" w:rsidRPr="00FC301B">
        <w:rPr>
          <w:rFonts w:ascii="Simplified Arabic" w:hAnsi="Simplified Arabic" w:cs="Simplified Arabic"/>
          <w:sz w:val="24"/>
          <w:szCs w:val="24"/>
          <w:rtl/>
        </w:rPr>
        <w:t>التروي</w:t>
      </w:r>
      <w:r w:rsidRPr="00FC301B">
        <w:rPr>
          <w:rFonts w:ascii="Simplified Arabic" w:hAnsi="Simplified Arabic" w:cs="Simplified Arabic"/>
          <w:sz w:val="24"/>
          <w:szCs w:val="24"/>
          <w:rtl/>
        </w:rPr>
        <w:t xml:space="preserve">) لدى طلبة الجامعة </w:t>
      </w:r>
      <w:r w:rsidR="00B5205C" w:rsidRPr="00FC301B">
        <w:rPr>
          <w:rFonts w:ascii="Simplified Arabic" w:hAnsi="Simplified Arabic" w:cs="Simplified Arabic"/>
          <w:sz w:val="24"/>
          <w:szCs w:val="24"/>
          <w:rtl/>
        </w:rPr>
        <w:t xml:space="preserve"> ولصالح الاناث </w:t>
      </w:r>
      <w:r w:rsidRPr="00FC301B">
        <w:rPr>
          <w:rFonts w:ascii="Simplified Arabic" w:hAnsi="Simplified Arabic" w:cs="Simplified Arabic"/>
          <w:sz w:val="24"/>
          <w:szCs w:val="24"/>
          <w:rtl/>
        </w:rPr>
        <w:t>وجدول (  1</w:t>
      </w:r>
      <w:r w:rsidR="002861F4" w:rsidRPr="00FC301B">
        <w:rPr>
          <w:rFonts w:ascii="Simplified Arabic" w:hAnsi="Simplified Arabic" w:cs="Simplified Arabic"/>
          <w:sz w:val="24"/>
          <w:szCs w:val="24"/>
          <w:rtl/>
        </w:rPr>
        <w:t>3</w:t>
      </w:r>
      <w:r w:rsidRPr="00FC301B">
        <w:rPr>
          <w:rFonts w:ascii="Simplified Arabic" w:hAnsi="Simplified Arabic" w:cs="Simplified Arabic"/>
          <w:sz w:val="24"/>
          <w:szCs w:val="24"/>
          <w:rtl/>
        </w:rPr>
        <w:t xml:space="preserve"> ) يبين ذلك.</w:t>
      </w:r>
    </w:p>
    <w:p w:rsidR="00F60028" w:rsidRDefault="00F60028" w:rsidP="004516B0">
      <w:pPr>
        <w:spacing w:after="0" w:line="240" w:lineRule="auto"/>
        <w:jc w:val="both"/>
        <w:rPr>
          <w:rFonts w:ascii="Simplified Arabic" w:hAnsi="Simplified Arabic" w:cs="Simplified Arabic"/>
          <w:sz w:val="24"/>
          <w:szCs w:val="24"/>
          <w:rtl/>
        </w:rPr>
      </w:pPr>
    </w:p>
    <w:p w:rsidR="00F60028" w:rsidRPr="00FC301B" w:rsidRDefault="00F60028" w:rsidP="004516B0">
      <w:pPr>
        <w:spacing w:after="0" w:line="240" w:lineRule="auto"/>
        <w:jc w:val="both"/>
        <w:rPr>
          <w:rFonts w:ascii="Simplified Arabic" w:hAnsi="Simplified Arabic" w:cs="Simplified Arabic"/>
          <w:sz w:val="24"/>
          <w:szCs w:val="24"/>
          <w:rtl/>
        </w:rPr>
      </w:pPr>
    </w:p>
    <w:p w:rsidR="009B4005" w:rsidRPr="00FC301B" w:rsidRDefault="009B4005" w:rsidP="004516B0">
      <w:pPr>
        <w:spacing w:after="0" w:line="240" w:lineRule="auto"/>
        <w:jc w:val="center"/>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جدول(    1</w:t>
      </w:r>
      <w:r w:rsidR="002861F4" w:rsidRPr="00FC301B">
        <w:rPr>
          <w:rFonts w:ascii="Simplified Arabic" w:hAnsi="Simplified Arabic" w:cs="Simplified Arabic"/>
          <w:b/>
          <w:bCs/>
          <w:sz w:val="24"/>
          <w:szCs w:val="24"/>
          <w:rtl/>
          <w:lang w:bidi="ar-IQ"/>
        </w:rPr>
        <w:t>3</w:t>
      </w:r>
      <w:r w:rsidRPr="00FC301B">
        <w:rPr>
          <w:rFonts w:ascii="Simplified Arabic" w:hAnsi="Simplified Arabic" w:cs="Simplified Arabic"/>
          <w:b/>
          <w:bCs/>
          <w:sz w:val="24"/>
          <w:szCs w:val="24"/>
          <w:rtl/>
          <w:lang w:bidi="ar-IQ"/>
        </w:rPr>
        <w:t xml:space="preserve">   )</w:t>
      </w:r>
    </w:p>
    <w:p w:rsidR="009B4005" w:rsidRPr="00FC301B" w:rsidRDefault="009B4005" w:rsidP="004516B0">
      <w:pPr>
        <w:spacing w:after="0" w:line="240" w:lineRule="auto"/>
        <w:jc w:val="center"/>
        <w:rPr>
          <w:rFonts w:ascii="Simplified Arabic" w:hAnsi="Simplified Arabic" w:cs="Simplified Arabic"/>
          <w:b/>
          <w:bCs/>
          <w:sz w:val="24"/>
          <w:szCs w:val="24"/>
          <w:rtl/>
        </w:rPr>
      </w:pPr>
      <w:r w:rsidRPr="00FC301B">
        <w:rPr>
          <w:rFonts w:ascii="Simplified Arabic" w:hAnsi="Simplified Arabic" w:cs="Simplified Arabic"/>
          <w:b/>
          <w:bCs/>
          <w:sz w:val="24"/>
          <w:szCs w:val="24"/>
          <w:rtl/>
          <w:lang w:bidi="ar-IQ"/>
        </w:rPr>
        <w:t>الفرق في العلاقة بين</w:t>
      </w:r>
      <w:r w:rsidRPr="00FC301B">
        <w:rPr>
          <w:rFonts w:ascii="Simplified Arabic" w:hAnsi="Simplified Arabic" w:cs="Simplified Arabic"/>
          <w:b/>
          <w:bCs/>
          <w:sz w:val="24"/>
          <w:szCs w:val="24"/>
          <w:rtl/>
        </w:rPr>
        <w:t xml:space="preserve"> القلق الامني والاسلوب المعرفي( </w:t>
      </w:r>
      <w:r w:rsidR="00582E85" w:rsidRPr="00FC301B">
        <w:rPr>
          <w:rFonts w:ascii="Simplified Arabic" w:hAnsi="Simplified Arabic" w:cs="Simplified Arabic"/>
          <w:b/>
          <w:bCs/>
          <w:sz w:val="24"/>
          <w:szCs w:val="24"/>
          <w:rtl/>
        </w:rPr>
        <w:t>التروي</w:t>
      </w:r>
      <w:r w:rsidRPr="00FC301B">
        <w:rPr>
          <w:rFonts w:ascii="Simplified Arabic" w:hAnsi="Simplified Arabic" w:cs="Simplified Arabic"/>
          <w:b/>
          <w:bCs/>
          <w:sz w:val="24"/>
          <w:szCs w:val="24"/>
          <w:rtl/>
        </w:rPr>
        <w:t>) لدى طلبة الجامعة تبعا لمتغير النوع</w:t>
      </w:r>
    </w:p>
    <w:tbl>
      <w:tblPr>
        <w:bidiVisual/>
        <w:tblW w:w="863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698"/>
        <w:gridCol w:w="1367"/>
        <w:gridCol w:w="1106"/>
        <w:gridCol w:w="1376"/>
        <w:gridCol w:w="1630"/>
        <w:gridCol w:w="1761"/>
      </w:tblGrid>
      <w:tr w:rsidR="009B4005" w:rsidRPr="00FC301B" w:rsidTr="00CC0708">
        <w:trPr>
          <w:trHeight w:val="1431"/>
        </w:trPr>
        <w:tc>
          <w:tcPr>
            <w:tcW w:w="414"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9B4005" w:rsidRPr="00FC301B" w:rsidRDefault="009B4005" w:rsidP="004516B0">
            <w:pPr>
              <w:shd w:val="clear" w:color="auto" w:fill="FFFFFF" w:themeFill="background1"/>
              <w:spacing w:after="0" w:line="240" w:lineRule="auto"/>
              <w:jc w:val="center"/>
              <w:rPr>
                <w:rFonts w:ascii="Simplified Arabic" w:hAnsi="Simplified Arabic" w:cs="Simplified Arabic"/>
                <w:sz w:val="24"/>
                <w:szCs w:val="24"/>
                <w:rtl/>
              </w:rPr>
            </w:pPr>
            <w:r w:rsidRPr="00FC301B">
              <w:rPr>
                <w:rFonts w:ascii="Simplified Arabic" w:hAnsi="Simplified Arabic" w:cs="Simplified Arabic"/>
                <w:sz w:val="24"/>
                <w:szCs w:val="24"/>
                <w:rtl/>
              </w:rPr>
              <w:t>الجنس</w:t>
            </w:r>
          </w:p>
        </w:tc>
        <w:tc>
          <w:tcPr>
            <w:tcW w:w="709"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9B4005" w:rsidRPr="00FC301B" w:rsidRDefault="009B4005" w:rsidP="004516B0">
            <w:pPr>
              <w:shd w:val="clear" w:color="auto" w:fill="FFFFFF" w:themeFill="background1"/>
              <w:spacing w:after="0" w:line="240" w:lineRule="auto"/>
              <w:jc w:val="center"/>
              <w:rPr>
                <w:rFonts w:ascii="Simplified Arabic" w:hAnsi="Simplified Arabic" w:cs="Simplified Arabic"/>
                <w:sz w:val="24"/>
                <w:szCs w:val="24"/>
                <w:rtl/>
              </w:rPr>
            </w:pPr>
            <w:r w:rsidRPr="00FC301B">
              <w:rPr>
                <w:rFonts w:ascii="Simplified Arabic" w:hAnsi="Simplified Arabic" w:cs="Simplified Arabic"/>
                <w:sz w:val="24"/>
                <w:szCs w:val="24"/>
                <w:rtl/>
              </w:rPr>
              <w:t>العدد</w:t>
            </w:r>
          </w:p>
        </w:tc>
        <w:tc>
          <w:tcPr>
            <w:tcW w:w="1418"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9B4005" w:rsidRPr="00FC301B" w:rsidRDefault="009B4005" w:rsidP="004516B0">
            <w:pPr>
              <w:shd w:val="clear" w:color="auto" w:fill="FFFFFF" w:themeFill="background1"/>
              <w:spacing w:after="0" w:line="240" w:lineRule="auto"/>
              <w:jc w:val="center"/>
              <w:rPr>
                <w:rFonts w:ascii="Simplified Arabic" w:hAnsi="Simplified Arabic" w:cs="Simplified Arabic"/>
                <w:sz w:val="24"/>
                <w:szCs w:val="24"/>
                <w:rtl/>
                <w:lang w:bidi="ar-IQ"/>
              </w:rPr>
            </w:pPr>
            <w:r w:rsidRPr="00FC301B">
              <w:rPr>
                <w:rFonts w:ascii="Simplified Arabic" w:hAnsi="Simplified Arabic" w:cs="Simplified Arabic"/>
                <w:sz w:val="24"/>
                <w:szCs w:val="24"/>
                <w:rtl/>
              </w:rPr>
              <w:t>قيمة معامل الأرتباط</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9B4005" w:rsidRPr="00FC301B" w:rsidRDefault="009B4005" w:rsidP="004516B0">
            <w:pPr>
              <w:shd w:val="clear" w:color="auto" w:fill="FFFFFF" w:themeFill="background1"/>
              <w:spacing w:after="0" w:line="240" w:lineRule="auto"/>
              <w:jc w:val="center"/>
              <w:rPr>
                <w:rFonts w:ascii="Simplified Arabic" w:hAnsi="Simplified Arabic" w:cs="Simplified Arabic"/>
                <w:sz w:val="24"/>
                <w:szCs w:val="24"/>
                <w:rtl/>
              </w:rPr>
            </w:pPr>
            <w:r w:rsidRPr="00FC301B">
              <w:rPr>
                <w:rFonts w:ascii="Simplified Arabic" w:hAnsi="Simplified Arabic" w:cs="Simplified Arabic"/>
                <w:sz w:val="24"/>
                <w:szCs w:val="24"/>
                <w:rtl/>
              </w:rPr>
              <w:t>قيمة فشر</w:t>
            </w:r>
          </w:p>
        </w:tc>
        <w:tc>
          <w:tcPr>
            <w:tcW w:w="1417"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9B4005" w:rsidRPr="00FC301B" w:rsidRDefault="009B4005" w:rsidP="004516B0">
            <w:pPr>
              <w:shd w:val="clear" w:color="auto" w:fill="FFFFFF" w:themeFill="background1"/>
              <w:spacing w:after="0" w:line="240" w:lineRule="auto"/>
              <w:jc w:val="center"/>
              <w:rPr>
                <w:rFonts w:ascii="Simplified Arabic" w:hAnsi="Simplified Arabic" w:cs="Simplified Arabic"/>
                <w:sz w:val="24"/>
                <w:szCs w:val="24"/>
                <w:rtl/>
              </w:rPr>
            </w:pPr>
            <w:r w:rsidRPr="00FC301B">
              <w:rPr>
                <w:rFonts w:ascii="Simplified Arabic" w:hAnsi="Simplified Arabic" w:cs="Simplified Arabic"/>
                <w:sz w:val="24"/>
                <w:szCs w:val="24"/>
                <w:rtl/>
              </w:rPr>
              <w:t>القيمة الزائية المحسوبة</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9B4005" w:rsidRPr="00FC301B" w:rsidRDefault="009B4005" w:rsidP="004516B0">
            <w:pPr>
              <w:shd w:val="clear" w:color="auto" w:fill="FFFFFF" w:themeFill="background1"/>
              <w:spacing w:after="0" w:line="240" w:lineRule="auto"/>
              <w:jc w:val="center"/>
              <w:rPr>
                <w:rFonts w:ascii="Simplified Arabic" w:hAnsi="Simplified Arabic" w:cs="Simplified Arabic"/>
                <w:sz w:val="24"/>
                <w:szCs w:val="24"/>
                <w:rtl/>
              </w:rPr>
            </w:pPr>
            <w:r w:rsidRPr="00FC301B">
              <w:rPr>
                <w:rFonts w:ascii="Simplified Arabic" w:hAnsi="Simplified Arabic" w:cs="Simplified Arabic"/>
                <w:sz w:val="24"/>
                <w:szCs w:val="24"/>
                <w:rtl/>
              </w:rPr>
              <w:t>القيمة الزائية الجدولية</w:t>
            </w:r>
          </w:p>
        </w:tc>
        <w:tc>
          <w:tcPr>
            <w:tcW w:w="1844"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9B4005" w:rsidRPr="00FC301B" w:rsidRDefault="009B4005" w:rsidP="004516B0">
            <w:pPr>
              <w:shd w:val="clear" w:color="auto" w:fill="FFFFFF" w:themeFill="background1"/>
              <w:spacing w:after="0" w:line="240" w:lineRule="auto"/>
              <w:jc w:val="center"/>
              <w:rPr>
                <w:rFonts w:ascii="Simplified Arabic" w:hAnsi="Simplified Arabic" w:cs="Simplified Arabic"/>
                <w:sz w:val="24"/>
                <w:szCs w:val="24"/>
                <w:rtl/>
              </w:rPr>
            </w:pPr>
            <w:r w:rsidRPr="00FC301B">
              <w:rPr>
                <w:rFonts w:ascii="Simplified Arabic" w:hAnsi="Simplified Arabic" w:cs="Simplified Arabic"/>
                <w:sz w:val="24"/>
                <w:szCs w:val="24"/>
                <w:rtl/>
              </w:rPr>
              <w:t>الدلالة عند مستوى (05</w:t>
            </w:r>
            <w:r w:rsidRPr="00FC301B">
              <w:rPr>
                <w:rFonts w:ascii="Simplified Arabic" w:hAnsi="Simplified Arabic" w:cs="Simplified Arabic"/>
                <w:sz w:val="24"/>
                <w:szCs w:val="24"/>
              </w:rPr>
              <w:t>,</w:t>
            </w:r>
            <w:r w:rsidRPr="00FC301B">
              <w:rPr>
                <w:rFonts w:ascii="Simplified Arabic" w:hAnsi="Simplified Arabic" w:cs="Simplified Arabic"/>
                <w:sz w:val="24"/>
                <w:szCs w:val="24"/>
                <w:rtl/>
              </w:rPr>
              <w:t>0)</w:t>
            </w:r>
          </w:p>
        </w:tc>
      </w:tr>
      <w:tr w:rsidR="009B4005" w:rsidRPr="00FC301B" w:rsidTr="00CC0708">
        <w:trPr>
          <w:trHeight w:val="604"/>
        </w:trPr>
        <w:tc>
          <w:tcPr>
            <w:tcW w:w="414"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9B4005" w:rsidRPr="00FC301B" w:rsidRDefault="009B4005" w:rsidP="004516B0">
            <w:pPr>
              <w:shd w:val="clear" w:color="auto" w:fill="FFFFFF" w:themeFill="background1"/>
              <w:spacing w:after="0" w:line="240" w:lineRule="auto"/>
              <w:jc w:val="center"/>
              <w:rPr>
                <w:rFonts w:ascii="Simplified Arabic" w:hAnsi="Simplified Arabic" w:cs="Simplified Arabic"/>
                <w:sz w:val="24"/>
                <w:szCs w:val="24"/>
                <w:rtl/>
              </w:rPr>
            </w:pPr>
            <w:r w:rsidRPr="00FC301B">
              <w:rPr>
                <w:rFonts w:ascii="Simplified Arabic" w:hAnsi="Simplified Arabic" w:cs="Simplified Arabic"/>
                <w:sz w:val="24"/>
                <w:szCs w:val="24"/>
                <w:rtl/>
              </w:rPr>
              <w:t>الذكور</w:t>
            </w:r>
          </w:p>
        </w:tc>
        <w:tc>
          <w:tcPr>
            <w:tcW w:w="709"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9B4005" w:rsidRPr="00FC301B" w:rsidRDefault="00582E85" w:rsidP="004516B0">
            <w:pPr>
              <w:shd w:val="clear" w:color="auto" w:fill="FFFFFF" w:themeFill="background1"/>
              <w:spacing w:after="0" w:line="240" w:lineRule="auto"/>
              <w:jc w:val="center"/>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37</w:t>
            </w:r>
          </w:p>
        </w:tc>
        <w:tc>
          <w:tcPr>
            <w:tcW w:w="1418"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9B4005" w:rsidRPr="00FC301B" w:rsidRDefault="009B4005" w:rsidP="004516B0">
            <w:pPr>
              <w:shd w:val="clear" w:color="auto" w:fill="FFFFFF" w:themeFill="background1"/>
              <w:bidi w:val="0"/>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tl/>
              </w:rPr>
              <w:t>0,</w:t>
            </w:r>
            <w:r w:rsidR="00E420A2" w:rsidRPr="00FC301B">
              <w:rPr>
                <w:rFonts w:ascii="Simplified Arabic" w:hAnsi="Simplified Arabic" w:cs="Simplified Arabic"/>
                <w:sz w:val="24"/>
                <w:szCs w:val="24"/>
                <w:rtl/>
              </w:rPr>
              <w:t>381</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9B4005" w:rsidRPr="00FC301B" w:rsidRDefault="00582E85" w:rsidP="004516B0">
            <w:pPr>
              <w:shd w:val="clear" w:color="auto" w:fill="FFFFFF" w:themeFill="background1"/>
              <w:spacing w:after="0" w:line="240" w:lineRule="auto"/>
              <w:jc w:val="center"/>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0,</w:t>
            </w:r>
            <w:r w:rsidR="009A0F01" w:rsidRPr="00FC301B">
              <w:rPr>
                <w:rFonts w:ascii="Simplified Arabic" w:hAnsi="Simplified Arabic" w:cs="Simplified Arabic"/>
                <w:sz w:val="24"/>
                <w:szCs w:val="24"/>
                <w:rtl/>
                <w:lang w:bidi="ar-IQ"/>
              </w:rPr>
              <w:t>401</w:t>
            </w:r>
          </w:p>
        </w:tc>
        <w:tc>
          <w:tcPr>
            <w:tcW w:w="1417" w:type="dxa"/>
            <w:vMerge w:val="restart"/>
            <w:tcBorders>
              <w:top w:val="thinThickSmallGap" w:sz="24" w:space="0" w:color="auto"/>
              <w:left w:val="thinThickSmallGap" w:sz="24" w:space="0" w:color="auto"/>
              <w:right w:val="thinThickSmallGap" w:sz="24" w:space="0" w:color="auto"/>
            </w:tcBorders>
            <w:shd w:val="clear" w:color="auto" w:fill="FFFFFF" w:themeFill="background1"/>
            <w:vAlign w:val="center"/>
          </w:tcPr>
          <w:p w:rsidR="009B4005" w:rsidRPr="00FC301B" w:rsidRDefault="009A0F01" w:rsidP="004516B0">
            <w:pPr>
              <w:shd w:val="clear" w:color="auto" w:fill="FFFFFF" w:themeFill="background1"/>
              <w:spacing w:after="0" w:line="240" w:lineRule="auto"/>
              <w:jc w:val="center"/>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2</w:t>
            </w:r>
            <w:r w:rsidR="009B4005" w:rsidRPr="00FC301B">
              <w:rPr>
                <w:rFonts w:ascii="Simplified Arabic" w:hAnsi="Simplified Arabic" w:cs="Simplified Arabic"/>
                <w:sz w:val="24"/>
                <w:szCs w:val="24"/>
                <w:rtl/>
                <w:lang w:bidi="ar-IQ"/>
              </w:rPr>
              <w:t>.</w:t>
            </w:r>
            <w:r w:rsidRPr="00FC301B">
              <w:rPr>
                <w:rFonts w:ascii="Simplified Arabic" w:hAnsi="Simplified Arabic" w:cs="Simplified Arabic"/>
                <w:sz w:val="24"/>
                <w:szCs w:val="24"/>
                <w:rtl/>
                <w:lang w:bidi="ar-IQ"/>
              </w:rPr>
              <w:t>004</w:t>
            </w:r>
          </w:p>
        </w:tc>
        <w:tc>
          <w:tcPr>
            <w:tcW w:w="1701" w:type="dxa"/>
            <w:vMerge w:val="restart"/>
            <w:tcBorders>
              <w:top w:val="thinThickSmallGap" w:sz="24" w:space="0" w:color="auto"/>
              <w:left w:val="thinThickSmallGap" w:sz="24" w:space="0" w:color="auto"/>
              <w:right w:val="thinThickSmallGap" w:sz="24" w:space="0" w:color="auto"/>
            </w:tcBorders>
            <w:shd w:val="clear" w:color="auto" w:fill="FFFFFF" w:themeFill="background1"/>
            <w:vAlign w:val="center"/>
          </w:tcPr>
          <w:p w:rsidR="009B4005" w:rsidRPr="00FC301B" w:rsidRDefault="009B4005" w:rsidP="004516B0">
            <w:pPr>
              <w:shd w:val="clear" w:color="auto" w:fill="FFFFFF" w:themeFill="background1"/>
              <w:spacing w:after="0" w:line="240" w:lineRule="auto"/>
              <w:jc w:val="center"/>
              <w:rPr>
                <w:rFonts w:ascii="Simplified Arabic" w:hAnsi="Simplified Arabic" w:cs="Simplified Arabic"/>
                <w:sz w:val="24"/>
                <w:szCs w:val="24"/>
                <w:rtl/>
              </w:rPr>
            </w:pPr>
            <w:r w:rsidRPr="00FC301B">
              <w:rPr>
                <w:rFonts w:ascii="Simplified Arabic" w:hAnsi="Simplified Arabic" w:cs="Simplified Arabic"/>
                <w:sz w:val="24"/>
                <w:szCs w:val="24"/>
                <w:rtl/>
              </w:rPr>
              <w:t>1.96</w:t>
            </w:r>
          </w:p>
        </w:tc>
        <w:tc>
          <w:tcPr>
            <w:tcW w:w="1844" w:type="dxa"/>
            <w:vMerge w:val="restart"/>
            <w:tcBorders>
              <w:top w:val="thinThickSmallGap" w:sz="24" w:space="0" w:color="auto"/>
              <w:left w:val="thinThickSmallGap" w:sz="24" w:space="0" w:color="auto"/>
              <w:right w:val="thinThickSmallGap" w:sz="24" w:space="0" w:color="auto"/>
            </w:tcBorders>
            <w:shd w:val="clear" w:color="auto" w:fill="FFFFFF" w:themeFill="background1"/>
            <w:vAlign w:val="center"/>
          </w:tcPr>
          <w:p w:rsidR="009B4005" w:rsidRPr="00FC301B" w:rsidRDefault="009B4005" w:rsidP="004516B0">
            <w:pPr>
              <w:shd w:val="clear" w:color="auto" w:fill="FFFFFF" w:themeFill="background1"/>
              <w:spacing w:after="0" w:line="240" w:lineRule="auto"/>
              <w:jc w:val="center"/>
              <w:rPr>
                <w:rFonts w:ascii="Simplified Arabic" w:hAnsi="Simplified Arabic" w:cs="Simplified Arabic"/>
                <w:sz w:val="24"/>
                <w:szCs w:val="24"/>
                <w:rtl/>
              </w:rPr>
            </w:pPr>
            <w:r w:rsidRPr="00FC301B">
              <w:rPr>
                <w:rFonts w:ascii="Simplified Arabic" w:hAnsi="Simplified Arabic" w:cs="Simplified Arabic"/>
                <w:sz w:val="24"/>
                <w:szCs w:val="24"/>
                <w:rtl/>
              </w:rPr>
              <w:t>دالة</w:t>
            </w:r>
          </w:p>
        </w:tc>
      </w:tr>
      <w:tr w:rsidR="009B4005" w:rsidRPr="00FC301B" w:rsidTr="00CC0708">
        <w:tc>
          <w:tcPr>
            <w:tcW w:w="414"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9B4005" w:rsidRPr="00FC301B" w:rsidRDefault="009B4005" w:rsidP="004516B0">
            <w:pPr>
              <w:shd w:val="clear" w:color="auto" w:fill="FFFFFF" w:themeFill="background1"/>
              <w:spacing w:after="0" w:line="240" w:lineRule="auto"/>
              <w:jc w:val="center"/>
              <w:rPr>
                <w:rFonts w:ascii="Simplified Arabic" w:hAnsi="Simplified Arabic" w:cs="Simplified Arabic"/>
                <w:sz w:val="24"/>
                <w:szCs w:val="24"/>
                <w:rtl/>
              </w:rPr>
            </w:pPr>
            <w:r w:rsidRPr="00FC301B">
              <w:rPr>
                <w:rFonts w:ascii="Simplified Arabic" w:hAnsi="Simplified Arabic" w:cs="Simplified Arabic"/>
                <w:sz w:val="24"/>
                <w:szCs w:val="24"/>
                <w:rtl/>
              </w:rPr>
              <w:t>الأناث</w:t>
            </w:r>
          </w:p>
        </w:tc>
        <w:tc>
          <w:tcPr>
            <w:tcW w:w="709"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9B4005" w:rsidRPr="00FC301B" w:rsidRDefault="00582E85" w:rsidP="004516B0">
            <w:pPr>
              <w:shd w:val="clear" w:color="auto" w:fill="FFFFFF" w:themeFill="background1"/>
              <w:spacing w:after="0" w:line="240" w:lineRule="auto"/>
              <w:jc w:val="center"/>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48</w:t>
            </w:r>
          </w:p>
        </w:tc>
        <w:tc>
          <w:tcPr>
            <w:tcW w:w="1418"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9B4005" w:rsidRPr="00FC301B" w:rsidRDefault="009B4005" w:rsidP="004516B0">
            <w:pPr>
              <w:shd w:val="clear" w:color="auto" w:fill="FFFFFF" w:themeFill="background1"/>
              <w:spacing w:after="0" w:line="240" w:lineRule="auto"/>
              <w:jc w:val="center"/>
              <w:rPr>
                <w:rFonts w:ascii="Simplified Arabic" w:hAnsi="Simplified Arabic" w:cs="Simplified Arabic"/>
                <w:sz w:val="24"/>
                <w:szCs w:val="24"/>
              </w:rPr>
            </w:pPr>
            <w:r w:rsidRPr="00FC301B">
              <w:rPr>
                <w:rFonts w:ascii="Simplified Arabic" w:hAnsi="Simplified Arabic" w:cs="Simplified Arabic"/>
                <w:sz w:val="24"/>
                <w:szCs w:val="24"/>
                <w:rtl/>
              </w:rPr>
              <w:t>0,</w:t>
            </w:r>
            <w:r w:rsidR="009A0F01" w:rsidRPr="00FC301B">
              <w:rPr>
                <w:rFonts w:ascii="Simplified Arabic" w:hAnsi="Simplified Arabic" w:cs="Simplified Arabic"/>
                <w:sz w:val="24"/>
                <w:szCs w:val="24"/>
                <w:rtl/>
              </w:rPr>
              <w:t>561</w:t>
            </w:r>
          </w:p>
          <w:p w:rsidR="009B4005" w:rsidRPr="00FC301B" w:rsidRDefault="009B4005" w:rsidP="004516B0">
            <w:pPr>
              <w:shd w:val="clear" w:color="auto" w:fill="FFFFFF" w:themeFill="background1"/>
              <w:spacing w:after="0" w:line="240" w:lineRule="auto"/>
              <w:jc w:val="center"/>
              <w:rPr>
                <w:rFonts w:ascii="Simplified Arabic" w:hAnsi="Simplified Arabic" w:cs="Simplified Arabic"/>
                <w:sz w:val="24"/>
                <w:szCs w:val="24"/>
                <w:lang w:bidi="ar-IQ"/>
              </w:rPr>
            </w:pPr>
          </w:p>
        </w:tc>
        <w:tc>
          <w:tcPr>
            <w:tcW w:w="1134"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9B4005" w:rsidRPr="00FC301B" w:rsidRDefault="00E11AD6" w:rsidP="004516B0">
            <w:pPr>
              <w:shd w:val="clear" w:color="auto" w:fill="FFFFFF" w:themeFill="background1"/>
              <w:spacing w:after="0" w:line="240" w:lineRule="auto"/>
              <w:jc w:val="center"/>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0,</w:t>
            </w:r>
            <w:r w:rsidR="009A0F01" w:rsidRPr="00FC301B">
              <w:rPr>
                <w:rFonts w:ascii="Simplified Arabic" w:hAnsi="Simplified Arabic" w:cs="Simplified Arabic"/>
                <w:sz w:val="24"/>
                <w:szCs w:val="24"/>
                <w:rtl/>
                <w:lang w:bidi="ar-IQ"/>
              </w:rPr>
              <w:t>632</w:t>
            </w:r>
          </w:p>
        </w:tc>
        <w:tc>
          <w:tcPr>
            <w:tcW w:w="1417" w:type="dxa"/>
            <w:vMerge/>
            <w:tcBorders>
              <w:left w:val="thinThickSmallGap" w:sz="24" w:space="0" w:color="auto"/>
              <w:bottom w:val="thinThickSmallGap" w:sz="24" w:space="0" w:color="auto"/>
              <w:right w:val="thinThickSmallGap" w:sz="24" w:space="0" w:color="auto"/>
            </w:tcBorders>
            <w:shd w:val="clear" w:color="auto" w:fill="FFFFFF" w:themeFill="background1"/>
            <w:vAlign w:val="center"/>
          </w:tcPr>
          <w:p w:rsidR="009B4005" w:rsidRPr="00FC301B" w:rsidRDefault="009B4005" w:rsidP="004516B0">
            <w:pPr>
              <w:shd w:val="clear" w:color="auto" w:fill="FFFFFF" w:themeFill="background1"/>
              <w:spacing w:after="0" w:line="240" w:lineRule="auto"/>
              <w:jc w:val="center"/>
              <w:rPr>
                <w:rFonts w:ascii="Simplified Arabic" w:hAnsi="Simplified Arabic" w:cs="Simplified Arabic"/>
                <w:sz w:val="24"/>
                <w:szCs w:val="24"/>
                <w:rtl/>
              </w:rPr>
            </w:pPr>
          </w:p>
        </w:tc>
        <w:tc>
          <w:tcPr>
            <w:tcW w:w="1701" w:type="dxa"/>
            <w:vMerge/>
            <w:tcBorders>
              <w:left w:val="thinThickSmallGap" w:sz="24" w:space="0" w:color="auto"/>
              <w:bottom w:val="thinThickSmallGap" w:sz="24" w:space="0" w:color="auto"/>
              <w:right w:val="thinThickSmallGap" w:sz="24" w:space="0" w:color="auto"/>
            </w:tcBorders>
            <w:shd w:val="clear" w:color="auto" w:fill="FFFFFF" w:themeFill="background1"/>
            <w:vAlign w:val="center"/>
          </w:tcPr>
          <w:p w:rsidR="009B4005" w:rsidRPr="00FC301B" w:rsidRDefault="009B4005" w:rsidP="004516B0">
            <w:pPr>
              <w:shd w:val="clear" w:color="auto" w:fill="FFFFFF" w:themeFill="background1"/>
              <w:spacing w:after="0" w:line="240" w:lineRule="auto"/>
              <w:jc w:val="center"/>
              <w:rPr>
                <w:rFonts w:ascii="Simplified Arabic" w:hAnsi="Simplified Arabic" w:cs="Simplified Arabic"/>
                <w:sz w:val="24"/>
                <w:szCs w:val="24"/>
                <w:rtl/>
              </w:rPr>
            </w:pPr>
          </w:p>
        </w:tc>
        <w:tc>
          <w:tcPr>
            <w:tcW w:w="1844" w:type="dxa"/>
            <w:vMerge/>
            <w:tcBorders>
              <w:left w:val="thinThickSmallGap" w:sz="24" w:space="0" w:color="auto"/>
              <w:bottom w:val="thinThickSmallGap" w:sz="24" w:space="0" w:color="auto"/>
              <w:right w:val="thinThickSmallGap" w:sz="24" w:space="0" w:color="auto"/>
            </w:tcBorders>
            <w:shd w:val="clear" w:color="auto" w:fill="FFFFFF" w:themeFill="background1"/>
            <w:vAlign w:val="center"/>
          </w:tcPr>
          <w:p w:rsidR="009B4005" w:rsidRPr="00FC301B" w:rsidRDefault="009B4005" w:rsidP="004516B0">
            <w:pPr>
              <w:shd w:val="clear" w:color="auto" w:fill="FFFFFF" w:themeFill="background1"/>
              <w:spacing w:after="0" w:line="240" w:lineRule="auto"/>
              <w:jc w:val="center"/>
              <w:rPr>
                <w:rFonts w:ascii="Simplified Arabic" w:hAnsi="Simplified Arabic" w:cs="Simplified Arabic"/>
                <w:sz w:val="24"/>
                <w:szCs w:val="24"/>
                <w:rtl/>
              </w:rPr>
            </w:pPr>
          </w:p>
        </w:tc>
      </w:tr>
    </w:tbl>
    <w:p w:rsidR="009B4005" w:rsidRPr="00FC301B" w:rsidRDefault="009B4005" w:rsidP="004516B0">
      <w:pPr>
        <w:shd w:val="clear" w:color="auto" w:fill="FFFFFF" w:themeFill="background1"/>
        <w:spacing w:after="0" w:line="240" w:lineRule="auto"/>
        <w:ind w:firstLine="720"/>
        <w:jc w:val="both"/>
        <w:rPr>
          <w:rFonts w:ascii="Simplified Arabic" w:hAnsi="Simplified Arabic" w:cs="Simplified Arabic"/>
          <w:sz w:val="24"/>
          <w:szCs w:val="24"/>
          <w:rtl/>
        </w:rPr>
      </w:pPr>
      <w:r w:rsidRPr="00FC301B">
        <w:rPr>
          <w:rFonts w:ascii="Simplified Arabic" w:hAnsi="Simplified Arabic" w:cs="Simplified Arabic"/>
          <w:sz w:val="24"/>
          <w:szCs w:val="24"/>
          <w:rtl/>
        </w:rPr>
        <w:t xml:space="preserve">يتبين من الجدول أعلاه </w:t>
      </w:r>
      <w:r w:rsidR="00EB3F4B" w:rsidRPr="00FC301B">
        <w:rPr>
          <w:rFonts w:ascii="Simplified Arabic" w:hAnsi="Simplified Arabic" w:cs="Simplified Arabic"/>
          <w:sz w:val="24"/>
          <w:szCs w:val="24"/>
          <w:rtl/>
        </w:rPr>
        <w:t xml:space="preserve">وجود </w:t>
      </w:r>
      <w:r w:rsidRPr="00FC301B">
        <w:rPr>
          <w:rFonts w:ascii="Simplified Arabic" w:hAnsi="Simplified Arabic" w:cs="Simplified Arabic"/>
          <w:sz w:val="24"/>
          <w:szCs w:val="24"/>
          <w:rtl/>
        </w:rPr>
        <w:t xml:space="preserve"> فروق في العلاقة بين الذكور والاناث في الق</w:t>
      </w:r>
      <w:r w:rsidR="00D464C7" w:rsidRPr="00FC301B">
        <w:rPr>
          <w:rFonts w:ascii="Simplified Arabic" w:hAnsi="Simplified Arabic" w:cs="Simplified Arabic"/>
          <w:sz w:val="24"/>
          <w:szCs w:val="24"/>
          <w:rtl/>
        </w:rPr>
        <w:t>لق</w:t>
      </w:r>
      <w:r w:rsidRPr="00FC301B">
        <w:rPr>
          <w:rFonts w:ascii="Simplified Arabic" w:hAnsi="Simplified Arabic" w:cs="Simplified Arabic"/>
          <w:sz w:val="24"/>
          <w:szCs w:val="24"/>
          <w:rtl/>
        </w:rPr>
        <w:t xml:space="preserve"> الامني</w:t>
      </w:r>
      <w:r w:rsidR="002F29D5" w:rsidRPr="00FC301B">
        <w:rPr>
          <w:rFonts w:ascii="Simplified Arabic" w:hAnsi="Simplified Arabic" w:cs="Simplified Arabic"/>
          <w:sz w:val="24"/>
          <w:szCs w:val="24"/>
          <w:rtl/>
        </w:rPr>
        <w:t xml:space="preserve"> والاسلوب المعرفي( التروي)</w:t>
      </w:r>
      <w:r w:rsidRPr="00FC301B">
        <w:rPr>
          <w:rFonts w:ascii="Simplified Arabic" w:hAnsi="Simplified Arabic" w:cs="Simplified Arabic"/>
          <w:sz w:val="24"/>
          <w:szCs w:val="24"/>
          <w:rtl/>
        </w:rPr>
        <w:t xml:space="preserve"> , ترى الباحثة ان </w:t>
      </w:r>
      <w:r w:rsidR="00A5570D" w:rsidRPr="00FC301B">
        <w:rPr>
          <w:rFonts w:ascii="Simplified Arabic" w:hAnsi="Simplified Arabic" w:cs="Simplified Arabic"/>
          <w:sz w:val="24"/>
          <w:szCs w:val="24"/>
          <w:rtl/>
        </w:rPr>
        <w:t>الاناث القلقات امنيا يك</w:t>
      </w:r>
      <w:r w:rsidR="003D3DB9" w:rsidRPr="00FC301B">
        <w:rPr>
          <w:rFonts w:ascii="Simplified Arabic" w:hAnsi="Simplified Arabic" w:cs="Simplified Arabic"/>
          <w:sz w:val="24"/>
          <w:szCs w:val="24"/>
          <w:rtl/>
        </w:rPr>
        <w:t>ن</w:t>
      </w:r>
      <w:r w:rsidR="00A5570D" w:rsidRPr="00FC301B">
        <w:rPr>
          <w:rFonts w:ascii="Simplified Arabic" w:hAnsi="Simplified Arabic" w:cs="Simplified Arabic"/>
          <w:sz w:val="24"/>
          <w:szCs w:val="24"/>
          <w:rtl/>
        </w:rPr>
        <w:t xml:space="preserve"> اكثر ترويا من الذكور </w:t>
      </w:r>
      <w:r w:rsidR="003D3DB9" w:rsidRPr="00FC301B">
        <w:rPr>
          <w:rFonts w:ascii="Simplified Arabic" w:hAnsi="Simplified Arabic" w:cs="Simplified Arabic"/>
          <w:sz w:val="24"/>
          <w:szCs w:val="24"/>
          <w:rtl/>
        </w:rPr>
        <w:t>ل</w:t>
      </w:r>
      <w:r w:rsidR="00A5570D" w:rsidRPr="00FC301B">
        <w:rPr>
          <w:rFonts w:ascii="Simplified Arabic" w:hAnsi="Simplified Arabic" w:cs="Simplified Arabic"/>
          <w:sz w:val="24"/>
          <w:szCs w:val="24"/>
          <w:rtl/>
        </w:rPr>
        <w:t>كونهن قادرات على ضبط النفس والتروي في تحديد الاستجابة المناسبة مهما كانت صعوبة الموقف الذي يتعرضن له.</w:t>
      </w:r>
      <w:r w:rsidR="00EB3F4B" w:rsidRPr="00FC301B">
        <w:rPr>
          <w:rFonts w:ascii="Simplified Arabic" w:hAnsi="Simplified Arabic" w:cs="Simplified Arabic"/>
          <w:sz w:val="24"/>
          <w:szCs w:val="24"/>
          <w:rtl/>
        </w:rPr>
        <w:t xml:space="preserve"> وعلى العكس من ذلك فان الذكور القلقين امنيا يتسمون بالاندفاع في معالجة ما يتعرضون له من حالات امنية مختلفة .</w:t>
      </w:r>
    </w:p>
    <w:p w:rsidR="009B4005" w:rsidRPr="00FC301B" w:rsidRDefault="009B4005" w:rsidP="004516B0">
      <w:pPr>
        <w:spacing w:after="0" w:line="240" w:lineRule="auto"/>
        <w:rPr>
          <w:rFonts w:ascii="Simplified Arabic" w:hAnsi="Simplified Arabic" w:cs="Simplified Arabic"/>
          <w:b/>
          <w:bCs/>
          <w:sz w:val="24"/>
          <w:szCs w:val="24"/>
          <w:rtl/>
        </w:rPr>
      </w:pPr>
      <w:r w:rsidRPr="00FC301B">
        <w:rPr>
          <w:rFonts w:ascii="Simplified Arabic" w:hAnsi="Simplified Arabic" w:cs="Simplified Arabic"/>
          <w:b/>
          <w:bCs/>
          <w:sz w:val="24"/>
          <w:szCs w:val="24"/>
          <w:rtl/>
        </w:rPr>
        <w:t>ب : الفرق في العلاقة تبعا لمتغير التخصص :</w:t>
      </w:r>
    </w:p>
    <w:p w:rsidR="00F60028" w:rsidRPr="00CC0708" w:rsidRDefault="009B4005" w:rsidP="00CC0708">
      <w:pPr>
        <w:spacing w:after="0" w:line="240" w:lineRule="auto"/>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     بلغت قيمة معامل الارتباط لعينة التخصص العلمي من طلبة الجامعة (0.</w:t>
      </w:r>
      <w:r w:rsidR="00C40114" w:rsidRPr="00FC301B">
        <w:rPr>
          <w:rFonts w:ascii="Simplified Arabic" w:hAnsi="Simplified Arabic" w:cs="Simplified Arabic"/>
          <w:sz w:val="24"/>
          <w:szCs w:val="24"/>
          <w:rtl/>
          <w:lang w:bidi="ar-IQ"/>
        </w:rPr>
        <w:t>523</w:t>
      </w:r>
      <w:r w:rsidRPr="00FC301B">
        <w:rPr>
          <w:rFonts w:ascii="Simplified Arabic" w:hAnsi="Simplified Arabic" w:cs="Simplified Arabic"/>
          <w:sz w:val="24"/>
          <w:szCs w:val="24"/>
          <w:rtl/>
          <w:lang w:bidi="ar-IQ"/>
        </w:rPr>
        <w:t>), بينما كان قيمة معامل الارتباط لعينة التخصص الانساني من طلبة الجامعة  (0.</w:t>
      </w:r>
      <w:r w:rsidR="00C40114" w:rsidRPr="00FC301B">
        <w:rPr>
          <w:rFonts w:ascii="Simplified Arabic" w:hAnsi="Simplified Arabic" w:cs="Simplified Arabic"/>
          <w:sz w:val="24"/>
          <w:szCs w:val="24"/>
          <w:rtl/>
          <w:lang w:bidi="ar-IQ"/>
        </w:rPr>
        <w:t>362</w:t>
      </w:r>
      <w:r w:rsidRPr="00FC301B">
        <w:rPr>
          <w:rFonts w:ascii="Simplified Arabic" w:hAnsi="Simplified Arabic" w:cs="Simplified Arabic"/>
          <w:sz w:val="24"/>
          <w:szCs w:val="24"/>
          <w:rtl/>
          <w:lang w:bidi="ar-IQ"/>
        </w:rPr>
        <w:t>)</w:t>
      </w:r>
      <w:r w:rsidRPr="00FC301B">
        <w:rPr>
          <w:rFonts w:ascii="Simplified Arabic" w:hAnsi="Simplified Arabic" w:cs="Simplified Arabic"/>
          <w:sz w:val="24"/>
          <w:szCs w:val="24"/>
          <w:rtl/>
        </w:rPr>
        <w:t xml:space="preserve"> </w:t>
      </w:r>
      <w:r w:rsidRPr="00FC301B">
        <w:rPr>
          <w:rFonts w:ascii="Simplified Arabic" w:hAnsi="Simplified Arabic" w:cs="Simplified Arabic"/>
          <w:sz w:val="24"/>
          <w:szCs w:val="24"/>
          <w:rtl/>
          <w:lang w:bidi="ar-IQ"/>
        </w:rPr>
        <w:t>وبعد استخراج قيم فيشر المعيارية لمعامل الارتباط وبأستعمال الاختبار الزائي ظهر ان القيمة الزائية المحسوبة (</w:t>
      </w:r>
      <w:r w:rsidR="00C40114" w:rsidRPr="00FC301B">
        <w:rPr>
          <w:rFonts w:ascii="Simplified Arabic" w:hAnsi="Simplified Arabic" w:cs="Simplified Arabic"/>
          <w:sz w:val="24"/>
          <w:szCs w:val="24"/>
          <w:rtl/>
          <w:lang w:bidi="ar-IQ"/>
        </w:rPr>
        <w:t>2</w:t>
      </w:r>
      <w:r w:rsidRPr="00FC301B">
        <w:rPr>
          <w:rFonts w:ascii="Simplified Arabic" w:hAnsi="Simplified Arabic" w:cs="Simplified Arabic"/>
          <w:sz w:val="24"/>
          <w:szCs w:val="24"/>
          <w:rtl/>
          <w:lang w:bidi="ar-IQ"/>
        </w:rPr>
        <w:t>.</w:t>
      </w:r>
      <w:r w:rsidR="00C40114" w:rsidRPr="00FC301B">
        <w:rPr>
          <w:rFonts w:ascii="Simplified Arabic" w:hAnsi="Simplified Arabic" w:cs="Simplified Arabic"/>
          <w:sz w:val="24"/>
          <w:szCs w:val="24"/>
          <w:rtl/>
          <w:lang w:bidi="ar-IQ"/>
        </w:rPr>
        <w:t>016</w:t>
      </w:r>
      <w:r w:rsidRPr="00FC301B">
        <w:rPr>
          <w:rFonts w:ascii="Simplified Arabic" w:hAnsi="Simplified Arabic" w:cs="Simplified Arabic"/>
          <w:sz w:val="24"/>
          <w:szCs w:val="24"/>
          <w:rtl/>
          <w:lang w:bidi="ar-IQ"/>
        </w:rPr>
        <w:t xml:space="preserve">) وهي </w:t>
      </w:r>
      <w:r w:rsidR="00C40114" w:rsidRPr="00FC301B">
        <w:rPr>
          <w:rFonts w:ascii="Simplified Arabic" w:hAnsi="Simplified Arabic" w:cs="Simplified Arabic"/>
          <w:sz w:val="24"/>
          <w:szCs w:val="24"/>
          <w:rtl/>
          <w:lang w:bidi="ar-IQ"/>
        </w:rPr>
        <w:t>اكبر</w:t>
      </w:r>
      <w:r w:rsidRPr="00FC301B">
        <w:rPr>
          <w:rFonts w:ascii="Simplified Arabic" w:hAnsi="Simplified Arabic" w:cs="Simplified Arabic"/>
          <w:sz w:val="24"/>
          <w:szCs w:val="24"/>
          <w:rtl/>
          <w:lang w:bidi="ar-IQ"/>
        </w:rPr>
        <w:t xml:space="preserve"> من القيمة الزائية الجدولية (1.96)  </w:t>
      </w:r>
      <w:r w:rsidRPr="00FC301B">
        <w:rPr>
          <w:rFonts w:ascii="Simplified Arabic" w:hAnsi="Simplified Arabic" w:cs="Simplified Arabic"/>
          <w:sz w:val="24"/>
          <w:szCs w:val="24"/>
          <w:rtl/>
        </w:rPr>
        <w:t xml:space="preserve">مما يشير إلى </w:t>
      </w:r>
      <w:r w:rsidR="00C40114" w:rsidRPr="00FC301B">
        <w:rPr>
          <w:rFonts w:ascii="Simplified Arabic" w:hAnsi="Simplified Arabic" w:cs="Simplified Arabic"/>
          <w:sz w:val="24"/>
          <w:szCs w:val="24"/>
          <w:rtl/>
        </w:rPr>
        <w:t>وجو</w:t>
      </w:r>
      <w:r w:rsidRPr="00FC301B">
        <w:rPr>
          <w:rFonts w:ascii="Simplified Arabic" w:hAnsi="Simplified Arabic" w:cs="Simplified Arabic"/>
          <w:sz w:val="24"/>
          <w:szCs w:val="24"/>
          <w:rtl/>
        </w:rPr>
        <w:t xml:space="preserve">د  فرق </w:t>
      </w:r>
      <w:r w:rsidR="00A544CB" w:rsidRPr="00FC301B">
        <w:rPr>
          <w:rFonts w:ascii="Simplified Arabic" w:hAnsi="Simplified Arabic" w:cs="Simplified Arabic"/>
          <w:sz w:val="24"/>
          <w:szCs w:val="24"/>
          <w:rtl/>
        </w:rPr>
        <w:t xml:space="preserve">دال احصائيا </w:t>
      </w:r>
      <w:r w:rsidRPr="00FC301B">
        <w:rPr>
          <w:rFonts w:ascii="Simplified Arabic" w:hAnsi="Simplified Arabic" w:cs="Simplified Arabic"/>
          <w:sz w:val="24"/>
          <w:szCs w:val="24"/>
          <w:rtl/>
        </w:rPr>
        <w:t>في العلاقة بين القلق الامني والاسلوب المعرفي</w:t>
      </w:r>
      <w:r w:rsidR="00D464C7" w:rsidRPr="00FC301B">
        <w:rPr>
          <w:rFonts w:ascii="Simplified Arabic" w:hAnsi="Simplified Arabic" w:cs="Simplified Arabic"/>
          <w:sz w:val="24"/>
          <w:szCs w:val="24"/>
          <w:rtl/>
        </w:rPr>
        <w:t xml:space="preserve"> (</w:t>
      </w:r>
      <w:r w:rsidRPr="00FC301B">
        <w:rPr>
          <w:rFonts w:ascii="Simplified Arabic" w:hAnsi="Simplified Arabic" w:cs="Simplified Arabic"/>
          <w:sz w:val="24"/>
          <w:szCs w:val="24"/>
          <w:rtl/>
        </w:rPr>
        <w:t xml:space="preserve"> </w:t>
      </w:r>
      <w:r w:rsidR="00D464C7" w:rsidRPr="00FC301B">
        <w:rPr>
          <w:rFonts w:ascii="Simplified Arabic" w:hAnsi="Simplified Arabic" w:cs="Simplified Arabic"/>
          <w:sz w:val="24"/>
          <w:szCs w:val="24"/>
          <w:rtl/>
        </w:rPr>
        <w:t>التروي)</w:t>
      </w:r>
      <w:r w:rsidRPr="00FC301B">
        <w:rPr>
          <w:rFonts w:ascii="Simplified Arabic" w:hAnsi="Simplified Arabic" w:cs="Simplified Arabic"/>
          <w:sz w:val="24"/>
          <w:szCs w:val="24"/>
          <w:rtl/>
        </w:rPr>
        <w:t xml:space="preserve"> لدى طلبة الجامعة</w:t>
      </w:r>
      <w:r w:rsidR="00C40114" w:rsidRPr="00FC301B">
        <w:rPr>
          <w:rFonts w:ascii="Simplified Arabic" w:hAnsi="Simplified Arabic" w:cs="Simplified Arabic"/>
          <w:sz w:val="24"/>
          <w:szCs w:val="24"/>
          <w:rtl/>
        </w:rPr>
        <w:t xml:space="preserve"> لصالح التخصص العلمي</w:t>
      </w:r>
      <w:r w:rsidRPr="00FC301B">
        <w:rPr>
          <w:rFonts w:ascii="Simplified Arabic" w:hAnsi="Simplified Arabic" w:cs="Simplified Arabic"/>
          <w:sz w:val="24"/>
          <w:szCs w:val="24"/>
          <w:rtl/>
        </w:rPr>
        <w:t xml:space="preserve"> </w:t>
      </w:r>
      <w:r w:rsidR="00A544CB" w:rsidRPr="00FC301B">
        <w:rPr>
          <w:rFonts w:ascii="Simplified Arabic" w:hAnsi="Simplified Arabic" w:cs="Simplified Arabic"/>
          <w:sz w:val="24"/>
          <w:szCs w:val="24"/>
          <w:rtl/>
        </w:rPr>
        <w:t>ال</w:t>
      </w:r>
      <w:r w:rsidRPr="00FC301B">
        <w:rPr>
          <w:rFonts w:ascii="Simplified Arabic" w:hAnsi="Simplified Arabic" w:cs="Simplified Arabic"/>
          <w:sz w:val="24"/>
          <w:szCs w:val="24"/>
          <w:rtl/>
        </w:rPr>
        <w:t>جدول (1</w:t>
      </w:r>
      <w:r w:rsidR="002861F4" w:rsidRPr="00FC301B">
        <w:rPr>
          <w:rFonts w:ascii="Simplified Arabic" w:hAnsi="Simplified Arabic" w:cs="Simplified Arabic"/>
          <w:sz w:val="24"/>
          <w:szCs w:val="24"/>
          <w:rtl/>
        </w:rPr>
        <w:t>4</w:t>
      </w:r>
      <w:r w:rsidR="00CC0708">
        <w:rPr>
          <w:rFonts w:ascii="Simplified Arabic" w:hAnsi="Simplified Arabic" w:cs="Simplified Arabic"/>
          <w:sz w:val="24"/>
          <w:szCs w:val="24"/>
          <w:rtl/>
        </w:rPr>
        <w:t>) يبين ذلك</w:t>
      </w:r>
    </w:p>
    <w:p w:rsidR="009B4005" w:rsidRPr="00FC301B" w:rsidRDefault="009B4005" w:rsidP="004516B0">
      <w:pPr>
        <w:spacing w:after="0" w:line="240" w:lineRule="auto"/>
        <w:jc w:val="center"/>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جدول(  1</w:t>
      </w:r>
      <w:r w:rsidR="002861F4" w:rsidRPr="00FC301B">
        <w:rPr>
          <w:rFonts w:ascii="Simplified Arabic" w:hAnsi="Simplified Arabic" w:cs="Simplified Arabic"/>
          <w:b/>
          <w:bCs/>
          <w:sz w:val="24"/>
          <w:szCs w:val="24"/>
          <w:rtl/>
          <w:lang w:bidi="ar-IQ"/>
        </w:rPr>
        <w:t>4</w:t>
      </w:r>
      <w:r w:rsidRPr="00FC301B">
        <w:rPr>
          <w:rFonts w:ascii="Simplified Arabic" w:hAnsi="Simplified Arabic" w:cs="Simplified Arabic"/>
          <w:b/>
          <w:bCs/>
          <w:sz w:val="24"/>
          <w:szCs w:val="24"/>
          <w:rtl/>
          <w:lang w:bidi="ar-IQ"/>
        </w:rPr>
        <w:t xml:space="preserve"> )</w:t>
      </w:r>
    </w:p>
    <w:p w:rsidR="009B4005" w:rsidRPr="00FC301B" w:rsidRDefault="009B4005" w:rsidP="004516B0">
      <w:pPr>
        <w:spacing w:after="0" w:line="240" w:lineRule="auto"/>
        <w:jc w:val="center"/>
        <w:rPr>
          <w:rFonts w:ascii="Simplified Arabic" w:hAnsi="Simplified Arabic" w:cs="Simplified Arabic"/>
          <w:b/>
          <w:bCs/>
          <w:sz w:val="24"/>
          <w:szCs w:val="24"/>
          <w:rtl/>
        </w:rPr>
      </w:pPr>
      <w:r w:rsidRPr="00FC301B">
        <w:rPr>
          <w:rFonts w:ascii="Simplified Arabic" w:hAnsi="Simplified Arabic" w:cs="Simplified Arabic"/>
          <w:b/>
          <w:bCs/>
          <w:sz w:val="24"/>
          <w:szCs w:val="24"/>
          <w:rtl/>
          <w:lang w:bidi="ar-IQ"/>
        </w:rPr>
        <w:t>الفرق في العلاقة بين</w:t>
      </w:r>
      <w:r w:rsidRPr="00FC301B">
        <w:rPr>
          <w:rFonts w:ascii="Simplified Arabic" w:hAnsi="Simplified Arabic" w:cs="Simplified Arabic"/>
          <w:b/>
          <w:bCs/>
          <w:sz w:val="24"/>
          <w:szCs w:val="24"/>
          <w:rtl/>
        </w:rPr>
        <w:t xml:space="preserve"> القلق الامني والاسلوب المعرفي ( </w:t>
      </w:r>
      <w:r w:rsidR="00D464C7" w:rsidRPr="00FC301B">
        <w:rPr>
          <w:rFonts w:ascii="Simplified Arabic" w:hAnsi="Simplified Arabic" w:cs="Simplified Arabic"/>
          <w:b/>
          <w:bCs/>
          <w:sz w:val="24"/>
          <w:szCs w:val="24"/>
          <w:rtl/>
        </w:rPr>
        <w:t>التروي</w:t>
      </w:r>
      <w:r w:rsidRPr="00FC301B">
        <w:rPr>
          <w:rFonts w:ascii="Simplified Arabic" w:hAnsi="Simplified Arabic" w:cs="Simplified Arabic"/>
          <w:b/>
          <w:bCs/>
          <w:sz w:val="24"/>
          <w:szCs w:val="24"/>
          <w:rtl/>
        </w:rPr>
        <w:t>) لدى طلبة الجامعة تبعا للتخصص</w:t>
      </w:r>
    </w:p>
    <w:tbl>
      <w:tblPr>
        <w:bidiVisual/>
        <w:tblW w:w="9215" w:type="dxa"/>
        <w:jc w:val="center"/>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940"/>
        <w:gridCol w:w="1417"/>
        <w:gridCol w:w="886"/>
        <w:gridCol w:w="1410"/>
        <w:gridCol w:w="1688"/>
        <w:gridCol w:w="1828"/>
      </w:tblGrid>
      <w:tr w:rsidR="009B4005" w:rsidRPr="00FC301B" w:rsidTr="001C0519">
        <w:trPr>
          <w:trHeight w:val="1431"/>
          <w:jc w:val="center"/>
        </w:trPr>
        <w:tc>
          <w:tcPr>
            <w:tcW w:w="10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9B4005" w:rsidRPr="00FC301B" w:rsidRDefault="009B4005" w:rsidP="004516B0">
            <w:pPr>
              <w:spacing w:after="0" w:line="240" w:lineRule="auto"/>
              <w:rPr>
                <w:rFonts w:ascii="Simplified Arabic" w:hAnsi="Simplified Arabic" w:cs="Simplified Arabic"/>
                <w:sz w:val="24"/>
                <w:szCs w:val="24"/>
                <w:rtl/>
              </w:rPr>
            </w:pPr>
            <w:r w:rsidRPr="00FC301B">
              <w:rPr>
                <w:rFonts w:ascii="Simplified Arabic" w:hAnsi="Simplified Arabic" w:cs="Simplified Arabic"/>
                <w:sz w:val="24"/>
                <w:szCs w:val="24"/>
                <w:rtl/>
              </w:rPr>
              <w:t>التخصص</w:t>
            </w:r>
          </w:p>
        </w:tc>
        <w:tc>
          <w:tcPr>
            <w:tcW w:w="94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tcPr>
          <w:p w:rsidR="009B4005" w:rsidRPr="00FC301B" w:rsidRDefault="009B4005" w:rsidP="004516B0">
            <w:pPr>
              <w:spacing w:after="0" w:line="240" w:lineRule="auto"/>
              <w:jc w:val="center"/>
              <w:rPr>
                <w:rFonts w:ascii="Simplified Arabic" w:hAnsi="Simplified Arabic" w:cs="Simplified Arabic"/>
                <w:sz w:val="24"/>
                <w:szCs w:val="24"/>
                <w:rtl/>
              </w:rPr>
            </w:pPr>
            <w:r w:rsidRPr="00FC301B">
              <w:rPr>
                <w:rFonts w:ascii="Simplified Arabic" w:hAnsi="Simplified Arabic" w:cs="Simplified Arabic"/>
                <w:sz w:val="24"/>
                <w:szCs w:val="24"/>
                <w:rtl/>
              </w:rPr>
              <w:t>العدد</w:t>
            </w:r>
          </w:p>
        </w:tc>
        <w:tc>
          <w:tcPr>
            <w:tcW w:w="1417"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9B4005" w:rsidRPr="00FC301B" w:rsidRDefault="009B4005" w:rsidP="004516B0">
            <w:pPr>
              <w:spacing w:after="0" w:line="240" w:lineRule="auto"/>
              <w:jc w:val="center"/>
              <w:rPr>
                <w:rFonts w:ascii="Simplified Arabic" w:hAnsi="Simplified Arabic" w:cs="Simplified Arabic"/>
                <w:sz w:val="24"/>
                <w:szCs w:val="24"/>
                <w:rtl/>
              </w:rPr>
            </w:pPr>
            <w:r w:rsidRPr="00FC301B">
              <w:rPr>
                <w:rFonts w:ascii="Simplified Arabic" w:hAnsi="Simplified Arabic" w:cs="Simplified Arabic"/>
                <w:sz w:val="24"/>
                <w:szCs w:val="24"/>
                <w:rtl/>
              </w:rPr>
              <w:t>قيمة معامل الأرتباط</w:t>
            </w:r>
          </w:p>
        </w:tc>
        <w:tc>
          <w:tcPr>
            <w:tcW w:w="886"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9B4005" w:rsidRPr="00FC301B" w:rsidRDefault="009B4005" w:rsidP="004516B0">
            <w:pPr>
              <w:spacing w:after="0" w:line="240" w:lineRule="auto"/>
              <w:jc w:val="center"/>
              <w:rPr>
                <w:rFonts w:ascii="Simplified Arabic" w:hAnsi="Simplified Arabic" w:cs="Simplified Arabic"/>
                <w:sz w:val="24"/>
                <w:szCs w:val="24"/>
                <w:rtl/>
              </w:rPr>
            </w:pPr>
            <w:r w:rsidRPr="00FC301B">
              <w:rPr>
                <w:rFonts w:ascii="Simplified Arabic" w:hAnsi="Simplified Arabic" w:cs="Simplified Arabic"/>
                <w:sz w:val="24"/>
                <w:szCs w:val="24"/>
                <w:rtl/>
              </w:rPr>
              <w:t>قيمة فيشر</w:t>
            </w:r>
          </w:p>
        </w:tc>
        <w:tc>
          <w:tcPr>
            <w:tcW w:w="141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9B4005" w:rsidRPr="00FC301B" w:rsidRDefault="009B4005" w:rsidP="004516B0">
            <w:pPr>
              <w:spacing w:after="0" w:line="240" w:lineRule="auto"/>
              <w:jc w:val="center"/>
              <w:rPr>
                <w:rFonts w:ascii="Simplified Arabic" w:hAnsi="Simplified Arabic" w:cs="Simplified Arabic"/>
                <w:sz w:val="24"/>
                <w:szCs w:val="24"/>
                <w:rtl/>
              </w:rPr>
            </w:pPr>
            <w:r w:rsidRPr="00FC301B">
              <w:rPr>
                <w:rFonts w:ascii="Simplified Arabic" w:hAnsi="Simplified Arabic" w:cs="Simplified Arabic"/>
                <w:sz w:val="24"/>
                <w:szCs w:val="24"/>
                <w:rtl/>
              </w:rPr>
              <w:t>القيمة الزائية المحسوبة</w:t>
            </w:r>
          </w:p>
        </w:tc>
        <w:tc>
          <w:tcPr>
            <w:tcW w:w="1688"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9B4005" w:rsidRPr="00FC301B" w:rsidRDefault="009B4005" w:rsidP="004516B0">
            <w:pPr>
              <w:spacing w:after="0" w:line="240" w:lineRule="auto"/>
              <w:jc w:val="center"/>
              <w:rPr>
                <w:rFonts w:ascii="Simplified Arabic" w:hAnsi="Simplified Arabic" w:cs="Simplified Arabic"/>
                <w:sz w:val="24"/>
                <w:szCs w:val="24"/>
                <w:rtl/>
              </w:rPr>
            </w:pPr>
            <w:r w:rsidRPr="00FC301B">
              <w:rPr>
                <w:rFonts w:ascii="Simplified Arabic" w:hAnsi="Simplified Arabic" w:cs="Simplified Arabic"/>
                <w:sz w:val="24"/>
                <w:szCs w:val="24"/>
                <w:rtl/>
              </w:rPr>
              <w:t>القيمة الزائية الجدولية</w:t>
            </w:r>
          </w:p>
        </w:tc>
        <w:tc>
          <w:tcPr>
            <w:tcW w:w="1828"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9B4005" w:rsidRPr="00FC301B" w:rsidRDefault="009B4005" w:rsidP="004516B0">
            <w:pPr>
              <w:spacing w:after="0" w:line="240" w:lineRule="auto"/>
              <w:jc w:val="center"/>
              <w:rPr>
                <w:rFonts w:ascii="Simplified Arabic" w:hAnsi="Simplified Arabic" w:cs="Simplified Arabic"/>
                <w:sz w:val="24"/>
                <w:szCs w:val="24"/>
                <w:rtl/>
              </w:rPr>
            </w:pPr>
            <w:r w:rsidRPr="00FC301B">
              <w:rPr>
                <w:rFonts w:ascii="Simplified Arabic" w:hAnsi="Simplified Arabic" w:cs="Simplified Arabic"/>
                <w:sz w:val="24"/>
                <w:szCs w:val="24"/>
                <w:rtl/>
              </w:rPr>
              <w:t>الدلالة عند مستوى (05</w:t>
            </w:r>
            <w:r w:rsidRPr="00FC301B">
              <w:rPr>
                <w:rFonts w:ascii="Simplified Arabic" w:hAnsi="Simplified Arabic" w:cs="Simplified Arabic"/>
                <w:sz w:val="24"/>
                <w:szCs w:val="24"/>
              </w:rPr>
              <w:t>,</w:t>
            </w:r>
            <w:r w:rsidRPr="00FC301B">
              <w:rPr>
                <w:rFonts w:ascii="Simplified Arabic" w:hAnsi="Simplified Arabic" w:cs="Simplified Arabic"/>
                <w:sz w:val="24"/>
                <w:szCs w:val="24"/>
                <w:rtl/>
              </w:rPr>
              <w:t>0)</w:t>
            </w:r>
          </w:p>
        </w:tc>
      </w:tr>
      <w:tr w:rsidR="009B4005" w:rsidRPr="00FC301B" w:rsidTr="001C0519">
        <w:trPr>
          <w:trHeight w:val="604"/>
          <w:jc w:val="center"/>
        </w:trPr>
        <w:tc>
          <w:tcPr>
            <w:tcW w:w="10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9B4005" w:rsidRPr="00FC301B" w:rsidRDefault="009B4005" w:rsidP="004516B0">
            <w:pPr>
              <w:spacing w:after="0" w:line="240" w:lineRule="auto"/>
              <w:rPr>
                <w:rFonts w:ascii="Simplified Arabic" w:hAnsi="Simplified Arabic" w:cs="Simplified Arabic"/>
                <w:sz w:val="24"/>
                <w:szCs w:val="24"/>
                <w:rtl/>
              </w:rPr>
            </w:pPr>
            <w:r w:rsidRPr="00FC301B">
              <w:rPr>
                <w:rFonts w:ascii="Simplified Arabic" w:hAnsi="Simplified Arabic" w:cs="Simplified Arabic"/>
                <w:sz w:val="24"/>
                <w:szCs w:val="24"/>
                <w:rtl/>
              </w:rPr>
              <w:t>العلمي</w:t>
            </w:r>
          </w:p>
        </w:tc>
        <w:tc>
          <w:tcPr>
            <w:tcW w:w="94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tcPr>
          <w:p w:rsidR="009B4005" w:rsidRPr="00FC301B" w:rsidRDefault="00C40114" w:rsidP="004516B0">
            <w:pPr>
              <w:spacing w:after="0" w:line="240" w:lineRule="auto"/>
              <w:jc w:val="center"/>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50</w:t>
            </w:r>
          </w:p>
        </w:tc>
        <w:tc>
          <w:tcPr>
            <w:tcW w:w="1417"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tcPr>
          <w:p w:rsidR="009B4005" w:rsidRPr="00FC301B" w:rsidRDefault="009B4005" w:rsidP="004516B0">
            <w:pPr>
              <w:bidi w:val="0"/>
              <w:spacing w:after="0" w:line="240" w:lineRule="auto"/>
              <w:jc w:val="center"/>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0,</w:t>
            </w:r>
            <w:r w:rsidR="000B416E" w:rsidRPr="00FC301B">
              <w:rPr>
                <w:rFonts w:ascii="Simplified Arabic" w:hAnsi="Simplified Arabic" w:cs="Simplified Arabic"/>
                <w:sz w:val="24"/>
                <w:szCs w:val="24"/>
                <w:rtl/>
                <w:lang w:bidi="ar-IQ"/>
              </w:rPr>
              <w:t>523</w:t>
            </w:r>
          </w:p>
        </w:tc>
        <w:tc>
          <w:tcPr>
            <w:tcW w:w="886"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tcPr>
          <w:p w:rsidR="009B4005" w:rsidRPr="00FC301B" w:rsidRDefault="009B4005" w:rsidP="004516B0">
            <w:pPr>
              <w:spacing w:after="0" w:line="240" w:lineRule="auto"/>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0,</w:t>
            </w:r>
            <w:r w:rsidR="000B416E" w:rsidRPr="00FC301B">
              <w:rPr>
                <w:rFonts w:ascii="Simplified Arabic" w:hAnsi="Simplified Arabic" w:cs="Simplified Arabic"/>
                <w:sz w:val="24"/>
                <w:szCs w:val="24"/>
                <w:rtl/>
                <w:lang w:bidi="ar-IQ"/>
              </w:rPr>
              <w:t>622</w:t>
            </w:r>
          </w:p>
        </w:tc>
        <w:tc>
          <w:tcPr>
            <w:tcW w:w="1410" w:type="dxa"/>
            <w:vMerge w:val="restart"/>
            <w:tcBorders>
              <w:top w:val="thinThickSmallGap" w:sz="24" w:space="0" w:color="auto"/>
              <w:left w:val="thinThickSmallGap" w:sz="24" w:space="0" w:color="auto"/>
              <w:right w:val="thinThickSmallGap" w:sz="24" w:space="0" w:color="auto"/>
            </w:tcBorders>
            <w:shd w:val="clear" w:color="auto" w:fill="FFFFFF" w:themeFill="background1"/>
            <w:vAlign w:val="center"/>
          </w:tcPr>
          <w:p w:rsidR="009B4005" w:rsidRPr="00FC301B" w:rsidRDefault="000B416E" w:rsidP="004516B0">
            <w:pPr>
              <w:spacing w:after="0" w:line="240" w:lineRule="auto"/>
              <w:jc w:val="center"/>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2,016</w:t>
            </w:r>
          </w:p>
        </w:tc>
        <w:tc>
          <w:tcPr>
            <w:tcW w:w="1688" w:type="dxa"/>
            <w:vMerge w:val="restart"/>
            <w:tcBorders>
              <w:top w:val="thinThickSmallGap" w:sz="24" w:space="0" w:color="auto"/>
              <w:left w:val="thinThickSmallGap" w:sz="24" w:space="0" w:color="auto"/>
              <w:right w:val="thinThickSmallGap" w:sz="24" w:space="0" w:color="auto"/>
            </w:tcBorders>
            <w:shd w:val="clear" w:color="auto" w:fill="FFFFFF" w:themeFill="background1"/>
            <w:vAlign w:val="center"/>
          </w:tcPr>
          <w:p w:rsidR="009B4005" w:rsidRPr="00FC301B" w:rsidRDefault="009B4005" w:rsidP="004516B0">
            <w:pPr>
              <w:spacing w:after="0" w:line="240" w:lineRule="auto"/>
              <w:jc w:val="center"/>
              <w:rPr>
                <w:rFonts w:ascii="Simplified Arabic" w:hAnsi="Simplified Arabic" w:cs="Simplified Arabic"/>
                <w:sz w:val="24"/>
                <w:szCs w:val="24"/>
                <w:rtl/>
              </w:rPr>
            </w:pPr>
            <w:r w:rsidRPr="00FC301B">
              <w:rPr>
                <w:rFonts w:ascii="Simplified Arabic" w:hAnsi="Simplified Arabic" w:cs="Simplified Arabic"/>
                <w:sz w:val="24"/>
                <w:szCs w:val="24"/>
                <w:rtl/>
              </w:rPr>
              <w:t>1.96</w:t>
            </w:r>
          </w:p>
        </w:tc>
        <w:tc>
          <w:tcPr>
            <w:tcW w:w="1828" w:type="dxa"/>
            <w:vMerge w:val="restart"/>
            <w:tcBorders>
              <w:top w:val="thinThickSmallGap" w:sz="24" w:space="0" w:color="auto"/>
              <w:left w:val="thinThickSmallGap" w:sz="24" w:space="0" w:color="auto"/>
              <w:right w:val="thinThickSmallGap" w:sz="24" w:space="0" w:color="auto"/>
            </w:tcBorders>
            <w:shd w:val="clear" w:color="auto" w:fill="FFFFFF" w:themeFill="background1"/>
            <w:vAlign w:val="center"/>
          </w:tcPr>
          <w:p w:rsidR="009B4005" w:rsidRPr="00FC301B" w:rsidRDefault="009B4005" w:rsidP="004516B0">
            <w:pPr>
              <w:spacing w:after="0" w:line="240" w:lineRule="auto"/>
              <w:jc w:val="center"/>
              <w:rPr>
                <w:rFonts w:ascii="Simplified Arabic" w:hAnsi="Simplified Arabic" w:cs="Simplified Arabic"/>
                <w:sz w:val="24"/>
                <w:szCs w:val="24"/>
                <w:rtl/>
                <w:lang w:bidi="ar-IQ"/>
              </w:rPr>
            </w:pPr>
            <w:r w:rsidRPr="00FC301B">
              <w:rPr>
                <w:rFonts w:ascii="Simplified Arabic" w:hAnsi="Simplified Arabic" w:cs="Simplified Arabic"/>
                <w:sz w:val="24"/>
                <w:szCs w:val="24"/>
                <w:rtl/>
              </w:rPr>
              <w:t>دالة</w:t>
            </w:r>
          </w:p>
        </w:tc>
      </w:tr>
      <w:tr w:rsidR="009B4005" w:rsidRPr="00FC301B" w:rsidTr="001C0519">
        <w:trPr>
          <w:jc w:val="center"/>
        </w:trPr>
        <w:tc>
          <w:tcPr>
            <w:tcW w:w="10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9B4005" w:rsidRPr="00FC301B" w:rsidRDefault="009B4005" w:rsidP="004516B0">
            <w:pPr>
              <w:spacing w:after="0" w:line="240" w:lineRule="auto"/>
              <w:jc w:val="center"/>
              <w:rPr>
                <w:rFonts w:ascii="Simplified Arabic" w:hAnsi="Simplified Arabic" w:cs="Simplified Arabic"/>
                <w:sz w:val="24"/>
                <w:szCs w:val="24"/>
                <w:rtl/>
              </w:rPr>
            </w:pPr>
            <w:r w:rsidRPr="00FC301B">
              <w:rPr>
                <w:rFonts w:ascii="Simplified Arabic" w:hAnsi="Simplified Arabic" w:cs="Simplified Arabic"/>
                <w:sz w:val="24"/>
                <w:szCs w:val="24"/>
                <w:rtl/>
              </w:rPr>
              <w:t>الانساني</w:t>
            </w:r>
          </w:p>
        </w:tc>
        <w:tc>
          <w:tcPr>
            <w:tcW w:w="940" w:type="dxa"/>
            <w:tcBorders>
              <w:top w:val="thinThickSmallGap" w:sz="24" w:space="0" w:color="auto"/>
              <w:left w:val="thinThickSmallGap" w:sz="24" w:space="0" w:color="auto"/>
              <w:bottom w:val="thinThickSmallGap" w:sz="24" w:space="0" w:color="auto"/>
              <w:right w:val="thinThickSmallGap" w:sz="24" w:space="0" w:color="auto"/>
            </w:tcBorders>
          </w:tcPr>
          <w:p w:rsidR="009B4005" w:rsidRPr="00FC301B" w:rsidRDefault="00C40114" w:rsidP="004516B0">
            <w:pPr>
              <w:spacing w:after="0" w:line="240" w:lineRule="auto"/>
              <w:jc w:val="center"/>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35</w:t>
            </w:r>
          </w:p>
        </w:tc>
        <w:tc>
          <w:tcPr>
            <w:tcW w:w="1417"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9B4005" w:rsidRPr="00FC301B" w:rsidRDefault="009B4005" w:rsidP="004516B0">
            <w:pPr>
              <w:spacing w:after="0" w:line="240" w:lineRule="auto"/>
              <w:jc w:val="center"/>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0.</w:t>
            </w:r>
            <w:r w:rsidR="000B416E" w:rsidRPr="00FC301B">
              <w:rPr>
                <w:rFonts w:ascii="Simplified Arabic" w:hAnsi="Simplified Arabic" w:cs="Simplified Arabic"/>
                <w:sz w:val="24"/>
                <w:szCs w:val="24"/>
                <w:rtl/>
                <w:lang w:bidi="ar-IQ"/>
              </w:rPr>
              <w:t>362</w:t>
            </w:r>
          </w:p>
        </w:tc>
        <w:tc>
          <w:tcPr>
            <w:tcW w:w="886"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9B4005" w:rsidRPr="00FC301B" w:rsidRDefault="009B4005" w:rsidP="004516B0">
            <w:pPr>
              <w:spacing w:after="0" w:line="240" w:lineRule="auto"/>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0.</w:t>
            </w:r>
            <w:r w:rsidR="000B416E" w:rsidRPr="00FC301B">
              <w:rPr>
                <w:rFonts w:ascii="Simplified Arabic" w:hAnsi="Simplified Arabic" w:cs="Simplified Arabic"/>
                <w:sz w:val="24"/>
                <w:szCs w:val="24"/>
                <w:rtl/>
                <w:lang w:bidi="ar-IQ"/>
              </w:rPr>
              <w:t>481</w:t>
            </w:r>
          </w:p>
        </w:tc>
        <w:tc>
          <w:tcPr>
            <w:tcW w:w="1410" w:type="dxa"/>
            <w:vMerge/>
            <w:tcBorders>
              <w:left w:val="thinThickSmallGap" w:sz="24" w:space="0" w:color="auto"/>
              <w:bottom w:val="thinThickSmallGap" w:sz="24" w:space="0" w:color="auto"/>
              <w:right w:val="thinThickSmallGap" w:sz="24" w:space="0" w:color="auto"/>
            </w:tcBorders>
            <w:shd w:val="clear" w:color="auto" w:fill="auto"/>
          </w:tcPr>
          <w:p w:rsidR="009B4005" w:rsidRPr="00FC301B" w:rsidRDefault="009B4005" w:rsidP="004516B0">
            <w:pPr>
              <w:spacing w:after="0" w:line="240" w:lineRule="auto"/>
              <w:jc w:val="center"/>
              <w:rPr>
                <w:rFonts w:ascii="Simplified Arabic" w:hAnsi="Simplified Arabic" w:cs="Simplified Arabic"/>
                <w:sz w:val="24"/>
                <w:szCs w:val="24"/>
                <w:rtl/>
              </w:rPr>
            </w:pPr>
          </w:p>
        </w:tc>
        <w:tc>
          <w:tcPr>
            <w:tcW w:w="1688" w:type="dxa"/>
            <w:vMerge/>
            <w:tcBorders>
              <w:left w:val="thinThickSmallGap" w:sz="24" w:space="0" w:color="auto"/>
              <w:bottom w:val="thinThickSmallGap" w:sz="24" w:space="0" w:color="auto"/>
              <w:right w:val="thinThickSmallGap" w:sz="24" w:space="0" w:color="auto"/>
            </w:tcBorders>
            <w:shd w:val="clear" w:color="auto" w:fill="auto"/>
          </w:tcPr>
          <w:p w:rsidR="009B4005" w:rsidRPr="00FC301B" w:rsidRDefault="009B4005" w:rsidP="004516B0">
            <w:pPr>
              <w:spacing w:after="0" w:line="240" w:lineRule="auto"/>
              <w:jc w:val="center"/>
              <w:rPr>
                <w:rFonts w:ascii="Simplified Arabic" w:hAnsi="Simplified Arabic" w:cs="Simplified Arabic"/>
                <w:sz w:val="24"/>
                <w:szCs w:val="24"/>
                <w:rtl/>
              </w:rPr>
            </w:pPr>
          </w:p>
        </w:tc>
        <w:tc>
          <w:tcPr>
            <w:tcW w:w="1828" w:type="dxa"/>
            <w:vMerge/>
            <w:tcBorders>
              <w:left w:val="thinThickSmallGap" w:sz="24" w:space="0" w:color="auto"/>
              <w:bottom w:val="thinThickSmallGap" w:sz="24" w:space="0" w:color="auto"/>
              <w:right w:val="thinThickSmallGap" w:sz="24" w:space="0" w:color="auto"/>
            </w:tcBorders>
            <w:shd w:val="clear" w:color="auto" w:fill="auto"/>
            <w:vAlign w:val="center"/>
          </w:tcPr>
          <w:p w:rsidR="009B4005" w:rsidRPr="00FC301B" w:rsidRDefault="009B4005" w:rsidP="004516B0">
            <w:pPr>
              <w:spacing w:after="0" w:line="240" w:lineRule="auto"/>
              <w:jc w:val="center"/>
              <w:rPr>
                <w:rFonts w:ascii="Simplified Arabic" w:hAnsi="Simplified Arabic" w:cs="Simplified Arabic"/>
                <w:sz w:val="24"/>
                <w:szCs w:val="24"/>
                <w:rtl/>
              </w:rPr>
            </w:pPr>
          </w:p>
        </w:tc>
      </w:tr>
    </w:tbl>
    <w:p w:rsidR="009B4005" w:rsidRPr="00FC301B" w:rsidRDefault="009B4005" w:rsidP="004516B0">
      <w:pPr>
        <w:spacing w:after="0" w:line="240" w:lineRule="auto"/>
        <w:jc w:val="lowKashida"/>
        <w:rPr>
          <w:rFonts w:ascii="Simplified Arabic" w:eastAsia="SimSun" w:hAnsi="Simplified Arabic" w:cs="Simplified Arabic"/>
          <w:sz w:val="24"/>
          <w:szCs w:val="24"/>
          <w:rtl/>
          <w:lang w:eastAsia="zh-CN"/>
        </w:rPr>
      </w:pPr>
      <w:r w:rsidRPr="00FC301B">
        <w:rPr>
          <w:rFonts w:ascii="Simplified Arabic" w:hAnsi="Simplified Arabic" w:cs="Simplified Arabic"/>
          <w:sz w:val="24"/>
          <w:szCs w:val="24"/>
          <w:rtl/>
        </w:rPr>
        <w:t xml:space="preserve">يتضح من النتيجة أعلاه </w:t>
      </w:r>
      <w:r w:rsidR="00EB3F4B" w:rsidRPr="00FC301B">
        <w:rPr>
          <w:rFonts w:ascii="Simplified Arabic" w:hAnsi="Simplified Arabic" w:cs="Simplified Arabic"/>
          <w:sz w:val="24"/>
          <w:szCs w:val="24"/>
          <w:rtl/>
        </w:rPr>
        <w:t>وجود</w:t>
      </w:r>
      <w:r w:rsidRPr="00FC301B">
        <w:rPr>
          <w:rFonts w:ascii="Simplified Arabic" w:hAnsi="Simplified Arabic" w:cs="Simplified Arabic"/>
          <w:sz w:val="24"/>
          <w:szCs w:val="24"/>
          <w:rtl/>
        </w:rPr>
        <w:t xml:space="preserve"> فر</w:t>
      </w:r>
      <w:r w:rsidR="00EB3F4B" w:rsidRPr="00FC301B">
        <w:rPr>
          <w:rFonts w:ascii="Simplified Arabic" w:hAnsi="Simplified Arabic" w:cs="Simplified Arabic"/>
          <w:sz w:val="24"/>
          <w:szCs w:val="24"/>
          <w:rtl/>
        </w:rPr>
        <w:t>و</w:t>
      </w:r>
      <w:r w:rsidRPr="00FC301B">
        <w:rPr>
          <w:rFonts w:ascii="Simplified Arabic" w:hAnsi="Simplified Arabic" w:cs="Simplified Arabic"/>
          <w:sz w:val="24"/>
          <w:szCs w:val="24"/>
          <w:rtl/>
        </w:rPr>
        <w:t>ق</w:t>
      </w:r>
      <w:r w:rsidR="00A544CB" w:rsidRPr="00FC301B">
        <w:rPr>
          <w:rFonts w:ascii="Simplified Arabic" w:hAnsi="Simplified Arabic" w:cs="Simplified Arabic"/>
          <w:sz w:val="24"/>
          <w:szCs w:val="24"/>
          <w:rtl/>
        </w:rPr>
        <w:t xml:space="preserve"> دال احصائيا</w:t>
      </w:r>
      <w:r w:rsidRPr="00FC301B">
        <w:rPr>
          <w:rFonts w:ascii="Simplified Arabic" w:hAnsi="Simplified Arabic" w:cs="Simplified Arabic"/>
          <w:sz w:val="24"/>
          <w:szCs w:val="24"/>
          <w:rtl/>
        </w:rPr>
        <w:t xml:space="preserve"> في العلاقة بين القلق الامني والاسلوب المعرفي( </w:t>
      </w:r>
      <w:r w:rsidR="00F74412" w:rsidRPr="00FC301B">
        <w:rPr>
          <w:rFonts w:ascii="Simplified Arabic" w:hAnsi="Simplified Arabic" w:cs="Simplified Arabic"/>
          <w:sz w:val="24"/>
          <w:szCs w:val="24"/>
          <w:rtl/>
        </w:rPr>
        <w:t>التروي</w:t>
      </w:r>
      <w:r w:rsidRPr="00FC301B">
        <w:rPr>
          <w:rFonts w:ascii="Simplified Arabic" w:hAnsi="Simplified Arabic" w:cs="Simplified Arabic"/>
          <w:sz w:val="24"/>
          <w:szCs w:val="24"/>
          <w:rtl/>
        </w:rPr>
        <w:t>)</w:t>
      </w:r>
      <w:r w:rsidR="000B416E" w:rsidRPr="00FC301B">
        <w:rPr>
          <w:rFonts w:ascii="Simplified Arabic" w:eastAsia="SimSun" w:hAnsi="Simplified Arabic" w:cs="Simplified Arabic"/>
          <w:sz w:val="24"/>
          <w:szCs w:val="24"/>
          <w:rtl/>
          <w:lang w:eastAsia="zh-CN"/>
        </w:rPr>
        <w:t xml:space="preserve"> ولصالح التخصص العلمي</w:t>
      </w:r>
      <w:r w:rsidR="00ED6C52" w:rsidRPr="00FC301B">
        <w:rPr>
          <w:rFonts w:ascii="Simplified Arabic" w:eastAsia="SimSun" w:hAnsi="Simplified Arabic" w:cs="Simplified Arabic"/>
          <w:sz w:val="24"/>
          <w:szCs w:val="24"/>
          <w:rtl/>
          <w:lang w:eastAsia="zh-CN"/>
        </w:rPr>
        <w:t xml:space="preserve"> وهذا يشير الى ان الطلبة من التخصص العلمي القلقين امنيا يكونون اكثر ترويا في مواجهة الاحداث والمواقف التي يتعرضون لها , وذلك يرجع الى طبيعة دراستهم التي تتطلب التركيز والتروي وعدم التسرع في اتخاذ القرار.</w:t>
      </w:r>
    </w:p>
    <w:p w:rsidR="00B340B7" w:rsidRPr="00FC301B" w:rsidRDefault="00040C3F" w:rsidP="004516B0">
      <w:pPr>
        <w:spacing w:after="0" w:line="240" w:lineRule="auto"/>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lastRenderedPageBreak/>
        <w:t>التوصيات والمقنرحات</w:t>
      </w:r>
    </w:p>
    <w:p w:rsidR="0041642E" w:rsidRPr="00FC301B" w:rsidRDefault="00040C3F" w:rsidP="004516B0">
      <w:pPr>
        <w:spacing w:after="0" w:line="240" w:lineRule="auto"/>
        <w:rPr>
          <w:rFonts w:ascii="Simplified Arabic" w:hAnsi="Simplified Arabic" w:cs="Simplified Arabic"/>
          <w:sz w:val="24"/>
          <w:szCs w:val="24"/>
          <w:rtl/>
          <w:lang w:bidi="ar-IQ"/>
        </w:rPr>
      </w:pPr>
      <w:r w:rsidRPr="00FC301B">
        <w:rPr>
          <w:rFonts w:ascii="Simplified Arabic" w:hAnsi="Simplified Arabic" w:cs="Simplified Arabic"/>
          <w:b/>
          <w:bCs/>
          <w:sz w:val="24"/>
          <w:szCs w:val="24"/>
          <w:rtl/>
          <w:lang w:bidi="ar-IQ"/>
        </w:rPr>
        <w:t xml:space="preserve">اولا :- التوصيات </w:t>
      </w:r>
      <w:r w:rsidR="0041642E" w:rsidRPr="00FC301B">
        <w:rPr>
          <w:rFonts w:ascii="Simplified Arabic" w:hAnsi="Simplified Arabic" w:cs="Simplified Arabic"/>
          <w:b/>
          <w:bCs/>
          <w:sz w:val="24"/>
          <w:szCs w:val="24"/>
          <w:rtl/>
          <w:lang w:bidi="ar-IQ"/>
        </w:rPr>
        <w:t xml:space="preserve">:- </w:t>
      </w:r>
      <w:r w:rsidR="00A544CB" w:rsidRPr="00FC301B">
        <w:rPr>
          <w:rFonts w:ascii="Simplified Arabic" w:hAnsi="Simplified Arabic" w:cs="Simplified Arabic"/>
          <w:sz w:val="24"/>
          <w:szCs w:val="24"/>
          <w:rtl/>
          <w:lang w:bidi="ar-IQ"/>
        </w:rPr>
        <w:t>على</w:t>
      </w:r>
      <w:r w:rsidR="0041642E" w:rsidRPr="00FC301B">
        <w:rPr>
          <w:rFonts w:ascii="Simplified Arabic" w:hAnsi="Simplified Arabic" w:cs="Simplified Arabic"/>
          <w:sz w:val="24"/>
          <w:szCs w:val="24"/>
          <w:rtl/>
          <w:lang w:bidi="ar-IQ"/>
        </w:rPr>
        <w:t xml:space="preserve"> ضوء النتائج التي توصل اليها البحث الحالي توصي الباحثة بالاتي:-</w:t>
      </w:r>
    </w:p>
    <w:p w:rsidR="00040C3F" w:rsidRPr="00FC301B" w:rsidRDefault="0041642E" w:rsidP="00980621">
      <w:pPr>
        <w:pStyle w:val="a3"/>
        <w:numPr>
          <w:ilvl w:val="0"/>
          <w:numId w:val="25"/>
        </w:numPr>
        <w:tabs>
          <w:tab w:val="left" w:pos="237"/>
        </w:tabs>
        <w:spacing w:after="0" w:line="240" w:lineRule="auto"/>
        <w:ind w:left="0" w:hanging="46"/>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تفعيل عمل وحدات الارشاد التربوي والصحة النفسية في الجامعات وبما يؤهلها لتقديم المساعدة لمن يحتاجها من الطلبة  لخفض مستويات الشعور بالقلق </w:t>
      </w:r>
      <w:r w:rsidR="00A544CB" w:rsidRPr="00FC301B">
        <w:rPr>
          <w:rFonts w:ascii="Simplified Arabic" w:hAnsi="Simplified Arabic" w:cs="Simplified Arabic"/>
          <w:sz w:val="24"/>
          <w:szCs w:val="24"/>
          <w:rtl/>
          <w:lang w:bidi="ar-IQ"/>
        </w:rPr>
        <w:t>وبيان سلبيات التسرع في الحياة والعمل</w:t>
      </w:r>
      <w:r w:rsidRPr="00FC301B">
        <w:rPr>
          <w:rFonts w:ascii="Simplified Arabic" w:hAnsi="Simplified Arabic" w:cs="Simplified Arabic"/>
          <w:sz w:val="24"/>
          <w:szCs w:val="24"/>
          <w:rtl/>
          <w:lang w:bidi="ar-IQ"/>
        </w:rPr>
        <w:t>.</w:t>
      </w:r>
    </w:p>
    <w:p w:rsidR="00F60028" w:rsidRPr="00F60028" w:rsidRDefault="00F77562" w:rsidP="00980621">
      <w:pPr>
        <w:pStyle w:val="a3"/>
        <w:numPr>
          <w:ilvl w:val="0"/>
          <w:numId w:val="25"/>
        </w:numPr>
        <w:tabs>
          <w:tab w:val="left" w:pos="237"/>
        </w:tabs>
        <w:spacing w:after="0" w:line="240" w:lineRule="auto"/>
        <w:ind w:left="0" w:hanging="46"/>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اقامة المحاضرات والانشطة والفعاليات للطلبة التي تعزز الاسلوب المعرفي (التروي) </w:t>
      </w:r>
      <w:r w:rsidR="007B6627" w:rsidRPr="00FC301B">
        <w:rPr>
          <w:rFonts w:ascii="Simplified Arabic" w:hAnsi="Simplified Arabic" w:cs="Simplified Arabic"/>
          <w:sz w:val="24"/>
          <w:szCs w:val="24"/>
          <w:rtl/>
          <w:lang w:bidi="ar-IQ"/>
        </w:rPr>
        <w:t>والابتعاد عن الشعور بالقلق</w:t>
      </w:r>
    </w:p>
    <w:p w:rsidR="00B340B7" w:rsidRPr="00FC301B" w:rsidRDefault="00556A61" w:rsidP="00980621">
      <w:pPr>
        <w:pStyle w:val="a3"/>
        <w:numPr>
          <w:ilvl w:val="0"/>
          <w:numId w:val="25"/>
        </w:numPr>
        <w:tabs>
          <w:tab w:val="left" w:pos="237"/>
        </w:tabs>
        <w:spacing w:after="0" w:line="240" w:lineRule="auto"/>
        <w:ind w:left="0" w:hanging="46"/>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على الاساتذة اتباع </w:t>
      </w:r>
      <w:r w:rsidR="00F77562" w:rsidRPr="00FC301B">
        <w:rPr>
          <w:rFonts w:ascii="Simplified Arabic" w:hAnsi="Simplified Arabic" w:cs="Simplified Arabic"/>
          <w:sz w:val="24"/>
          <w:szCs w:val="24"/>
          <w:rtl/>
          <w:lang w:bidi="ar-IQ"/>
        </w:rPr>
        <w:t>طر</w:t>
      </w:r>
      <w:r w:rsidR="00A544CB" w:rsidRPr="00FC301B">
        <w:rPr>
          <w:rFonts w:ascii="Simplified Arabic" w:hAnsi="Simplified Arabic" w:cs="Simplified Arabic"/>
          <w:sz w:val="24"/>
          <w:szCs w:val="24"/>
          <w:rtl/>
          <w:lang w:bidi="ar-IQ"/>
        </w:rPr>
        <w:t>ائ</w:t>
      </w:r>
      <w:r w:rsidR="00F77562" w:rsidRPr="00FC301B">
        <w:rPr>
          <w:rFonts w:ascii="Simplified Arabic" w:hAnsi="Simplified Arabic" w:cs="Simplified Arabic"/>
          <w:sz w:val="24"/>
          <w:szCs w:val="24"/>
          <w:rtl/>
          <w:lang w:bidi="ar-IQ"/>
        </w:rPr>
        <w:t xml:space="preserve">ق تدريس تشجع الطلبة على اسلوب التروي عند الاجابة عن الاسئلة من  اجل </w:t>
      </w:r>
      <w:r w:rsidRPr="00FC301B">
        <w:rPr>
          <w:rFonts w:ascii="Simplified Arabic" w:hAnsi="Simplified Arabic" w:cs="Simplified Arabic"/>
          <w:sz w:val="24"/>
          <w:szCs w:val="24"/>
          <w:rtl/>
          <w:lang w:bidi="ar-IQ"/>
        </w:rPr>
        <w:t>تجنب</w:t>
      </w:r>
      <w:r w:rsidR="00F77562" w:rsidRPr="00FC301B">
        <w:rPr>
          <w:rFonts w:ascii="Simplified Arabic" w:hAnsi="Simplified Arabic" w:cs="Simplified Arabic"/>
          <w:sz w:val="24"/>
          <w:szCs w:val="24"/>
          <w:rtl/>
          <w:lang w:bidi="ar-IQ"/>
        </w:rPr>
        <w:t xml:space="preserve"> الاجابة الخاطئة .</w:t>
      </w:r>
    </w:p>
    <w:p w:rsidR="00B340B7" w:rsidRPr="00FC301B" w:rsidRDefault="0097529C" w:rsidP="00980621">
      <w:pPr>
        <w:tabs>
          <w:tab w:val="left" w:pos="237"/>
        </w:tabs>
        <w:spacing w:after="0" w:line="240" w:lineRule="auto"/>
        <w:ind w:hanging="46"/>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 xml:space="preserve">ثانيا:- المقترحات: </w:t>
      </w:r>
      <w:r w:rsidR="00EB3F4B" w:rsidRPr="00FC301B">
        <w:rPr>
          <w:rFonts w:ascii="Simplified Arabic" w:hAnsi="Simplified Arabic" w:cs="Simplified Arabic"/>
          <w:b/>
          <w:bCs/>
          <w:sz w:val="24"/>
          <w:szCs w:val="24"/>
          <w:rtl/>
          <w:lang w:bidi="ar-IQ"/>
        </w:rPr>
        <w:t xml:space="preserve">تقترح الباحثة </w:t>
      </w:r>
      <w:r w:rsidR="00A544CB" w:rsidRPr="00FC301B">
        <w:rPr>
          <w:rFonts w:ascii="Simplified Arabic" w:hAnsi="Simplified Arabic" w:cs="Simplified Arabic"/>
          <w:b/>
          <w:bCs/>
          <w:sz w:val="24"/>
          <w:szCs w:val="24"/>
          <w:rtl/>
          <w:lang w:bidi="ar-IQ"/>
        </w:rPr>
        <w:t>على وفق ا</w:t>
      </w:r>
      <w:r w:rsidR="00EB3F4B" w:rsidRPr="00FC301B">
        <w:rPr>
          <w:rFonts w:ascii="Simplified Arabic" w:hAnsi="Simplified Arabic" w:cs="Simplified Arabic"/>
          <w:b/>
          <w:bCs/>
          <w:sz w:val="24"/>
          <w:szCs w:val="24"/>
          <w:rtl/>
          <w:lang w:bidi="ar-IQ"/>
        </w:rPr>
        <w:t>لنتائج التي توصلت اليها اجراء الدراسات الا</w:t>
      </w:r>
      <w:r w:rsidR="005032A6" w:rsidRPr="00FC301B">
        <w:rPr>
          <w:rFonts w:ascii="Simplified Arabic" w:hAnsi="Simplified Arabic" w:cs="Simplified Arabic"/>
          <w:b/>
          <w:bCs/>
          <w:sz w:val="24"/>
          <w:szCs w:val="24"/>
          <w:rtl/>
          <w:lang w:bidi="ar-IQ"/>
        </w:rPr>
        <w:t>تية</w:t>
      </w:r>
      <w:r w:rsidR="00EB3F4B" w:rsidRPr="00FC301B">
        <w:rPr>
          <w:rFonts w:ascii="Simplified Arabic" w:hAnsi="Simplified Arabic" w:cs="Simplified Arabic"/>
          <w:b/>
          <w:bCs/>
          <w:sz w:val="24"/>
          <w:szCs w:val="24"/>
          <w:rtl/>
          <w:lang w:bidi="ar-IQ"/>
        </w:rPr>
        <w:t>:</w:t>
      </w:r>
    </w:p>
    <w:p w:rsidR="0097529C" w:rsidRPr="00FC301B" w:rsidRDefault="00D47BCC" w:rsidP="00980621">
      <w:pPr>
        <w:pStyle w:val="a3"/>
        <w:numPr>
          <w:ilvl w:val="0"/>
          <w:numId w:val="26"/>
        </w:numPr>
        <w:tabs>
          <w:tab w:val="left" w:pos="237"/>
        </w:tabs>
        <w:spacing w:after="0" w:line="240" w:lineRule="auto"/>
        <w:ind w:left="0" w:hanging="46"/>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القلق الامني وعلاقته بحل المشكلات</w:t>
      </w:r>
    </w:p>
    <w:p w:rsidR="00D47BCC" w:rsidRPr="00FC301B" w:rsidRDefault="00D47BCC" w:rsidP="00980621">
      <w:pPr>
        <w:pStyle w:val="a3"/>
        <w:numPr>
          <w:ilvl w:val="0"/>
          <w:numId w:val="26"/>
        </w:numPr>
        <w:tabs>
          <w:tab w:val="left" w:pos="237"/>
        </w:tabs>
        <w:spacing w:after="0" w:line="240" w:lineRule="auto"/>
        <w:ind w:left="0" w:hanging="46"/>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 xml:space="preserve">علاقة الاسلوب المعرفي(الاندفاع- التروي) بالخوف من الفشل </w:t>
      </w:r>
    </w:p>
    <w:p w:rsidR="00775280" w:rsidRPr="00FC301B" w:rsidRDefault="00775280" w:rsidP="00980621">
      <w:pPr>
        <w:pStyle w:val="a3"/>
        <w:numPr>
          <w:ilvl w:val="0"/>
          <w:numId w:val="26"/>
        </w:numPr>
        <w:tabs>
          <w:tab w:val="left" w:pos="237"/>
        </w:tabs>
        <w:spacing w:after="0" w:line="240" w:lineRule="auto"/>
        <w:ind w:left="0" w:hanging="46"/>
        <w:rPr>
          <w:rFonts w:ascii="Simplified Arabic" w:hAnsi="Simplified Arabic" w:cs="Simplified Arabic"/>
          <w:b/>
          <w:bCs/>
          <w:sz w:val="24"/>
          <w:szCs w:val="24"/>
          <w:lang w:bidi="ar-IQ"/>
        </w:rPr>
      </w:pPr>
      <w:r w:rsidRPr="00FC301B">
        <w:rPr>
          <w:rFonts w:ascii="Simplified Arabic" w:hAnsi="Simplified Arabic" w:cs="Simplified Arabic"/>
          <w:sz w:val="24"/>
          <w:szCs w:val="24"/>
          <w:rtl/>
          <w:lang w:bidi="ar-IQ"/>
        </w:rPr>
        <w:t>ا</w:t>
      </w:r>
      <w:r w:rsidR="00294EA5" w:rsidRPr="00FC301B">
        <w:rPr>
          <w:rFonts w:ascii="Simplified Arabic" w:hAnsi="Simplified Arabic" w:cs="Simplified Arabic"/>
          <w:sz w:val="24"/>
          <w:szCs w:val="24"/>
          <w:rtl/>
          <w:lang w:bidi="ar-IQ"/>
        </w:rPr>
        <w:t>لقيام بدراسة تتناول كلا المتغير</w:t>
      </w:r>
      <w:r w:rsidRPr="00FC301B">
        <w:rPr>
          <w:rFonts w:ascii="Simplified Arabic" w:hAnsi="Simplified Arabic" w:cs="Simplified Arabic"/>
          <w:sz w:val="24"/>
          <w:szCs w:val="24"/>
          <w:rtl/>
          <w:lang w:bidi="ar-IQ"/>
        </w:rPr>
        <w:t>ين القلق الامني،الاسلوب المعرفي(الاندفاع-التروي)</w:t>
      </w:r>
      <w:r w:rsidR="00A544CB" w:rsidRPr="00FC301B">
        <w:rPr>
          <w:rFonts w:ascii="Simplified Arabic" w:hAnsi="Simplified Arabic" w:cs="Simplified Arabic"/>
          <w:sz w:val="24"/>
          <w:szCs w:val="24"/>
          <w:rtl/>
          <w:lang w:bidi="ar-IQ"/>
        </w:rPr>
        <w:t xml:space="preserve"> </w:t>
      </w:r>
      <w:r w:rsidRPr="00FC301B">
        <w:rPr>
          <w:rFonts w:ascii="Simplified Arabic" w:hAnsi="Simplified Arabic" w:cs="Simplified Arabic"/>
          <w:sz w:val="24"/>
          <w:szCs w:val="24"/>
          <w:rtl/>
          <w:lang w:bidi="ar-IQ"/>
        </w:rPr>
        <w:t xml:space="preserve">لدى </w:t>
      </w:r>
      <w:r w:rsidR="00A544CB" w:rsidRPr="00FC301B">
        <w:rPr>
          <w:rFonts w:ascii="Simplified Arabic" w:hAnsi="Simplified Arabic" w:cs="Simplified Arabic"/>
          <w:sz w:val="24"/>
          <w:szCs w:val="24"/>
          <w:rtl/>
          <w:lang w:bidi="ar-IQ"/>
        </w:rPr>
        <w:t>مراحل دراسية اخرى.</w:t>
      </w:r>
    </w:p>
    <w:p w:rsidR="00B56E36" w:rsidRPr="00F60028" w:rsidRDefault="00B56E36" w:rsidP="00980621">
      <w:pPr>
        <w:tabs>
          <w:tab w:val="left" w:pos="237"/>
        </w:tabs>
        <w:spacing w:after="0" w:line="240" w:lineRule="auto"/>
        <w:ind w:hanging="46"/>
        <w:rPr>
          <w:rFonts w:ascii="Simplified Arabic" w:hAnsi="Simplified Arabic" w:cs="Simplified Arabic"/>
          <w:sz w:val="24"/>
          <w:szCs w:val="24"/>
          <w:rtl/>
          <w:lang w:bidi="ar-IQ"/>
        </w:rPr>
      </w:pPr>
      <w:r w:rsidRPr="00F60028">
        <w:rPr>
          <w:rFonts w:ascii="Simplified Arabic" w:hAnsi="Simplified Arabic" w:cs="Simplified Arabic"/>
          <w:b/>
          <w:bCs/>
          <w:sz w:val="24"/>
          <w:szCs w:val="24"/>
          <w:rtl/>
          <w:lang w:bidi="ar-IQ"/>
        </w:rPr>
        <w:t>المصادر:</w:t>
      </w:r>
      <w:r w:rsidRPr="00F60028">
        <w:rPr>
          <w:rFonts w:ascii="Simplified Arabic" w:hAnsi="Simplified Arabic" w:cs="Simplified Arabic"/>
          <w:sz w:val="24"/>
          <w:szCs w:val="24"/>
          <w:rtl/>
          <w:lang w:bidi="ar-IQ"/>
        </w:rPr>
        <w:t xml:space="preserve"> </w:t>
      </w:r>
      <w:r w:rsidRPr="00F60028">
        <w:rPr>
          <w:rFonts w:ascii="Simplified Arabic" w:hAnsi="Simplified Arabic" w:cs="Simplified Arabic"/>
          <w:b/>
          <w:bCs/>
          <w:sz w:val="24"/>
          <w:szCs w:val="24"/>
          <w:rtl/>
          <w:lang w:bidi="ar-IQ"/>
        </w:rPr>
        <w:t xml:space="preserve">                </w:t>
      </w:r>
    </w:p>
    <w:p w:rsidR="00B56E36" w:rsidRPr="00FC301B" w:rsidRDefault="00B56E36" w:rsidP="00980621">
      <w:pPr>
        <w:pStyle w:val="a3"/>
        <w:numPr>
          <w:ilvl w:val="0"/>
          <w:numId w:val="20"/>
        </w:numPr>
        <w:tabs>
          <w:tab w:val="left" w:pos="237"/>
        </w:tabs>
        <w:spacing w:after="0" w:line="240" w:lineRule="auto"/>
        <w:ind w:left="0" w:hanging="46"/>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أبراهيم،عبد الرقيب(1982) ،</w:t>
      </w:r>
      <w:r w:rsidRPr="00FC301B">
        <w:rPr>
          <w:rFonts w:ascii="Simplified Arabic" w:hAnsi="Simplified Arabic" w:cs="Simplified Arabic"/>
          <w:b/>
          <w:bCs/>
          <w:sz w:val="24"/>
          <w:szCs w:val="24"/>
          <w:rtl/>
          <w:lang w:bidi="ar-IQ"/>
        </w:rPr>
        <w:t>أختبار القلق(الحالة –السمة) للأطفال</w:t>
      </w:r>
      <w:r w:rsidRPr="00FC301B">
        <w:rPr>
          <w:rFonts w:ascii="Simplified Arabic" w:hAnsi="Simplified Arabic" w:cs="Simplified Arabic"/>
          <w:sz w:val="24"/>
          <w:szCs w:val="24"/>
          <w:rtl/>
          <w:lang w:bidi="ar-IQ"/>
        </w:rPr>
        <w:t>،دار المعارف،الفاهرة.</w:t>
      </w:r>
    </w:p>
    <w:p w:rsidR="00B56E36" w:rsidRPr="00FC301B" w:rsidRDefault="00B56E36" w:rsidP="00980621">
      <w:pPr>
        <w:pStyle w:val="a3"/>
        <w:numPr>
          <w:ilvl w:val="0"/>
          <w:numId w:val="20"/>
        </w:numPr>
        <w:tabs>
          <w:tab w:val="left" w:pos="237"/>
        </w:tabs>
        <w:spacing w:after="0" w:line="240" w:lineRule="auto"/>
        <w:ind w:left="0" w:hanging="46"/>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 xml:space="preserve">أبو حطب،فؤاد(1992)، </w:t>
      </w:r>
      <w:r w:rsidRPr="00FC301B">
        <w:rPr>
          <w:rFonts w:ascii="Simplified Arabic" w:hAnsi="Simplified Arabic" w:cs="Simplified Arabic"/>
          <w:b/>
          <w:bCs/>
          <w:sz w:val="24"/>
          <w:szCs w:val="24"/>
          <w:rtl/>
          <w:lang w:bidi="ar-IQ"/>
        </w:rPr>
        <w:t>القدرات العقلية</w:t>
      </w:r>
      <w:r w:rsidRPr="00FC301B">
        <w:rPr>
          <w:rFonts w:ascii="Simplified Arabic" w:hAnsi="Simplified Arabic" w:cs="Simplified Arabic"/>
          <w:sz w:val="24"/>
          <w:szCs w:val="24"/>
          <w:rtl/>
          <w:lang w:bidi="ar-IQ"/>
        </w:rPr>
        <w:t>،مكتبة الانجلوالمصرية ،القاهرة،ط41.</w:t>
      </w:r>
    </w:p>
    <w:p w:rsidR="00B56E36" w:rsidRPr="00FC301B" w:rsidRDefault="00B56E36" w:rsidP="00980621">
      <w:pPr>
        <w:pStyle w:val="a3"/>
        <w:numPr>
          <w:ilvl w:val="0"/>
          <w:numId w:val="20"/>
        </w:numPr>
        <w:tabs>
          <w:tab w:val="left" w:pos="237"/>
        </w:tabs>
        <w:spacing w:after="0" w:line="240" w:lineRule="auto"/>
        <w:ind w:left="0" w:hanging="46"/>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 xml:space="preserve">الالوسي، جمال حسين(1990) ، </w:t>
      </w:r>
      <w:r w:rsidRPr="00FC301B">
        <w:rPr>
          <w:rFonts w:ascii="Simplified Arabic" w:hAnsi="Simplified Arabic" w:cs="Simplified Arabic"/>
          <w:b/>
          <w:bCs/>
          <w:sz w:val="24"/>
          <w:szCs w:val="24"/>
          <w:rtl/>
          <w:lang w:bidi="ar-IQ"/>
        </w:rPr>
        <w:t>الصحة النفسية</w:t>
      </w:r>
      <w:r w:rsidRPr="00FC301B">
        <w:rPr>
          <w:rFonts w:ascii="Simplified Arabic" w:hAnsi="Simplified Arabic" w:cs="Simplified Arabic"/>
          <w:sz w:val="24"/>
          <w:szCs w:val="24"/>
          <w:rtl/>
          <w:lang w:bidi="ar-IQ"/>
        </w:rPr>
        <w:t>، بغداد، مطبعة وزارة التعليم العالي والبح</w:t>
      </w:r>
      <w:r w:rsidR="0049403D" w:rsidRPr="00FC301B">
        <w:rPr>
          <w:rFonts w:ascii="Simplified Arabic" w:hAnsi="Simplified Arabic" w:cs="Simplified Arabic"/>
          <w:sz w:val="24"/>
          <w:szCs w:val="24"/>
          <w:rtl/>
          <w:lang w:bidi="ar-IQ"/>
        </w:rPr>
        <w:t>ث العلمي، بغداد –العراق.</w:t>
      </w:r>
    </w:p>
    <w:p w:rsidR="00B56E36" w:rsidRPr="00FC301B" w:rsidRDefault="00B56E36" w:rsidP="00980621">
      <w:pPr>
        <w:pStyle w:val="a3"/>
        <w:numPr>
          <w:ilvl w:val="0"/>
          <w:numId w:val="20"/>
        </w:numPr>
        <w:tabs>
          <w:tab w:val="left" w:pos="237"/>
        </w:tabs>
        <w:spacing w:after="0" w:line="240" w:lineRule="auto"/>
        <w:ind w:left="0" w:hanging="46"/>
        <w:rPr>
          <w:rFonts w:ascii="Simplified Arabic" w:hAnsi="Simplified Arabic" w:cs="Simplified Arabic"/>
          <w:color w:val="000000" w:themeColor="text1"/>
          <w:sz w:val="24"/>
          <w:szCs w:val="24"/>
          <w:u w:val="single"/>
          <w:lang w:bidi="ar-IQ"/>
        </w:rPr>
      </w:pPr>
      <w:r w:rsidRPr="00FC301B">
        <w:rPr>
          <w:rFonts w:ascii="Simplified Arabic" w:hAnsi="Simplified Arabic" w:cs="Simplified Arabic"/>
          <w:sz w:val="24"/>
          <w:szCs w:val="24"/>
          <w:rtl/>
          <w:lang w:bidi="ar-IQ"/>
        </w:rPr>
        <w:t xml:space="preserve">الجبوري، دهام محمود (1998) ، الامن الاجتماعي(تصورات سوسيولوجية) ، </w:t>
      </w:r>
      <w:r w:rsidRPr="00FC301B">
        <w:rPr>
          <w:rFonts w:ascii="Simplified Arabic" w:hAnsi="Simplified Arabic" w:cs="Simplified Arabic"/>
          <w:color w:val="000000" w:themeColor="text1"/>
          <w:sz w:val="24"/>
          <w:szCs w:val="24"/>
          <w:u w:val="single"/>
          <w:rtl/>
          <w:lang w:bidi="ar-IQ"/>
        </w:rPr>
        <w:t>المجلة العراقية للعلوم الاجتماعية،عدد9.</w:t>
      </w:r>
    </w:p>
    <w:p w:rsidR="00B56E36" w:rsidRPr="00FC301B" w:rsidRDefault="00B56E36" w:rsidP="00980621">
      <w:pPr>
        <w:pStyle w:val="a3"/>
        <w:numPr>
          <w:ilvl w:val="1"/>
          <w:numId w:val="20"/>
        </w:numPr>
        <w:tabs>
          <w:tab w:val="left" w:pos="237"/>
        </w:tabs>
        <w:spacing w:after="0" w:line="240" w:lineRule="auto"/>
        <w:ind w:left="0" w:hanging="46"/>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حسين، سهيلة قالندر (2002) ،</w:t>
      </w:r>
      <w:r w:rsidRPr="00FC301B">
        <w:rPr>
          <w:rFonts w:ascii="Simplified Arabic" w:hAnsi="Simplified Arabic" w:cs="Simplified Arabic"/>
          <w:b/>
          <w:bCs/>
          <w:sz w:val="24"/>
          <w:szCs w:val="24"/>
          <w:rtl/>
          <w:lang w:bidi="ar-IQ"/>
        </w:rPr>
        <w:t>القلق الاجتماعي وعلاقته بالتكيف الدراسي لدى طلبة الصف الأول بجامعة الموصل</w:t>
      </w:r>
      <w:r w:rsidRPr="00FC301B">
        <w:rPr>
          <w:rFonts w:ascii="Simplified Arabic" w:hAnsi="Simplified Arabic" w:cs="Simplified Arabic"/>
          <w:sz w:val="24"/>
          <w:szCs w:val="24"/>
          <w:rtl/>
          <w:lang w:bidi="ar-IQ"/>
        </w:rPr>
        <w:t>، رسالة ماجستير غير منشورة،كلية التربية، جامعة الموصل.</w:t>
      </w:r>
    </w:p>
    <w:p w:rsidR="00B56E36" w:rsidRPr="00FC301B" w:rsidRDefault="00B56E36" w:rsidP="00980621">
      <w:pPr>
        <w:pStyle w:val="a3"/>
        <w:numPr>
          <w:ilvl w:val="0"/>
          <w:numId w:val="20"/>
        </w:numPr>
        <w:tabs>
          <w:tab w:val="left" w:pos="237"/>
        </w:tabs>
        <w:spacing w:after="0" w:line="240" w:lineRule="auto"/>
        <w:ind w:left="0" w:hanging="46"/>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 xml:space="preserve">الحلو ، حكمت ددو والعكروني،زريمق خليفة(2004)، </w:t>
      </w:r>
      <w:r w:rsidRPr="00FC301B">
        <w:rPr>
          <w:rFonts w:ascii="Simplified Arabic" w:hAnsi="Simplified Arabic" w:cs="Simplified Arabic"/>
          <w:b/>
          <w:bCs/>
          <w:sz w:val="24"/>
          <w:szCs w:val="24"/>
          <w:rtl/>
          <w:lang w:bidi="ar-IQ"/>
        </w:rPr>
        <w:t>مدخل الى علم النفس</w:t>
      </w:r>
      <w:r w:rsidRPr="00FC301B">
        <w:rPr>
          <w:rFonts w:ascii="Simplified Arabic" w:hAnsi="Simplified Arabic" w:cs="Simplified Arabic"/>
          <w:sz w:val="24"/>
          <w:szCs w:val="24"/>
          <w:rtl/>
          <w:lang w:bidi="ar-IQ"/>
        </w:rPr>
        <w:t>، المكتب المصري،القاهرة،مصر.</w:t>
      </w:r>
    </w:p>
    <w:p w:rsidR="00B56E36" w:rsidRPr="00FC301B" w:rsidRDefault="00B56E36" w:rsidP="00980621">
      <w:pPr>
        <w:pStyle w:val="a3"/>
        <w:numPr>
          <w:ilvl w:val="0"/>
          <w:numId w:val="20"/>
        </w:numPr>
        <w:tabs>
          <w:tab w:val="left" w:pos="237"/>
        </w:tabs>
        <w:spacing w:after="0" w:line="240" w:lineRule="auto"/>
        <w:ind w:left="0" w:hanging="46"/>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 xml:space="preserve">الزيات، فتحي مصطفى(2001)، </w:t>
      </w:r>
      <w:r w:rsidRPr="00FC301B">
        <w:rPr>
          <w:rFonts w:ascii="Simplified Arabic" w:hAnsi="Simplified Arabic" w:cs="Simplified Arabic"/>
          <w:b/>
          <w:bCs/>
          <w:sz w:val="24"/>
          <w:szCs w:val="24"/>
          <w:rtl/>
          <w:lang w:bidi="ar-IQ"/>
        </w:rPr>
        <w:t>علم النفس المعرفي(دراسات وبحوث</w:t>
      </w:r>
      <w:r w:rsidRPr="00FC301B">
        <w:rPr>
          <w:rFonts w:ascii="Simplified Arabic" w:hAnsi="Simplified Arabic" w:cs="Simplified Arabic"/>
          <w:sz w:val="24"/>
          <w:szCs w:val="24"/>
          <w:rtl/>
          <w:lang w:bidi="ar-IQ"/>
        </w:rPr>
        <w:t>) ج1،ط1،جامعة القاهرة، مصر.</w:t>
      </w:r>
    </w:p>
    <w:p w:rsidR="00B56E36" w:rsidRPr="00FC301B" w:rsidRDefault="00B56E36" w:rsidP="00980621">
      <w:pPr>
        <w:pStyle w:val="a3"/>
        <w:numPr>
          <w:ilvl w:val="0"/>
          <w:numId w:val="20"/>
        </w:numPr>
        <w:tabs>
          <w:tab w:val="left" w:pos="237"/>
        </w:tabs>
        <w:spacing w:after="0" w:line="240" w:lineRule="auto"/>
        <w:ind w:left="0" w:hanging="46"/>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 xml:space="preserve">السيد،محمد عبد الرحمن(1998)، </w:t>
      </w:r>
      <w:r w:rsidRPr="00FC301B">
        <w:rPr>
          <w:rFonts w:ascii="Simplified Arabic" w:hAnsi="Simplified Arabic" w:cs="Simplified Arabic"/>
          <w:b/>
          <w:bCs/>
          <w:sz w:val="24"/>
          <w:szCs w:val="24"/>
          <w:rtl/>
          <w:lang w:bidi="ar-IQ"/>
        </w:rPr>
        <w:t>نظريات الشخصية</w:t>
      </w:r>
      <w:r w:rsidRPr="00FC301B">
        <w:rPr>
          <w:rFonts w:ascii="Simplified Arabic" w:hAnsi="Simplified Arabic" w:cs="Simplified Arabic"/>
          <w:sz w:val="24"/>
          <w:szCs w:val="24"/>
          <w:rtl/>
          <w:lang w:bidi="ar-IQ"/>
        </w:rPr>
        <w:t>،دار قباء للطباعة، القاهرة.</w:t>
      </w:r>
    </w:p>
    <w:p w:rsidR="00B56E36" w:rsidRPr="00FC301B" w:rsidRDefault="00B56E36" w:rsidP="00980621">
      <w:pPr>
        <w:pStyle w:val="a3"/>
        <w:numPr>
          <w:ilvl w:val="0"/>
          <w:numId w:val="20"/>
        </w:numPr>
        <w:tabs>
          <w:tab w:val="left" w:pos="237"/>
        </w:tabs>
        <w:spacing w:after="0" w:line="240" w:lineRule="auto"/>
        <w:ind w:left="0" w:hanging="46"/>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 xml:space="preserve">شيفر،شارلز وميلمان(1996)، </w:t>
      </w:r>
      <w:r w:rsidRPr="00FC301B">
        <w:rPr>
          <w:rFonts w:ascii="Simplified Arabic" w:hAnsi="Simplified Arabic" w:cs="Simplified Arabic"/>
          <w:b/>
          <w:bCs/>
          <w:sz w:val="24"/>
          <w:szCs w:val="24"/>
          <w:rtl/>
          <w:lang w:bidi="ar-IQ"/>
        </w:rPr>
        <w:t>مشكلات الأطفال والمراهقين وأساليب المساعدة فيها</w:t>
      </w:r>
      <w:r w:rsidR="00980621">
        <w:rPr>
          <w:rFonts w:ascii="Simplified Arabic" w:hAnsi="Simplified Arabic" w:cs="Simplified Arabic"/>
          <w:sz w:val="24"/>
          <w:szCs w:val="24"/>
          <w:rtl/>
          <w:lang w:bidi="ar-IQ"/>
        </w:rPr>
        <w:t xml:space="preserve">، ترجمة نسيمة داود ونزيه </w:t>
      </w:r>
      <w:proofErr w:type="spellStart"/>
      <w:r w:rsidR="00980621">
        <w:rPr>
          <w:rFonts w:ascii="Simplified Arabic" w:hAnsi="Simplified Arabic" w:cs="Simplified Arabic"/>
          <w:sz w:val="24"/>
          <w:szCs w:val="24"/>
          <w:rtl/>
          <w:lang w:bidi="ar-IQ"/>
        </w:rPr>
        <w:t>حمدي</w:t>
      </w:r>
      <w:r w:rsidRPr="00FC301B">
        <w:rPr>
          <w:rFonts w:ascii="Simplified Arabic" w:hAnsi="Simplified Arabic" w:cs="Simplified Arabic"/>
          <w:sz w:val="24"/>
          <w:szCs w:val="24"/>
          <w:rtl/>
          <w:lang w:bidi="ar-IQ"/>
        </w:rPr>
        <w:t>،الجامعة</w:t>
      </w:r>
      <w:proofErr w:type="spellEnd"/>
      <w:r w:rsidRPr="00FC301B">
        <w:rPr>
          <w:rFonts w:ascii="Simplified Arabic" w:hAnsi="Simplified Arabic" w:cs="Simplified Arabic"/>
          <w:sz w:val="24"/>
          <w:szCs w:val="24"/>
          <w:rtl/>
          <w:lang w:bidi="ar-IQ"/>
        </w:rPr>
        <w:t xml:space="preserve"> الأردنية، عمان.</w:t>
      </w:r>
    </w:p>
    <w:p w:rsidR="00B56E36" w:rsidRPr="00FC301B" w:rsidRDefault="00B56E36" w:rsidP="004516B0">
      <w:pPr>
        <w:pStyle w:val="a3"/>
        <w:spacing w:after="0" w:line="240" w:lineRule="auto"/>
        <w:ind w:left="0"/>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عثمان، فاروق السيد(2001)، القلق وإدارة الضغوط النفسية،ط1،القاهرة، دار الفكر العربي.</w:t>
      </w:r>
    </w:p>
    <w:p w:rsidR="00B56E36" w:rsidRPr="00FC301B" w:rsidRDefault="00B56E36" w:rsidP="00980621">
      <w:pPr>
        <w:pStyle w:val="a3"/>
        <w:numPr>
          <w:ilvl w:val="0"/>
          <w:numId w:val="20"/>
        </w:numPr>
        <w:tabs>
          <w:tab w:val="left" w:pos="379"/>
        </w:tabs>
        <w:spacing w:after="0" w:line="240" w:lineRule="auto"/>
        <w:ind w:left="0" w:hanging="46"/>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 xml:space="preserve">عثمان، فاروق السيد(2001)، </w:t>
      </w:r>
      <w:r w:rsidRPr="00FC301B">
        <w:rPr>
          <w:rFonts w:ascii="Simplified Arabic" w:hAnsi="Simplified Arabic" w:cs="Simplified Arabic"/>
          <w:b/>
          <w:bCs/>
          <w:sz w:val="24"/>
          <w:szCs w:val="24"/>
          <w:rtl/>
          <w:lang w:bidi="ar-IQ"/>
        </w:rPr>
        <w:t>القلق وإدارة الضغوط النفسية</w:t>
      </w:r>
      <w:r w:rsidRPr="00FC301B">
        <w:rPr>
          <w:rFonts w:ascii="Simplified Arabic" w:hAnsi="Simplified Arabic" w:cs="Simplified Arabic"/>
          <w:sz w:val="24"/>
          <w:szCs w:val="24"/>
          <w:rtl/>
          <w:lang w:bidi="ar-IQ"/>
        </w:rPr>
        <w:t>،ط1،القاهرة، دار الفكر العربي.</w:t>
      </w:r>
    </w:p>
    <w:p w:rsidR="00B56E36" w:rsidRPr="00FC301B" w:rsidRDefault="00B56E36" w:rsidP="00980621">
      <w:pPr>
        <w:pStyle w:val="a3"/>
        <w:numPr>
          <w:ilvl w:val="0"/>
          <w:numId w:val="20"/>
        </w:numPr>
        <w:tabs>
          <w:tab w:val="left" w:pos="379"/>
        </w:tabs>
        <w:spacing w:after="0" w:line="240" w:lineRule="auto"/>
        <w:ind w:left="0" w:hanging="46"/>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 xml:space="preserve">العتيبي،منصور(2006)، </w:t>
      </w:r>
      <w:r w:rsidRPr="00FC301B">
        <w:rPr>
          <w:rFonts w:ascii="Simplified Arabic" w:hAnsi="Simplified Arabic" w:cs="Simplified Arabic"/>
          <w:b/>
          <w:bCs/>
          <w:sz w:val="24"/>
          <w:szCs w:val="24"/>
          <w:rtl/>
          <w:lang w:bidi="ar-IQ"/>
        </w:rPr>
        <w:t>دور شركات الامن الخاصة في المجال الأمني من وجهه نظر المختصين</w:t>
      </w:r>
      <w:r w:rsidRPr="00FC301B">
        <w:rPr>
          <w:rFonts w:ascii="Simplified Arabic" w:hAnsi="Simplified Arabic" w:cs="Simplified Arabic"/>
          <w:sz w:val="24"/>
          <w:szCs w:val="24"/>
          <w:rtl/>
          <w:lang w:bidi="ar-IQ"/>
        </w:rPr>
        <w:t>، رسالة ماجستير، جامعة نايف للعلوم الأمنية،</w:t>
      </w:r>
    </w:p>
    <w:p w:rsidR="00B56E36" w:rsidRPr="00FC301B" w:rsidRDefault="00B56E36" w:rsidP="00980621">
      <w:pPr>
        <w:pStyle w:val="a3"/>
        <w:numPr>
          <w:ilvl w:val="0"/>
          <w:numId w:val="20"/>
        </w:numPr>
        <w:tabs>
          <w:tab w:val="left" w:pos="379"/>
        </w:tabs>
        <w:spacing w:after="0" w:line="240" w:lineRule="auto"/>
        <w:ind w:left="0" w:hanging="46"/>
        <w:rPr>
          <w:rFonts w:ascii="Simplified Arabic" w:hAnsi="Simplified Arabic" w:cs="Simplified Arabic"/>
          <w:sz w:val="24"/>
          <w:szCs w:val="24"/>
          <w:u w:val="single"/>
          <w:lang w:bidi="ar-IQ"/>
        </w:rPr>
      </w:pPr>
      <w:r w:rsidRPr="00FC301B">
        <w:rPr>
          <w:rFonts w:ascii="Simplified Arabic" w:hAnsi="Simplified Arabic" w:cs="Simplified Arabic"/>
          <w:sz w:val="24"/>
          <w:szCs w:val="24"/>
          <w:rtl/>
          <w:lang w:bidi="ar-IQ"/>
        </w:rPr>
        <w:t>عماد، حسن اديب،2015</w:t>
      </w:r>
      <w:r w:rsidR="0049403D" w:rsidRPr="00FC301B">
        <w:rPr>
          <w:rFonts w:ascii="Simplified Arabic" w:hAnsi="Simplified Arabic" w:cs="Simplified Arabic"/>
          <w:sz w:val="24"/>
          <w:szCs w:val="24"/>
          <w:rtl/>
          <w:lang w:bidi="ar-IQ"/>
        </w:rPr>
        <w:t xml:space="preserve">، </w:t>
      </w:r>
      <w:r w:rsidRPr="00FC301B">
        <w:rPr>
          <w:rFonts w:ascii="Simplified Arabic" w:hAnsi="Simplified Arabic" w:cs="Simplified Arabic"/>
          <w:sz w:val="24"/>
          <w:szCs w:val="24"/>
          <w:rtl/>
          <w:lang w:bidi="ar-IQ"/>
        </w:rPr>
        <w:t>دراسة الفروق بين المعاقين حركيا والعاديين على مقياس ماسلو للامن النفسيدراسة ميدانية على عينة من طلبة جامعتي دمشق والفرات</w:t>
      </w:r>
      <w:r w:rsidRPr="00FC301B">
        <w:rPr>
          <w:rFonts w:ascii="Simplified Arabic" w:hAnsi="Simplified Arabic" w:cs="Simplified Arabic"/>
          <w:sz w:val="24"/>
          <w:szCs w:val="24"/>
          <w:u w:val="single"/>
          <w:rtl/>
          <w:lang w:bidi="ar-IQ"/>
        </w:rPr>
        <w:t>، مجلة اتحاد الجامعات العربية للتربية وعلم النفس، العدد1.</w:t>
      </w:r>
    </w:p>
    <w:p w:rsidR="00B56E36" w:rsidRPr="00FC301B" w:rsidRDefault="00B56E36" w:rsidP="00980621">
      <w:pPr>
        <w:pStyle w:val="a3"/>
        <w:numPr>
          <w:ilvl w:val="0"/>
          <w:numId w:val="20"/>
        </w:numPr>
        <w:tabs>
          <w:tab w:val="left" w:pos="379"/>
        </w:tabs>
        <w:spacing w:after="0" w:line="240" w:lineRule="auto"/>
        <w:ind w:left="0" w:hanging="46"/>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 xml:space="preserve">الغصين، محمد أبراهيم(2011)، </w:t>
      </w:r>
      <w:r w:rsidRPr="00FC301B">
        <w:rPr>
          <w:rFonts w:ascii="Simplified Arabic" w:hAnsi="Simplified Arabic" w:cs="Simplified Arabic"/>
          <w:b/>
          <w:bCs/>
          <w:sz w:val="24"/>
          <w:szCs w:val="24"/>
          <w:rtl/>
          <w:lang w:bidi="ar-IQ"/>
        </w:rPr>
        <w:t>الامراض السيكوسوماتية للأشخاص الذين عانوا الفقدان جراء الحرب على مدينة غزة</w:t>
      </w:r>
      <w:r w:rsidRPr="00FC301B">
        <w:rPr>
          <w:rFonts w:ascii="Simplified Arabic" w:hAnsi="Simplified Arabic" w:cs="Simplified Arabic"/>
          <w:sz w:val="24"/>
          <w:szCs w:val="24"/>
          <w:rtl/>
          <w:lang w:bidi="ar-IQ"/>
        </w:rPr>
        <w:t>، رسالة ماجستير غير منشورة.جامعة أبو ديس.</w:t>
      </w:r>
    </w:p>
    <w:p w:rsidR="00B56E36" w:rsidRPr="00FC301B" w:rsidRDefault="00B56E36" w:rsidP="00980621">
      <w:pPr>
        <w:pStyle w:val="a3"/>
        <w:numPr>
          <w:ilvl w:val="0"/>
          <w:numId w:val="20"/>
        </w:numPr>
        <w:tabs>
          <w:tab w:val="left" w:pos="379"/>
        </w:tabs>
        <w:spacing w:after="0" w:line="240" w:lineRule="auto"/>
        <w:ind w:left="0" w:hanging="46"/>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lastRenderedPageBreak/>
        <w:t xml:space="preserve">الفرماوي،حمدي علي(1988)، </w:t>
      </w:r>
      <w:r w:rsidRPr="00FC301B">
        <w:rPr>
          <w:rFonts w:ascii="Simplified Arabic" w:hAnsi="Simplified Arabic" w:cs="Simplified Arabic"/>
          <w:b/>
          <w:bCs/>
          <w:sz w:val="24"/>
          <w:szCs w:val="24"/>
          <w:rtl/>
          <w:lang w:bidi="ar-IQ"/>
        </w:rPr>
        <w:t>أستخدام فنيات التعلم بالنمذجة في اكتساب الأطفال المندفعين لاسلوب التروي المعرفي</w:t>
      </w:r>
      <w:r w:rsidRPr="00FC301B">
        <w:rPr>
          <w:rFonts w:ascii="Simplified Arabic" w:hAnsi="Simplified Arabic" w:cs="Simplified Arabic"/>
          <w:sz w:val="24"/>
          <w:szCs w:val="24"/>
          <w:rtl/>
          <w:lang w:bidi="ar-IQ"/>
        </w:rPr>
        <w:t>، المؤتمرالرابع لعلم النفس في مصر ،الجمعية المصرية للدراسات النفسية،بالاشتراك مع كلية الاداب ، جامعة عين شمس،القاهرة.</w:t>
      </w:r>
    </w:p>
    <w:p w:rsidR="00B56E36" w:rsidRPr="00FC301B" w:rsidRDefault="00B56E36" w:rsidP="00980621">
      <w:pPr>
        <w:pStyle w:val="a3"/>
        <w:numPr>
          <w:ilvl w:val="0"/>
          <w:numId w:val="20"/>
        </w:numPr>
        <w:tabs>
          <w:tab w:val="left" w:pos="379"/>
        </w:tabs>
        <w:spacing w:after="0" w:line="240" w:lineRule="auto"/>
        <w:ind w:left="0" w:hanging="46"/>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 xml:space="preserve">الكناني،علاء الدين(1990)، </w:t>
      </w:r>
      <w:r w:rsidRPr="00FC301B">
        <w:rPr>
          <w:rFonts w:ascii="Simplified Arabic" w:hAnsi="Simplified Arabic" w:cs="Simplified Arabic"/>
          <w:b/>
          <w:bCs/>
          <w:sz w:val="24"/>
          <w:szCs w:val="24"/>
          <w:rtl/>
          <w:lang w:bidi="ar-IQ"/>
        </w:rPr>
        <w:t>الصحة النفسية</w:t>
      </w:r>
      <w:r w:rsidRPr="00FC301B">
        <w:rPr>
          <w:rFonts w:ascii="Simplified Arabic" w:hAnsi="Simplified Arabic" w:cs="Simplified Arabic"/>
          <w:sz w:val="24"/>
          <w:szCs w:val="24"/>
          <w:rtl/>
          <w:lang w:bidi="ar-IQ"/>
        </w:rPr>
        <w:t>، ط3،دار هجر للطباعة والنشر ،القاهرة.</w:t>
      </w:r>
    </w:p>
    <w:p w:rsidR="00B56E36" w:rsidRPr="00FC301B" w:rsidRDefault="00B56E36" w:rsidP="00980621">
      <w:pPr>
        <w:pStyle w:val="a3"/>
        <w:numPr>
          <w:ilvl w:val="0"/>
          <w:numId w:val="20"/>
        </w:numPr>
        <w:tabs>
          <w:tab w:val="left" w:pos="379"/>
        </w:tabs>
        <w:spacing w:after="0" w:line="240" w:lineRule="auto"/>
        <w:ind w:left="0" w:hanging="46"/>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 xml:space="preserve">مظلوم،مصطفى علي رمضان(2014)، </w:t>
      </w:r>
      <w:r w:rsidRPr="00FC301B">
        <w:rPr>
          <w:rFonts w:ascii="Simplified Arabic" w:hAnsi="Simplified Arabic" w:cs="Simplified Arabic"/>
          <w:b/>
          <w:bCs/>
          <w:sz w:val="24"/>
          <w:szCs w:val="24"/>
          <w:rtl/>
          <w:lang w:bidi="ar-IQ"/>
        </w:rPr>
        <w:t>العلاقة بين الامن النفسي والولاء للوطن لدى طلاب الجامعة</w:t>
      </w:r>
      <w:r w:rsidRPr="00FC301B">
        <w:rPr>
          <w:rFonts w:ascii="Simplified Arabic" w:hAnsi="Simplified Arabic" w:cs="Simplified Arabic"/>
          <w:sz w:val="24"/>
          <w:szCs w:val="24"/>
          <w:rtl/>
          <w:lang w:bidi="ar-IQ"/>
        </w:rPr>
        <w:t>، مجلة كلية التربية ، جامعة الزقازيق.</w:t>
      </w:r>
    </w:p>
    <w:p w:rsidR="00B56E36" w:rsidRPr="00FC301B" w:rsidRDefault="00B56E36" w:rsidP="00980621">
      <w:pPr>
        <w:pStyle w:val="a3"/>
        <w:numPr>
          <w:ilvl w:val="0"/>
          <w:numId w:val="20"/>
        </w:numPr>
        <w:tabs>
          <w:tab w:val="left" w:pos="379"/>
        </w:tabs>
        <w:spacing w:after="0" w:line="240" w:lineRule="auto"/>
        <w:ind w:left="0" w:hanging="46"/>
        <w:rPr>
          <w:rFonts w:ascii="Simplified Arabic" w:hAnsi="Simplified Arabic" w:cs="Simplified Arabic"/>
          <w:sz w:val="24"/>
          <w:szCs w:val="24"/>
          <w:u w:val="single"/>
          <w:lang w:bidi="ar-IQ"/>
        </w:rPr>
      </w:pPr>
      <w:r w:rsidRPr="00FC301B">
        <w:rPr>
          <w:rFonts w:ascii="Simplified Arabic" w:hAnsi="Simplified Arabic" w:cs="Simplified Arabic"/>
          <w:sz w:val="24"/>
          <w:szCs w:val="24"/>
          <w:rtl/>
          <w:lang w:bidi="ar-IQ"/>
        </w:rPr>
        <w:t xml:space="preserve">الهلول، إسماعيل(2015)، </w:t>
      </w:r>
      <w:r w:rsidRPr="00FC301B">
        <w:rPr>
          <w:rFonts w:ascii="Simplified Arabic" w:hAnsi="Simplified Arabic" w:cs="Simplified Arabic"/>
          <w:b/>
          <w:bCs/>
          <w:sz w:val="24"/>
          <w:szCs w:val="24"/>
          <w:rtl/>
          <w:lang w:bidi="ar-IQ"/>
        </w:rPr>
        <w:t>القلق الأمني وعلاقته بالاعراض السيكوسوماتية لدى العاملين من افراد الشرطة الفلسطينية بقطاع غزة</w:t>
      </w:r>
      <w:r w:rsidRPr="00FC301B">
        <w:rPr>
          <w:rFonts w:ascii="Simplified Arabic" w:hAnsi="Simplified Arabic" w:cs="Simplified Arabic"/>
          <w:sz w:val="24"/>
          <w:szCs w:val="24"/>
          <w:rtl/>
          <w:lang w:bidi="ar-IQ"/>
        </w:rPr>
        <w:t>،</w:t>
      </w:r>
      <w:r w:rsidRPr="00FC301B">
        <w:rPr>
          <w:rFonts w:ascii="Simplified Arabic" w:hAnsi="Simplified Arabic" w:cs="Simplified Arabic"/>
          <w:sz w:val="24"/>
          <w:szCs w:val="24"/>
          <w:u w:val="single"/>
          <w:rtl/>
          <w:lang w:bidi="ar-IQ"/>
        </w:rPr>
        <w:t>المجلة الدولية التربوية المتخصصة،مجلد4،عدد7.</w:t>
      </w:r>
    </w:p>
    <w:p w:rsidR="00B56E36" w:rsidRPr="00FC301B" w:rsidRDefault="00B56E36" w:rsidP="00980621">
      <w:pPr>
        <w:pStyle w:val="a3"/>
        <w:numPr>
          <w:ilvl w:val="0"/>
          <w:numId w:val="20"/>
        </w:numPr>
        <w:tabs>
          <w:tab w:val="left" w:pos="379"/>
        </w:tabs>
        <w:spacing w:after="0" w:line="240" w:lineRule="auto"/>
        <w:ind w:left="0" w:hanging="46"/>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 xml:space="preserve">الهيتي،مصطفى عبد السلام (1985)، </w:t>
      </w:r>
      <w:r w:rsidRPr="00FC301B">
        <w:rPr>
          <w:rFonts w:ascii="Simplified Arabic" w:hAnsi="Simplified Arabic" w:cs="Simplified Arabic"/>
          <w:b/>
          <w:bCs/>
          <w:sz w:val="24"/>
          <w:szCs w:val="24"/>
          <w:rtl/>
          <w:lang w:bidi="ar-IQ"/>
        </w:rPr>
        <w:t>القلق</w:t>
      </w:r>
      <w:r w:rsidRPr="00FC301B">
        <w:rPr>
          <w:rFonts w:ascii="Simplified Arabic" w:hAnsi="Simplified Arabic" w:cs="Simplified Arabic"/>
          <w:sz w:val="24"/>
          <w:szCs w:val="24"/>
          <w:rtl/>
          <w:lang w:bidi="ar-IQ"/>
        </w:rPr>
        <w:t xml:space="preserve"> ،ط2،بغداد،مكتبة النهضة.</w:t>
      </w:r>
    </w:p>
    <w:p w:rsidR="00B56E36" w:rsidRPr="00FC301B" w:rsidRDefault="00B56E36" w:rsidP="00980621">
      <w:pPr>
        <w:pStyle w:val="a3"/>
        <w:numPr>
          <w:ilvl w:val="0"/>
          <w:numId w:val="20"/>
        </w:numPr>
        <w:bidi w:val="0"/>
        <w:spacing w:after="0" w:line="240" w:lineRule="auto"/>
        <w:ind w:left="0" w:firstLine="0"/>
        <w:rPr>
          <w:rFonts w:ascii="Simplified Arabic" w:hAnsi="Simplified Arabic" w:cs="Simplified Arabic"/>
          <w:sz w:val="24"/>
          <w:szCs w:val="24"/>
          <w:lang w:bidi="ar-IQ"/>
        </w:rPr>
      </w:pPr>
      <w:proofErr w:type="spellStart"/>
      <w:r w:rsidRPr="00FC301B">
        <w:rPr>
          <w:rFonts w:ascii="Simplified Arabic" w:hAnsi="Simplified Arabic" w:cs="Simplified Arabic"/>
          <w:sz w:val="24"/>
          <w:szCs w:val="24"/>
          <w:lang w:bidi="ar-IQ"/>
        </w:rPr>
        <w:t>Ault,R.L</w:t>
      </w:r>
      <w:proofErr w:type="spellEnd"/>
      <w:r w:rsidRPr="00FC301B">
        <w:rPr>
          <w:rFonts w:ascii="Simplified Arabic" w:hAnsi="Simplified Arabic" w:cs="Simplified Arabic"/>
          <w:sz w:val="24"/>
          <w:szCs w:val="24"/>
          <w:lang w:bidi="ar-IQ"/>
        </w:rPr>
        <w:t xml:space="preserve"> (1973),problem solving strategies of reflective impulsive </w:t>
      </w:r>
      <w:proofErr w:type="spellStart"/>
      <w:r w:rsidRPr="00FC301B">
        <w:rPr>
          <w:rFonts w:ascii="Simplified Arabic" w:hAnsi="Simplified Arabic" w:cs="Simplified Arabic"/>
          <w:sz w:val="24"/>
          <w:szCs w:val="24"/>
          <w:lang w:bidi="ar-IQ"/>
        </w:rPr>
        <w:t>fast,and</w:t>
      </w:r>
      <w:proofErr w:type="spellEnd"/>
      <w:r w:rsidRPr="00FC301B">
        <w:rPr>
          <w:rFonts w:ascii="Simplified Arabic" w:hAnsi="Simplified Arabic" w:cs="Simplified Arabic"/>
          <w:sz w:val="24"/>
          <w:szCs w:val="24"/>
          <w:lang w:bidi="ar-IQ"/>
        </w:rPr>
        <w:t xml:space="preserve"> slow-Inaccurate </w:t>
      </w:r>
      <w:proofErr w:type="spellStart"/>
      <w:r w:rsidRPr="00FC301B">
        <w:rPr>
          <w:rFonts w:ascii="Simplified Arabic" w:hAnsi="Simplified Arabic" w:cs="Simplified Arabic"/>
          <w:sz w:val="24"/>
          <w:szCs w:val="24"/>
          <w:lang w:bidi="ar-IQ"/>
        </w:rPr>
        <w:t>children.</w:t>
      </w:r>
      <w:r w:rsidRPr="00FC301B">
        <w:rPr>
          <w:rFonts w:ascii="Simplified Arabic" w:hAnsi="Simplified Arabic" w:cs="Simplified Arabic"/>
          <w:b/>
          <w:bCs/>
          <w:sz w:val="24"/>
          <w:szCs w:val="24"/>
          <w:lang w:bidi="ar-IQ"/>
        </w:rPr>
        <w:t>j.child</w:t>
      </w:r>
      <w:proofErr w:type="spellEnd"/>
      <w:r w:rsidRPr="00FC301B">
        <w:rPr>
          <w:rFonts w:ascii="Simplified Arabic" w:hAnsi="Simplified Arabic" w:cs="Simplified Arabic"/>
          <w:b/>
          <w:bCs/>
          <w:sz w:val="24"/>
          <w:szCs w:val="24"/>
          <w:lang w:bidi="ar-IQ"/>
        </w:rPr>
        <w:t xml:space="preserve"> Development,</w:t>
      </w:r>
      <w:r w:rsidRPr="00FC301B">
        <w:rPr>
          <w:rFonts w:ascii="Simplified Arabic" w:hAnsi="Simplified Arabic" w:cs="Simplified Arabic"/>
          <w:sz w:val="24"/>
          <w:szCs w:val="24"/>
          <w:lang w:bidi="ar-IQ"/>
        </w:rPr>
        <w:t>43(2),255-267.</w:t>
      </w:r>
    </w:p>
    <w:p w:rsidR="00B56E36" w:rsidRPr="00FC301B" w:rsidRDefault="00B56E36" w:rsidP="00980621">
      <w:pPr>
        <w:pStyle w:val="a3"/>
        <w:numPr>
          <w:ilvl w:val="0"/>
          <w:numId w:val="20"/>
        </w:numPr>
        <w:bidi w:val="0"/>
        <w:spacing w:after="0" w:line="240" w:lineRule="auto"/>
        <w:ind w:left="0" w:firstLine="0"/>
        <w:rPr>
          <w:rFonts w:ascii="Simplified Arabic" w:hAnsi="Simplified Arabic" w:cs="Simplified Arabic"/>
          <w:sz w:val="24"/>
          <w:szCs w:val="24"/>
          <w:lang w:bidi="ar-IQ"/>
        </w:rPr>
      </w:pPr>
      <w:r w:rsidRPr="00FC301B">
        <w:rPr>
          <w:rFonts w:ascii="Simplified Arabic" w:hAnsi="Simplified Arabic" w:cs="Simplified Arabic"/>
          <w:sz w:val="24"/>
          <w:szCs w:val="24"/>
          <w:lang w:bidi="ar-IQ"/>
        </w:rPr>
        <w:t>Janis,I.&amp;</w:t>
      </w:r>
      <w:proofErr w:type="spellStart"/>
      <w:r w:rsidRPr="00FC301B">
        <w:rPr>
          <w:rFonts w:ascii="Simplified Arabic" w:hAnsi="Simplified Arabic" w:cs="Simplified Arabic"/>
          <w:sz w:val="24"/>
          <w:szCs w:val="24"/>
          <w:lang w:bidi="ar-IQ"/>
        </w:rPr>
        <w:t>Loon,N</w:t>
      </w:r>
      <w:proofErr w:type="spellEnd"/>
      <w:r w:rsidRPr="00FC301B">
        <w:rPr>
          <w:rFonts w:ascii="Simplified Arabic" w:hAnsi="Simplified Arabic" w:cs="Simplified Arabic"/>
          <w:sz w:val="24"/>
          <w:szCs w:val="24"/>
          <w:lang w:bidi="ar-IQ"/>
        </w:rPr>
        <w:t>.(1977)</w:t>
      </w:r>
      <w:r w:rsidRPr="00FC301B">
        <w:rPr>
          <w:rFonts w:ascii="Simplified Arabic" w:hAnsi="Simplified Arabic" w:cs="Simplified Arabic"/>
          <w:b/>
          <w:bCs/>
          <w:sz w:val="24"/>
          <w:szCs w:val="24"/>
          <w:lang w:bidi="ar-IQ"/>
        </w:rPr>
        <w:t>,</w:t>
      </w:r>
      <w:proofErr w:type="spellStart"/>
      <w:r w:rsidRPr="00FC301B">
        <w:rPr>
          <w:rFonts w:ascii="Simplified Arabic" w:hAnsi="Simplified Arabic" w:cs="Simplified Arabic"/>
          <w:b/>
          <w:bCs/>
          <w:sz w:val="24"/>
          <w:szCs w:val="24"/>
          <w:lang w:bidi="ar-IQ"/>
        </w:rPr>
        <w:t>Dicision</w:t>
      </w:r>
      <w:proofErr w:type="spellEnd"/>
      <w:r w:rsidRPr="00FC301B">
        <w:rPr>
          <w:rFonts w:ascii="Simplified Arabic" w:hAnsi="Simplified Arabic" w:cs="Simplified Arabic"/>
          <w:b/>
          <w:bCs/>
          <w:sz w:val="24"/>
          <w:szCs w:val="24"/>
          <w:lang w:bidi="ar-IQ"/>
        </w:rPr>
        <w:t xml:space="preserve"> </w:t>
      </w:r>
      <w:proofErr w:type="spellStart"/>
      <w:r w:rsidRPr="00FC301B">
        <w:rPr>
          <w:rFonts w:ascii="Simplified Arabic" w:hAnsi="Simplified Arabic" w:cs="Simplified Arabic"/>
          <w:b/>
          <w:bCs/>
          <w:sz w:val="24"/>
          <w:szCs w:val="24"/>
          <w:lang w:bidi="ar-IQ"/>
        </w:rPr>
        <w:t>Making</w:t>
      </w:r>
      <w:r w:rsidRPr="00FC301B">
        <w:rPr>
          <w:rFonts w:ascii="Simplified Arabic" w:hAnsi="Simplified Arabic" w:cs="Simplified Arabic"/>
          <w:sz w:val="24"/>
          <w:szCs w:val="24"/>
          <w:lang w:bidi="ar-IQ"/>
        </w:rPr>
        <w:t>.New</w:t>
      </w:r>
      <w:proofErr w:type="spellEnd"/>
      <w:r w:rsidRPr="00FC301B">
        <w:rPr>
          <w:rFonts w:ascii="Simplified Arabic" w:hAnsi="Simplified Arabic" w:cs="Simplified Arabic"/>
          <w:sz w:val="24"/>
          <w:szCs w:val="24"/>
          <w:lang w:bidi="ar-IQ"/>
        </w:rPr>
        <w:t xml:space="preserve"> </w:t>
      </w:r>
      <w:proofErr w:type="spellStart"/>
      <w:r w:rsidRPr="00FC301B">
        <w:rPr>
          <w:rFonts w:ascii="Simplified Arabic" w:hAnsi="Simplified Arabic" w:cs="Simplified Arabic"/>
          <w:sz w:val="24"/>
          <w:szCs w:val="24"/>
          <w:lang w:bidi="ar-IQ"/>
        </w:rPr>
        <w:t>York,U.s.A</w:t>
      </w:r>
      <w:proofErr w:type="spellEnd"/>
    </w:p>
    <w:p w:rsidR="00B56E36" w:rsidRPr="00FC301B" w:rsidRDefault="00B56E36" w:rsidP="00980621">
      <w:pPr>
        <w:pStyle w:val="a3"/>
        <w:numPr>
          <w:ilvl w:val="0"/>
          <w:numId w:val="20"/>
        </w:numPr>
        <w:bidi w:val="0"/>
        <w:spacing w:after="0" w:line="240" w:lineRule="auto"/>
        <w:ind w:left="0" w:firstLine="0"/>
        <w:rPr>
          <w:rFonts w:ascii="Simplified Arabic" w:hAnsi="Simplified Arabic" w:cs="Simplified Arabic"/>
          <w:sz w:val="24"/>
          <w:szCs w:val="24"/>
          <w:lang w:bidi="ar-IQ"/>
        </w:rPr>
      </w:pPr>
      <w:proofErr w:type="spellStart"/>
      <w:r w:rsidRPr="00FC301B">
        <w:rPr>
          <w:rFonts w:ascii="Simplified Arabic" w:hAnsi="Simplified Arabic" w:cs="Simplified Arabic"/>
          <w:sz w:val="24"/>
          <w:szCs w:val="24"/>
          <w:lang w:bidi="ar-IQ"/>
        </w:rPr>
        <w:t>Growson,J</w:t>
      </w:r>
      <w:proofErr w:type="spellEnd"/>
      <w:r w:rsidRPr="00FC301B">
        <w:rPr>
          <w:rFonts w:ascii="Simplified Arabic" w:hAnsi="Simplified Arabic" w:cs="Simplified Arabic"/>
          <w:sz w:val="24"/>
          <w:szCs w:val="24"/>
          <w:lang w:bidi="ar-IQ"/>
        </w:rPr>
        <w:t xml:space="preserve">(2001),Hostility and </w:t>
      </w:r>
      <w:proofErr w:type="spellStart"/>
      <w:r w:rsidRPr="00FC301B">
        <w:rPr>
          <w:rFonts w:ascii="Simplified Arabic" w:hAnsi="Simplified Arabic" w:cs="Simplified Arabic"/>
          <w:sz w:val="24"/>
          <w:szCs w:val="24"/>
          <w:lang w:bidi="ar-IQ"/>
        </w:rPr>
        <w:t>hope</w:t>
      </w:r>
      <w:r w:rsidRPr="00FC301B">
        <w:rPr>
          <w:rFonts w:ascii="Simplified Arabic" w:hAnsi="Simplified Arabic" w:cs="Simplified Arabic"/>
          <w:b/>
          <w:bCs/>
          <w:sz w:val="24"/>
          <w:szCs w:val="24"/>
          <w:lang w:bidi="ar-IQ"/>
        </w:rPr>
        <w:t>,Journal</w:t>
      </w:r>
      <w:proofErr w:type="spellEnd"/>
      <w:r w:rsidRPr="00FC301B">
        <w:rPr>
          <w:rFonts w:ascii="Simplified Arabic" w:hAnsi="Simplified Arabic" w:cs="Simplified Arabic"/>
          <w:b/>
          <w:bCs/>
          <w:sz w:val="24"/>
          <w:szCs w:val="24"/>
          <w:lang w:bidi="ar-IQ"/>
        </w:rPr>
        <w:t xml:space="preserve"> of cognitive therapy and research,vol.</w:t>
      </w:r>
      <w:r w:rsidRPr="00FC301B">
        <w:rPr>
          <w:rFonts w:ascii="Simplified Arabic" w:hAnsi="Simplified Arabic" w:cs="Simplified Arabic"/>
          <w:sz w:val="24"/>
          <w:szCs w:val="24"/>
          <w:lang w:bidi="ar-IQ"/>
        </w:rPr>
        <w:t>25,no12</w:t>
      </w:r>
      <w:r w:rsidRPr="00FC301B">
        <w:rPr>
          <w:rFonts w:ascii="Simplified Arabic" w:hAnsi="Simplified Arabic" w:cs="Simplified Arabic"/>
          <w:b/>
          <w:bCs/>
          <w:sz w:val="24"/>
          <w:szCs w:val="24"/>
          <w:lang w:bidi="ar-IQ"/>
        </w:rPr>
        <w:t>.</w:t>
      </w:r>
    </w:p>
    <w:p w:rsidR="00B56E36" w:rsidRPr="00FC301B" w:rsidRDefault="00B56E36" w:rsidP="00980621">
      <w:pPr>
        <w:pStyle w:val="a3"/>
        <w:numPr>
          <w:ilvl w:val="0"/>
          <w:numId w:val="20"/>
        </w:numPr>
        <w:bidi w:val="0"/>
        <w:spacing w:after="0" w:line="240" w:lineRule="auto"/>
        <w:ind w:left="0" w:firstLine="0"/>
        <w:rPr>
          <w:rFonts w:ascii="Simplified Arabic" w:hAnsi="Simplified Arabic" w:cs="Simplified Arabic"/>
          <w:sz w:val="24"/>
          <w:szCs w:val="24"/>
          <w:lang w:bidi="ar-IQ"/>
        </w:rPr>
      </w:pPr>
      <w:proofErr w:type="spellStart"/>
      <w:r w:rsidRPr="00FC301B">
        <w:rPr>
          <w:rFonts w:ascii="Simplified Arabic" w:hAnsi="Simplified Arabic" w:cs="Simplified Arabic"/>
          <w:sz w:val="24"/>
          <w:szCs w:val="24"/>
          <w:lang w:bidi="ar-IQ"/>
        </w:rPr>
        <w:t>Guilford,J.P</w:t>
      </w:r>
      <w:proofErr w:type="spellEnd"/>
      <w:r w:rsidRPr="00FC301B">
        <w:rPr>
          <w:rFonts w:ascii="Simplified Arabic" w:hAnsi="Simplified Arabic" w:cs="Simplified Arabic"/>
          <w:sz w:val="24"/>
          <w:szCs w:val="24"/>
          <w:lang w:bidi="ar-IQ"/>
        </w:rPr>
        <w:t xml:space="preserve">.(1984),cognitive </w:t>
      </w:r>
      <w:proofErr w:type="spellStart"/>
      <w:r w:rsidRPr="00FC301B">
        <w:rPr>
          <w:rFonts w:ascii="Simplified Arabic" w:hAnsi="Simplified Arabic" w:cs="Simplified Arabic"/>
          <w:sz w:val="24"/>
          <w:szCs w:val="24"/>
          <w:lang w:bidi="ar-IQ"/>
        </w:rPr>
        <w:t>styles,What</w:t>
      </w:r>
      <w:proofErr w:type="spellEnd"/>
      <w:r w:rsidRPr="00FC301B">
        <w:rPr>
          <w:rFonts w:ascii="Simplified Arabic" w:hAnsi="Simplified Arabic" w:cs="Simplified Arabic"/>
          <w:sz w:val="24"/>
          <w:szCs w:val="24"/>
          <w:lang w:bidi="ar-IQ"/>
        </w:rPr>
        <w:t xml:space="preserve"> are they? </w:t>
      </w:r>
      <w:proofErr w:type="spellStart"/>
      <w:r w:rsidRPr="00FC301B">
        <w:rPr>
          <w:rFonts w:ascii="Simplified Arabic" w:hAnsi="Simplified Arabic" w:cs="Simplified Arabic"/>
          <w:b/>
          <w:bCs/>
          <w:sz w:val="24"/>
          <w:szCs w:val="24"/>
          <w:lang w:bidi="ar-IQ"/>
        </w:rPr>
        <w:t>Educattional</w:t>
      </w:r>
      <w:proofErr w:type="spellEnd"/>
      <w:r w:rsidRPr="00FC301B">
        <w:rPr>
          <w:rFonts w:ascii="Simplified Arabic" w:hAnsi="Simplified Arabic" w:cs="Simplified Arabic"/>
          <w:b/>
          <w:bCs/>
          <w:sz w:val="24"/>
          <w:szCs w:val="24"/>
          <w:lang w:bidi="ar-IQ"/>
        </w:rPr>
        <w:t xml:space="preserve"> psychological </w:t>
      </w:r>
      <w:proofErr w:type="spellStart"/>
      <w:r w:rsidRPr="00FC301B">
        <w:rPr>
          <w:rFonts w:ascii="Simplified Arabic" w:hAnsi="Simplified Arabic" w:cs="Simplified Arabic"/>
          <w:b/>
          <w:bCs/>
          <w:sz w:val="24"/>
          <w:szCs w:val="24"/>
          <w:lang w:bidi="ar-IQ"/>
        </w:rPr>
        <w:t>Measurement</w:t>
      </w:r>
      <w:r w:rsidRPr="00FC301B">
        <w:rPr>
          <w:rFonts w:ascii="Simplified Arabic" w:hAnsi="Simplified Arabic" w:cs="Simplified Arabic"/>
          <w:sz w:val="24"/>
          <w:szCs w:val="24"/>
          <w:lang w:bidi="ar-IQ"/>
        </w:rPr>
        <w:t>,vol</w:t>
      </w:r>
      <w:proofErr w:type="spellEnd"/>
      <w:r w:rsidRPr="00FC301B">
        <w:rPr>
          <w:rFonts w:ascii="Simplified Arabic" w:hAnsi="Simplified Arabic" w:cs="Simplified Arabic"/>
          <w:sz w:val="24"/>
          <w:szCs w:val="24"/>
          <w:lang w:bidi="ar-IQ"/>
        </w:rPr>
        <w:t>.(40)</w:t>
      </w:r>
    </w:p>
    <w:p w:rsidR="00B56E36" w:rsidRPr="00FC301B" w:rsidRDefault="00B56E36" w:rsidP="00980621">
      <w:pPr>
        <w:bidi w:val="0"/>
        <w:spacing w:after="0" w:line="240" w:lineRule="auto"/>
        <w:rPr>
          <w:rFonts w:ascii="Simplified Arabic" w:hAnsi="Simplified Arabic" w:cs="Simplified Arabic"/>
          <w:b/>
          <w:bCs/>
          <w:sz w:val="24"/>
          <w:szCs w:val="24"/>
          <w:lang w:bidi="ar-IQ"/>
        </w:rPr>
      </w:pPr>
      <w:r w:rsidRPr="00FC301B">
        <w:rPr>
          <w:rFonts w:ascii="Simplified Arabic" w:hAnsi="Simplified Arabic" w:cs="Simplified Arabic"/>
          <w:sz w:val="24"/>
          <w:szCs w:val="24"/>
          <w:lang w:bidi="ar-IQ"/>
        </w:rPr>
        <w:t>23</w:t>
      </w:r>
      <w:r w:rsidRPr="00FC301B">
        <w:rPr>
          <w:rFonts w:ascii="Simplified Arabic" w:hAnsi="Simplified Arabic" w:cs="Simplified Arabic"/>
          <w:sz w:val="24"/>
          <w:szCs w:val="24"/>
          <w:rtl/>
          <w:lang w:bidi="ar-IQ"/>
        </w:rPr>
        <w:t xml:space="preserve">- </w:t>
      </w:r>
      <w:proofErr w:type="spellStart"/>
      <w:r w:rsidRPr="00FC301B">
        <w:rPr>
          <w:rFonts w:ascii="Simplified Arabic" w:hAnsi="Simplified Arabic" w:cs="Simplified Arabic"/>
          <w:sz w:val="24"/>
          <w:szCs w:val="24"/>
          <w:lang w:bidi="ar-IQ"/>
        </w:rPr>
        <w:t>Kagan,J</w:t>
      </w:r>
      <w:proofErr w:type="spellEnd"/>
      <w:r w:rsidRPr="00FC301B">
        <w:rPr>
          <w:rFonts w:ascii="Simplified Arabic" w:hAnsi="Simplified Arabic" w:cs="Simplified Arabic"/>
          <w:sz w:val="24"/>
          <w:szCs w:val="24"/>
          <w:lang w:bidi="ar-IQ"/>
        </w:rPr>
        <w:t>,(1965),Reflection-</w:t>
      </w:r>
      <w:proofErr w:type="spellStart"/>
      <w:r w:rsidRPr="00FC301B">
        <w:rPr>
          <w:rFonts w:ascii="Simplified Arabic" w:hAnsi="Simplified Arabic" w:cs="Simplified Arabic"/>
          <w:sz w:val="24"/>
          <w:szCs w:val="24"/>
          <w:lang w:bidi="ar-IQ"/>
        </w:rPr>
        <w:t>Impulsivity,and</w:t>
      </w:r>
      <w:proofErr w:type="spellEnd"/>
      <w:r w:rsidRPr="00FC301B">
        <w:rPr>
          <w:rFonts w:ascii="Simplified Arabic" w:hAnsi="Simplified Arabic" w:cs="Simplified Arabic"/>
          <w:sz w:val="24"/>
          <w:szCs w:val="24"/>
          <w:lang w:bidi="ar-IQ"/>
        </w:rPr>
        <w:t xml:space="preserve"> reading Ability</w:t>
      </w:r>
      <w:r w:rsidR="00D66C54" w:rsidRPr="00FC301B">
        <w:rPr>
          <w:rFonts w:ascii="Simplified Arabic" w:hAnsi="Simplified Arabic" w:cs="Simplified Arabic"/>
          <w:sz w:val="24"/>
          <w:szCs w:val="24"/>
          <w:lang w:bidi="ar-IQ"/>
        </w:rPr>
        <w:t xml:space="preserve"> . Primary Grade </w:t>
      </w:r>
      <w:proofErr w:type="spellStart"/>
      <w:r w:rsidR="00D66C54" w:rsidRPr="00FC301B">
        <w:rPr>
          <w:rFonts w:ascii="Simplified Arabic" w:hAnsi="Simplified Arabic" w:cs="Simplified Arabic"/>
          <w:sz w:val="24"/>
          <w:szCs w:val="24"/>
          <w:lang w:bidi="ar-IQ"/>
        </w:rPr>
        <w:t>Children</w:t>
      </w:r>
      <w:r w:rsidRPr="00FC301B">
        <w:rPr>
          <w:rFonts w:ascii="Simplified Arabic" w:hAnsi="Simplified Arabic" w:cs="Simplified Arabic"/>
          <w:sz w:val="24"/>
          <w:szCs w:val="24"/>
          <w:lang w:bidi="ar-IQ"/>
        </w:rPr>
        <w:t>,</w:t>
      </w:r>
      <w:r w:rsidRPr="00FC301B">
        <w:rPr>
          <w:rFonts w:ascii="Simplified Arabic" w:hAnsi="Simplified Arabic" w:cs="Simplified Arabic"/>
          <w:b/>
          <w:bCs/>
          <w:sz w:val="24"/>
          <w:szCs w:val="24"/>
          <w:lang w:bidi="ar-IQ"/>
        </w:rPr>
        <w:t>Journal</w:t>
      </w:r>
      <w:proofErr w:type="spellEnd"/>
      <w:r w:rsidRPr="00FC301B">
        <w:rPr>
          <w:rFonts w:ascii="Simplified Arabic" w:hAnsi="Simplified Arabic" w:cs="Simplified Arabic"/>
          <w:b/>
          <w:bCs/>
          <w:sz w:val="24"/>
          <w:szCs w:val="24"/>
          <w:lang w:bidi="ar-IQ"/>
        </w:rPr>
        <w:t xml:space="preserve"> of </w:t>
      </w:r>
      <w:proofErr w:type="spellStart"/>
      <w:r w:rsidRPr="00FC301B">
        <w:rPr>
          <w:rFonts w:ascii="Simplified Arabic" w:hAnsi="Simplified Arabic" w:cs="Simplified Arabic"/>
          <w:b/>
          <w:bCs/>
          <w:sz w:val="24"/>
          <w:szCs w:val="24"/>
          <w:lang w:bidi="ar-IQ"/>
        </w:rPr>
        <w:t>Ghild</w:t>
      </w:r>
      <w:proofErr w:type="spellEnd"/>
      <w:r w:rsidRPr="00FC301B">
        <w:rPr>
          <w:rFonts w:ascii="Simplified Arabic" w:hAnsi="Simplified Arabic" w:cs="Simplified Arabic"/>
          <w:b/>
          <w:bCs/>
          <w:sz w:val="24"/>
          <w:szCs w:val="24"/>
          <w:lang w:bidi="ar-IQ"/>
        </w:rPr>
        <w:t xml:space="preserve"> </w:t>
      </w:r>
      <w:proofErr w:type="spellStart"/>
      <w:r w:rsidRPr="00FC301B">
        <w:rPr>
          <w:rFonts w:ascii="Simplified Arabic" w:hAnsi="Simplified Arabic" w:cs="Simplified Arabic"/>
          <w:b/>
          <w:bCs/>
          <w:sz w:val="24"/>
          <w:szCs w:val="24"/>
          <w:lang w:bidi="ar-IQ"/>
        </w:rPr>
        <w:t>Development,vol</w:t>
      </w:r>
      <w:proofErr w:type="spellEnd"/>
      <w:r w:rsidRPr="00FC301B">
        <w:rPr>
          <w:rFonts w:ascii="Simplified Arabic" w:hAnsi="Simplified Arabic" w:cs="Simplified Arabic"/>
          <w:b/>
          <w:bCs/>
          <w:sz w:val="24"/>
          <w:szCs w:val="24"/>
          <w:lang w:bidi="ar-IQ"/>
        </w:rPr>
        <w:t>,(36),</w:t>
      </w:r>
      <w:r w:rsidR="00D66C54" w:rsidRPr="00FC301B">
        <w:rPr>
          <w:rFonts w:ascii="Simplified Arabic" w:hAnsi="Simplified Arabic" w:cs="Simplified Arabic"/>
          <w:b/>
          <w:bCs/>
          <w:sz w:val="24"/>
          <w:szCs w:val="24"/>
          <w:lang w:bidi="ar-IQ"/>
        </w:rPr>
        <w:t>N</w:t>
      </w:r>
      <w:r w:rsidRPr="00FC301B">
        <w:rPr>
          <w:rFonts w:ascii="Simplified Arabic" w:hAnsi="Simplified Arabic" w:cs="Simplified Arabic"/>
          <w:b/>
          <w:bCs/>
          <w:sz w:val="24"/>
          <w:szCs w:val="24"/>
          <w:lang w:bidi="ar-IQ"/>
        </w:rPr>
        <w:t>o</w:t>
      </w:r>
      <w:r w:rsidR="00D66C54" w:rsidRPr="00FC301B">
        <w:rPr>
          <w:rFonts w:ascii="Simplified Arabic" w:hAnsi="Simplified Arabic" w:cs="Simplified Arabic"/>
          <w:b/>
          <w:bCs/>
          <w:sz w:val="24"/>
          <w:szCs w:val="24"/>
          <w:lang w:bidi="ar-IQ"/>
        </w:rPr>
        <w:t>.1.</w:t>
      </w:r>
    </w:p>
    <w:p w:rsidR="00B56E36" w:rsidRPr="00FC301B" w:rsidRDefault="00B56E36" w:rsidP="00980621">
      <w:pPr>
        <w:bidi w:val="0"/>
        <w:spacing w:after="0" w:line="240" w:lineRule="auto"/>
        <w:rPr>
          <w:rFonts w:ascii="Simplified Arabic" w:hAnsi="Simplified Arabic" w:cs="Simplified Arabic"/>
          <w:sz w:val="24"/>
          <w:szCs w:val="24"/>
          <w:rtl/>
          <w:lang w:bidi="ar-IQ"/>
        </w:rPr>
      </w:pPr>
      <w:r w:rsidRPr="00FC301B">
        <w:rPr>
          <w:rFonts w:ascii="Simplified Arabic" w:hAnsi="Simplified Arabic" w:cs="Simplified Arabic"/>
          <w:sz w:val="24"/>
          <w:szCs w:val="24"/>
          <w:lang w:bidi="ar-IQ"/>
        </w:rPr>
        <w:t>24</w:t>
      </w:r>
      <w:r w:rsidRPr="00FC301B">
        <w:rPr>
          <w:rFonts w:ascii="Simplified Arabic" w:hAnsi="Simplified Arabic" w:cs="Simplified Arabic"/>
          <w:sz w:val="24"/>
          <w:szCs w:val="24"/>
          <w:rtl/>
          <w:lang w:bidi="ar-IQ"/>
        </w:rPr>
        <w:t>-</w:t>
      </w:r>
      <w:r w:rsidRPr="00FC301B">
        <w:rPr>
          <w:rFonts w:ascii="Simplified Arabic" w:hAnsi="Simplified Arabic" w:cs="Simplified Arabic"/>
          <w:sz w:val="24"/>
          <w:szCs w:val="24"/>
          <w:lang w:bidi="ar-IQ"/>
        </w:rPr>
        <w:t xml:space="preserve">Kagan,(1971), </w:t>
      </w:r>
      <w:r w:rsidRPr="00FC301B">
        <w:rPr>
          <w:rFonts w:ascii="Simplified Arabic" w:hAnsi="Simplified Arabic" w:cs="Simplified Arabic"/>
          <w:b/>
          <w:bCs/>
          <w:sz w:val="24"/>
          <w:szCs w:val="24"/>
          <w:lang w:bidi="ar-IQ"/>
        </w:rPr>
        <w:t xml:space="preserve">Educational Implications of Cognitive Styles in </w:t>
      </w:r>
      <w:proofErr w:type="spellStart"/>
      <w:r w:rsidRPr="00FC301B">
        <w:rPr>
          <w:rFonts w:ascii="Simplified Arabic" w:hAnsi="Simplified Arabic" w:cs="Simplified Arabic"/>
          <w:sz w:val="24"/>
          <w:szCs w:val="24"/>
          <w:lang w:bidi="ar-IQ"/>
        </w:rPr>
        <w:t>G.Lesson,psychology</w:t>
      </w:r>
      <w:proofErr w:type="spellEnd"/>
      <w:r w:rsidRPr="00FC301B">
        <w:rPr>
          <w:rFonts w:ascii="Simplified Arabic" w:hAnsi="Simplified Arabic" w:cs="Simplified Arabic"/>
          <w:sz w:val="24"/>
          <w:szCs w:val="24"/>
          <w:lang w:bidi="ar-IQ"/>
        </w:rPr>
        <w:t xml:space="preserve"> and Educational </w:t>
      </w:r>
      <w:proofErr w:type="spellStart"/>
      <w:r w:rsidRPr="00FC301B">
        <w:rPr>
          <w:rFonts w:ascii="Simplified Arabic" w:hAnsi="Simplified Arabic" w:cs="Simplified Arabic"/>
          <w:sz w:val="24"/>
          <w:szCs w:val="24"/>
          <w:lang w:bidi="ar-IQ"/>
        </w:rPr>
        <w:t>Pragtige,scott,foresman</w:t>
      </w:r>
      <w:proofErr w:type="spellEnd"/>
      <w:r w:rsidRPr="00FC301B">
        <w:rPr>
          <w:rFonts w:ascii="Simplified Arabic" w:hAnsi="Simplified Arabic" w:cs="Simplified Arabic"/>
          <w:sz w:val="24"/>
          <w:szCs w:val="24"/>
          <w:lang w:bidi="ar-IQ"/>
        </w:rPr>
        <w:t>.</w:t>
      </w:r>
    </w:p>
    <w:p w:rsidR="00B340B7" w:rsidRPr="00FC301B" w:rsidRDefault="00B56E36" w:rsidP="00980621">
      <w:pPr>
        <w:bidi w:val="0"/>
        <w:spacing w:after="0" w:line="240" w:lineRule="auto"/>
        <w:rPr>
          <w:rFonts w:ascii="Simplified Arabic" w:hAnsi="Simplified Arabic" w:cs="Simplified Arabic"/>
          <w:b/>
          <w:bCs/>
          <w:sz w:val="24"/>
          <w:szCs w:val="24"/>
          <w:lang w:bidi="ar-IQ"/>
        </w:rPr>
      </w:pPr>
      <w:r w:rsidRPr="00FC301B">
        <w:rPr>
          <w:rFonts w:ascii="Simplified Arabic" w:hAnsi="Simplified Arabic" w:cs="Simplified Arabic"/>
          <w:sz w:val="24"/>
          <w:szCs w:val="24"/>
          <w:rtl/>
          <w:lang w:bidi="ar-IQ"/>
        </w:rPr>
        <w:t xml:space="preserve">25- </w:t>
      </w:r>
      <w:proofErr w:type="spellStart"/>
      <w:r w:rsidRPr="00FC301B">
        <w:rPr>
          <w:rFonts w:ascii="Simplified Arabic" w:hAnsi="Simplified Arabic" w:cs="Simplified Arabic"/>
          <w:sz w:val="24"/>
          <w:szCs w:val="24"/>
          <w:lang w:bidi="ar-IQ"/>
        </w:rPr>
        <w:t>Messik,S</w:t>
      </w:r>
      <w:proofErr w:type="spellEnd"/>
      <w:r w:rsidRPr="00FC301B">
        <w:rPr>
          <w:rFonts w:ascii="Simplified Arabic" w:hAnsi="Simplified Arabic" w:cs="Simplified Arabic"/>
          <w:sz w:val="24"/>
          <w:szCs w:val="24"/>
          <w:lang w:bidi="ar-IQ"/>
        </w:rPr>
        <w:t xml:space="preserve">(1984),The nature of cognitive styles problem and promise in Educational practice ,Educational </w:t>
      </w:r>
      <w:proofErr w:type="spellStart"/>
      <w:r w:rsidRPr="00FC301B">
        <w:rPr>
          <w:rFonts w:ascii="Simplified Arabic" w:hAnsi="Simplified Arabic" w:cs="Simplified Arabic"/>
          <w:sz w:val="24"/>
          <w:szCs w:val="24"/>
          <w:lang w:bidi="ar-IQ"/>
        </w:rPr>
        <w:t>psy</w:t>
      </w:r>
      <w:proofErr w:type="spellEnd"/>
      <w:r w:rsidR="00347D03" w:rsidRPr="00FC301B">
        <w:rPr>
          <w:rFonts w:ascii="Simplified Arabic" w:hAnsi="Simplified Arabic" w:cs="Simplified Arabic"/>
          <w:b/>
          <w:bCs/>
          <w:sz w:val="24"/>
          <w:szCs w:val="24"/>
          <w:lang w:bidi="ar-IQ"/>
        </w:rPr>
        <w:t>.</w:t>
      </w:r>
    </w:p>
    <w:p w:rsidR="00F60028" w:rsidRDefault="00347D03" w:rsidP="00980621">
      <w:pPr>
        <w:bidi w:val="0"/>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lang w:bidi="ar-IQ"/>
        </w:rPr>
        <w:t xml:space="preserve">26-Tiedman,J. (1989):Measurement of Cognitive Styles : </w:t>
      </w:r>
      <w:proofErr w:type="spellStart"/>
      <w:r w:rsidRPr="00FC301B">
        <w:rPr>
          <w:rFonts w:ascii="Simplified Arabic" w:hAnsi="Simplified Arabic" w:cs="Simplified Arabic"/>
          <w:sz w:val="24"/>
          <w:szCs w:val="24"/>
          <w:lang w:bidi="ar-IQ"/>
        </w:rPr>
        <w:t>Acritical</w:t>
      </w:r>
      <w:proofErr w:type="spellEnd"/>
      <w:r w:rsidRPr="00FC301B">
        <w:rPr>
          <w:rFonts w:ascii="Simplified Arabic" w:hAnsi="Simplified Arabic" w:cs="Simplified Arabic"/>
          <w:sz w:val="24"/>
          <w:szCs w:val="24"/>
          <w:lang w:bidi="ar-IQ"/>
        </w:rPr>
        <w:t xml:space="preserve"> Review. </w:t>
      </w:r>
      <w:proofErr w:type="spellStart"/>
      <w:r w:rsidRPr="00FC301B">
        <w:rPr>
          <w:rFonts w:ascii="Simplified Arabic" w:hAnsi="Simplified Arabic" w:cs="Simplified Arabic"/>
          <w:b/>
          <w:bCs/>
          <w:sz w:val="24"/>
          <w:szCs w:val="24"/>
          <w:lang w:bidi="ar-IQ"/>
        </w:rPr>
        <w:t>Educatinal</w:t>
      </w:r>
      <w:proofErr w:type="spellEnd"/>
      <w:r w:rsidRPr="00FC301B">
        <w:rPr>
          <w:rFonts w:ascii="Simplified Arabic" w:hAnsi="Simplified Arabic" w:cs="Simplified Arabic"/>
          <w:b/>
          <w:bCs/>
          <w:sz w:val="24"/>
          <w:szCs w:val="24"/>
          <w:lang w:bidi="ar-IQ"/>
        </w:rPr>
        <w:t xml:space="preserve"> Psychology</w:t>
      </w:r>
      <w:r w:rsidR="00F60028">
        <w:rPr>
          <w:rFonts w:ascii="Simplified Arabic" w:hAnsi="Simplified Arabic" w:cs="Simplified Arabic"/>
          <w:sz w:val="24"/>
          <w:szCs w:val="24"/>
          <w:lang w:bidi="ar-IQ"/>
        </w:rPr>
        <w:t>, VOI. 25, NO. 3.</w:t>
      </w:r>
    </w:p>
    <w:p w:rsidR="00980621" w:rsidRDefault="00980621" w:rsidP="00980621">
      <w:pPr>
        <w:bidi w:val="0"/>
        <w:spacing w:after="0" w:line="240" w:lineRule="auto"/>
        <w:rPr>
          <w:rFonts w:ascii="Simplified Arabic" w:hAnsi="Simplified Arabic" w:cs="Simplified Arabic"/>
          <w:sz w:val="24"/>
          <w:szCs w:val="24"/>
          <w:lang w:bidi="ar-IQ"/>
        </w:rPr>
      </w:pPr>
    </w:p>
    <w:p w:rsidR="00980621" w:rsidRDefault="00980621" w:rsidP="00980621">
      <w:pPr>
        <w:bidi w:val="0"/>
        <w:spacing w:after="0" w:line="240" w:lineRule="auto"/>
        <w:rPr>
          <w:rFonts w:ascii="Simplified Arabic" w:hAnsi="Simplified Arabic" w:cs="Simplified Arabic"/>
          <w:sz w:val="24"/>
          <w:szCs w:val="24"/>
          <w:lang w:bidi="ar-IQ"/>
        </w:rPr>
      </w:pPr>
    </w:p>
    <w:p w:rsidR="00980621" w:rsidRDefault="00980621" w:rsidP="00980621">
      <w:pPr>
        <w:bidi w:val="0"/>
        <w:spacing w:after="0" w:line="240" w:lineRule="auto"/>
        <w:rPr>
          <w:rFonts w:ascii="Simplified Arabic" w:hAnsi="Simplified Arabic" w:cs="Simplified Arabic"/>
          <w:sz w:val="24"/>
          <w:szCs w:val="24"/>
          <w:lang w:bidi="ar-IQ"/>
        </w:rPr>
      </w:pPr>
    </w:p>
    <w:p w:rsidR="00980621" w:rsidRDefault="00980621" w:rsidP="00980621">
      <w:pPr>
        <w:bidi w:val="0"/>
        <w:spacing w:after="0" w:line="240" w:lineRule="auto"/>
        <w:rPr>
          <w:rFonts w:ascii="Simplified Arabic" w:hAnsi="Simplified Arabic" w:cs="Simplified Arabic"/>
          <w:sz w:val="24"/>
          <w:szCs w:val="24"/>
          <w:lang w:bidi="ar-IQ"/>
        </w:rPr>
      </w:pPr>
    </w:p>
    <w:p w:rsidR="00980621" w:rsidRDefault="00980621" w:rsidP="00980621">
      <w:pPr>
        <w:bidi w:val="0"/>
        <w:spacing w:after="0" w:line="240" w:lineRule="auto"/>
        <w:rPr>
          <w:rFonts w:ascii="Simplified Arabic" w:hAnsi="Simplified Arabic" w:cs="Simplified Arabic"/>
          <w:sz w:val="24"/>
          <w:szCs w:val="24"/>
          <w:lang w:bidi="ar-IQ"/>
        </w:rPr>
      </w:pPr>
    </w:p>
    <w:p w:rsidR="00980621" w:rsidRDefault="00980621" w:rsidP="00980621">
      <w:pPr>
        <w:bidi w:val="0"/>
        <w:spacing w:after="0" w:line="240" w:lineRule="auto"/>
        <w:rPr>
          <w:rFonts w:ascii="Simplified Arabic" w:hAnsi="Simplified Arabic" w:cs="Simplified Arabic"/>
          <w:sz w:val="24"/>
          <w:szCs w:val="24"/>
          <w:lang w:bidi="ar-IQ"/>
        </w:rPr>
      </w:pPr>
    </w:p>
    <w:p w:rsidR="00980621" w:rsidRDefault="00980621" w:rsidP="00980621">
      <w:pPr>
        <w:bidi w:val="0"/>
        <w:spacing w:after="0" w:line="240" w:lineRule="auto"/>
        <w:rPr>
          <w:rFonts w:ascii="Simplified Arabic" w:hAnsi="Simplified Arabic" w:cs="Simplified Arabic"/>
          <w:sz w:val="24"/>
          <w:szCs w:val="24"/>
          <w:lang w:bidi="ar-IQ"/>
        </w:rPr>
      </w:pPr>
    </w:p>
    <w:p w:rsidR="00980621" w:rsidRDefault="00980621" w:rsidP="00980621">
      <w:pPr>
        <w:bidi w:val="0"/>
        <w:spacing w:after="0" w:line="240" w:lineRule="auto"/>
        <w:rPr>
          <w:rFonts w:ascii="Simplified Arabic" w:hAnsi="Simplified Arabic" w:cs="Simplified Arabic"/>
          <w:sz w:val="24"/>
          <w:szCs w:val="24"/>
          <w:lang w:bidi="ar-IQ"/>
        </w:rPr>
      </w:pPr>
    </w:p>
    <w:p w:rsidR="00980621" w:rsidRDefault="00980621" w:rsidP="00980621">
      <w:pPr>
        <w:bidi w:val="0"/>
        <w:spacing w:after="0" w:line="240" w:lineRule="auto"/>
        <w:rPr>
          <w:rFonts w:ascii="Simplified Arabic" w:hAnsi="Simplified Arabic" w:cs="Simplified Arabic"/>
          <w:sz w:val="24"/>
          <w:szCs w:val="24"/>
          <w:rtl/>
          <w:lang w:bidi="ar-IQ"/>
        </w:rPr>
      </w:pPr>
    </w:p>
    <w:p w:rsidR="00980621" w:rsidRPr="00F60028" w:rsidRDefault="002F5A17" w:rsidP="00980621">
      <w:pPr>
        <w:bidi w:val="0"/>
        <w:spacing w:after="0" w:line="240" w:lineRule="auto"/>
        <w:ind w:hanging="709"/>
        <w:jc w:val="right"/>
        <w:rPr>
          <w:rFonts w:ascii="Simplified Arabic" w:hAnsi="Simplified Arabic" w:cs="Simplified Arabic"/>
          <w:sz w:val="24"/>
          <w:szCs w:val="24"/>
          <w:lang w:bidi="ar-IQ"/>
        </w:rPr>
      </w:pPr>
      <w:r w:rsidRPr="00FC301B">
        <w:rPr>
          <w:rFonts w:ascii="Simplified Arabic" w:hAnsi="Simplified Arabic" w:cs="Simplified Arabic"/>
          <w:b/>
          <w:bCs/>
          <w:sz w:val="24"/>
          <w:szCs w:val="24"/>
          <w:rtl/>
          <w:lang w:bidi="ar-IQ"/>
        </w:rPr>
        <w:lastRenderedPageBreak/>
        <w:t>ملحق(1)</w:t>
      </w:r>
    </w:p>
    <w:p w:rsidR="00B176E1" w:rsidRPr="00FC301B" w:rsidRDefault="005032A6" w:rsidP="00980621">
      <w:pPr>
        <w:spacing w:after="0" w:line="240" w:lineRule="auto"/>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 xml:space="preserve">السادة </w:t>
      </w:r>
      <w:r w:rsidR="00980621">
        <w:rPr>
          <w:rFonts w:ascii="Simplified Arabic" w:hAnsi="Simplified Arabic" w:cs="Simplified Arabic"/>
          <w:b/>
          <w:bCs/>
          <w:sz w:val="24"/>
          <w:szCs w:val="24"/>
          <w:rtl/>
          <w:lang w:bidi="ar-IQ"/>
        </w:rPr>
        <w:t>الخبراء والمحكمين على المقياسين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2789"/>
        <w:gridCol w:w="338"/>
        <w:gridCol w:w="475"/>
        <w:gridCol w:w="57"/>
        <w:gridCol w:w="1576"/>
      </w:tblGrid>
      <w:tr w:rsidR="00A11F64" w:rsidRPr="00FC301B" w:rsidTr="00B176E1">
        <w:tc>
          <w:tcPr>
            <w:tcW w:w="3287" w:type="dxa"/>
          </w:tcPr>
          <w:p w:rsidR="00A11F64" w:rsidRPr="00FC301B" w:rsidRDefault="00A11F64" w:rsidP="004516B0">
            <w:pPr>
              <w:spacing w:after="0" w:line="240" w:lineRule="auto"/>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اسم الاستاذ</w:t>
            </w:r>
          </w:p>
        </w:tc>
        <w:tc>
          <w:tcPr>
            <w:tcW w:w="2789" w:type="dxa"/>
          </w:tcPr>
          <w:p w:rsidR="00A11F64" w:rsidRPr="00FC301B" w:rsidRDefault="00A11F64" w:rsidP="004516B0">
            <w:pPr>
              <w:spacing w:after="0" w:line="240" w:lineRule="auto"/>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مكان العمل</w:t>
            </w:r>
          </w:p>
        </w:tc>
        <w:tc>
          <w:tcPr>
            <w:tcW w:w="338" w:type="dxa"/>
          </w:tcPr>
          <w:p w:rsidR="00A11F64" w:rsidRPr="00FC301B" w:rsidRDefault="00A11F64" w:rsidP="004516B0">
            <w:pPr>
              <w:spacing w:after="0" w:line="240" w:lineRule="auto"/>
              <w:rPr>
                <w:rFonts w:ascii="Simplified Arabic" w:hAnsi="Simplified Arabic" w:cs="Simplified Arabic"/>
                <w:b/>
                <w:bCs/>
                <w:sz w:val="24"/>
                <w:szCs w:val="24"/>
                <w:rtl/>
                <w:lang w:bidi="ar-IQ"/>
              </w:rPr>
            </w:pPr>
          </w:p>
        </w:tc>
        <w:tc>
          <w:tcPr>
            <w:tcW w:w="475" w:type="dxa"/>
          </w:tcPr>
          <w:p w:rsidR="00A11F64" w:rsidRPr="00FC301B" w:rsidRDefault="00A11F64" w:rsidP="004516B0">
            <w:pPr>
              <w:spacing w:after="0" w:line="240" w:lineRule="auto"/>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أ</w:t>
            </w:r>
          </w:p>
        </w:tc>
        <w:tc>
          <w:tcPr>
            <w:tcW w:w="1633" w:type="dxa"/>
            <w:gridSpan w:val="2"/>
          </w:tcPr>
          <w:p w:rsidR="00A11F64" w:rsidRPr="00FC301B" w:rsidRDefault="00A11F64" w:rsidP="004516B0">
            <w:pPr>
              <w:spacing w:after="0" w:line="240" w:lineRule="auto"/>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ب</w:t>
            </w:r>
          </w:p>
        </w:tc>
      </w:tr>
      <w:tr w:rsidR="00A11F64" w:rsidRPr="00FC301B" w:rsidTr="00B176E1">
        <w:tc>
          <w:tcPr>
            <w:tcW w:w="3287" w:type="dxa"/>
          </w:tcPr>
          <w:p w:rsidR="00A11F64" w:rsidRPr="00FC301B" w:rsidRDefault="00A11F64" w:rsidP="004516B0">
            <w:pPr>
              <w:numPr>
                <w:ilvl w:val="0"/>
                <w:numId w:val="27"/>
              </w:numPr>
              <w:spacing w:after="0" w:line="240" w:lineRule="auto"/>
              <w:ind w:left="0"/>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أ.د. محمد انور السامرائي</w:t>
            </w:r>
          </w:p>
        </w:tc>
        <w:tc>
          <w:tcPr>
            <w:tcW w:w="2789" w:type="dxa"/>
          </w:tcPr>
          <w:p w:rsidR="00A11F64" w:rsidRPr="00FC301B" w:rsidRDefault="00A11F64" w:rsidP="004516B0">
            <w:pPr>
              <w:spacing w:after="0" w:line="240" w:lineRule="auto"/>
              <w:rPr>
                <w:rFonts w:ascii="Simplified Arabic" w:hAnsi="Simplified Arabic" w:cs="Simplified Arabic"/>
                <w:b/>
                <w:bCs/>
                <w:sz w:val="24"/>
                <w:szCs w:val="24"/>
                <w:lang w:bidi="ar-IQ"/>
              </w:rPr>
            </w:pPr>
            <w:r w:rsidRPr="00FC301B">
              <w:rPr>
                <w:rFonts w:ascii="Simplified Arabic" w:hAnsi="Simplified Arabic" w:cs="Simplified Arabic"/>
                <w:b/>
                <w:bCs/>
                <w:sz w:val="24"/>
                <w:szCs w:val="24"/>
                <w:rtl/>
                <w:lang w:bidi="ar-IQ"/>
              </w:rPr>
              <w:t>جامعة بغداد /التربية ابن رشد</w:t>
            </w:r>
          </w:p>
        </w:tc>
        <w:tc>
          <w:tcPr>
            <w:tcW w:w="338" w:type="dxa"/>
          </w:tcPr>
          <w:p w:rsidR="00A11F64" w:rsidRPr="00FC301B" w:rsidRDefault="00A11F64" w:rsidP="004516B0">
            <w:pPr>
              <w:spacing w:after="0" w:line="240" w:lineRule="auto"/>
              <w:rPr>
                <w:rFonts w:ascii="Simplified Arabic" w:hAnsi="Simplified Arabic" w:cs="Simplified Arabic"/>
                <w:b/>
                <w:bCs/>
                <w:sz w:val="24"/>
                <w:szCs w:val="24"/>
                <w:rtl/>
                <w:lang w:bidi="ar-IQ"/>
              </w:rPr>
            </w:pPr>
          </w:p>
        </w:tc>
        <w:tc>
          <w:tcPr>
            <w:tcW w:w="475" w:type="dxa"/>
          </w:tcPr>
          <w:p w:rsidR="00A11F64" w:rsidRPr="00FC301B" w:rsidRDefault="00A11F64" w:rsidP="004516B0">
            <w:pPr>
              <w:spacing w:after="0" w:line="240" w:lineRule="auto"/>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lang w:bidi="ar-IQ"/>
              </w:rPr>
              <w:t>*</w:t>
            </w:r>
          </w:p>
        </w:tc>
        <w:tc>
          <w:tcPr>
            <w:tcW w:w="1633" w:type="dxa"/>
            <w:gridSpan w:val="2"/>
          </w:tcPr>
          <w:p w:rsidR="00A11F64" w:rsidRPr="00FC301B" w:rsidRDefault="00A11F64" w:rsidP="004516B0">
            <w:pPr>
              <w:spacing w:after="0" w:line="240" w:lineRule="auto"/>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w:t>
            </w:r>
          </w:p>
        </w:tc>
      </w:tr>
      <w:tr w:rsidR="00A11F64" w:rsidRPr="00FC301B" w:rsidTr="00B176E1">
        <w:tc>
          <w:tcPr>
            <w:tcW w:w="3287" w:type="dxa"/>
          </w:tcPr>
          <w:p w:rsidR="00A11F64" w:rsidRPr="00FC301B" w:rsidRDefault="00A11F64" w:rsidP="004516B0">
            <w:pPr>
              <w:numPr>
                <w:ilvl w:val="0"/>
                <w:numId w:val="27"/>
              </w:numPr>
              <w:spacing w:after="0" w:line="240" w:lineRule="auto"/>
              <w:ind w:left="0"/>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 xml:space="preserve">أ. د. محمود كاظم محمود </w:t>
            </w:r>
          </w:p>
        </w:tc>
        <w:tc>
          <w:tcPr>
            <w:tcW w:w="2789" w:type="dxa"/>
          </w:tcPr>
          <w:p w:rsidR="00A11F64" w:rsidRPr="00FC301B" w:rsidRDefault="00A11F64" w:rsidP="004516B0">
            <w:pPr>
              <w:spacing w:after="0" w:line="240" w:lineRule="auto"/>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الجامعة المستنصرية/التربية</w:t>
            </w:r>
          </w:p>
        </w:tc>
        <w:tc>
          <w:tcPr>
            <w:tcW w:w="338" w:type="dxa"/>
          </w:tcPr>
          <w:p w:rsidR="00A11F64" w:rsidRPr="00FC301B" w:rsidRDefault="00A11F64" w:rsidP="004516B0">
            <w:pPr>
              <w:spacing w:after="0" w:line="240" w:lineRule="auto"/>
              <w:rPr>
                <w:rFonts w:ascii="Simplified Arabic" w:hAnsi="Simplified Arabic" w:cs="Simplified Arabic"/>
                <w:b/>
                <w:bCs/>
                <w:sz w:val="24"/>
                <w:szCs w:val="24"/>
                <w:rtl/>
                <w:lang w:bidi="ar-IQ"/>
              </w:rPr>
            </w:pPr>
          </w:p>
        </w:tc>
        <w:tc>
          <w:tcPr>
            <w:tcW w:w="475" w:type="dxa"/>
          </w:tcPr>
          <w:p w:rsidR="00A11F64" w:rsidRPr="00FC301B" w:rsidRDefault="00A11F64" w:rsidP="004516B0">
            <w:pPr>
              <w:spacing w:after="0" w:line="240" w:lineRule="auto"/>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lang w:bidi="ar-IQ"/>
              </w:rPr>
              <w:t>*</w:t>
            </w:r>
          </w:p>
        </w:tc>
        <w:tc>
          <w:tcPr>
            <w:tcW w:w="1633" w:type="dxa"/>
            <w:gridSpan w:val="2"/>
          </w:tcPr>
          <w:p w:rsidR="00A11F64" w:rsidRPr="00FC301B" w:rsidRDefault="00A11F64" w:rsidP="004516B0">
            <w:pPr>
              <w:spacing w:after="0" w:line="240" w:lineRule="auto"/>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lang w:bidi="ar-IQ"/>
              </w:rPr>
              <w:t>*</w:t>
            </w:r>
          </w:p>
        </w:tc>
      </w:tr>
      <w:tr w:rsidR="00A11F64" w:rsidRPr="00FC301B" w:rsidTr="00B176E1">
        <w:trPr>
          <w:trHeight w:val="750"/>
        </w:trPr>
        <w:tc>
          <w:tcPr>
            <w:tcW w:w="3287" w:type="dxa"/>
          </w:tcPr>
          <w:p w:rsidR="00A11F64" w:rsidRPr="00FC301B" w:rsidRDefault="00A11F64" w:rsidP="004516B0">
            <w:pPr>
              <w:spacing w:after="0" w:line="240" w:lineRule="auto"/>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3 - أ.د. سعد عبد الزهرة</w:t>
            </w:r>
          </w:p>
        </w:tc>
        <w:tc>
          <w:tcPr>
            <w:tcW w:w="2789" w:type="dxa"/>
          </w:tcPr>
          <w:p w:rsidR="00A11F64" w:rsidRPr="00FC301B" w:rsidRDefault="00A11F64" w:rsidP="004516B0">
            <w:pPr>
              <w:spacing w:after="0" w:line="240" w:lineRule="auto"/>
              <w:rPr>
                <w:rFonts w:ascii="Simplified Arabic" w:hAnsi="Simplified Arabic" w:cs="Simplified Arabic"/>
                <w:b/>
                <w:bCs/>
                <w:sz w:val="24"/>
                <w:szCs w:val="24"/>
                <w:lang w:bidi="ar-IQ"/>
              </w:rPr>
            </w:pPr>
            <w:r w:rsidRPr="00FC301B">
              <w:rPr>
                <w:rFonts w:ascii="Simplified Arabic" w:hAnsi="Simplified Arabic" w:cs="Simplified Arabic"/>
                <w:b/>
                <w:bCs/>
                <w:sz w:val="24"/>
                <w:szCs w:val="24"/>
                <w:rtl/>
                <w:lang w:bidi="ar-IQ"/>
              </w:rPr>
              <w:t xml:space="preserve">الجامعة المستنصرية/الاداب </w:t>
            </w:r>
          </w:p>
        </w:tc>
        <w:tc>
          <w:tcPr>
            <w:tcW w:w="338" w:type="dxa"/>
          </w:tcPr>
          <w:p w:rsidR="00A11F64" w:rsidRPr="00FC301B" w:rsidRDefault="00A11F64" w:rsidP="004516B0">
            <w:pPr>
              <w:spacing w:after="0" w:line="240" w:lineRule="auto"/>
              <w:rPr>
                <w:rFonts w:ascii="Simplified Arabic" w:hAnsi="Simplified Arabic" w:cs="Simplified Arabic"/>
                <w:b/>
                <w:bCs/>
                <w:sz w:val="24"/>
                <w:szCs w:val="24"/>
                <w:rtl/>
                <w:lang w:bidi="ar-IQ"/>
              </w:rPr>
            </w:pPr>
          </w:p>
        </w:tc>
        <w:tc>
          <w:tcPr>
            <w:tcW w:w="475" w:type="dxa"/>
          </w:tcPr>
          <w:p w:rsidR="00A11F64" w:rsidRPr="00FC301B" w:rsidRDefault="00A11F64" w:rsidP="004516B0">
            <w:pPr>
              <w:spacing w:after="0" w:line="240" w:lineRule="auto"/>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w:t>
            </w:r>
          </w:p>
        </w:tc>
        <w:tc>
          <w:tcPr>
            <w:tcW w:w="1633" w:type="dxa"/>
            <w:gridSpan w:val="2"/>
          </w:tcPr>
          <w:p w:rsidR="00A11F64" w:rsidRPr="00FC301B" w:rsidRDefault="00A11F64" w:rsidP="004516B0">
            <w:pPr>
              <w:spacing w:after="0" w:line="240" w:lineRule="auto"/>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w:t>
            </w:r>
          </w:p>
        </w:tc>
      </w:tr>
      <w:tr w:rsidR="00A11F64" w:rsidRPr="00FC301B" w:rsidTr="00B176E1">
        <w:trPr>
          <w:trHeight w:val="540"/>
        </w:trPr>
        <w:tc>
          <w:tcPr>
            <w:tcW w:w="3287" w:type="dxa"/>
          </w:tcPr>
          <w:p w:rsidR="00A11F64" w:rsidRPr="00FC301B" w:rsidRDefault="00A11F64" w:rsidP="004516B0">
            <w:pPr>
              <w:spacing w:after="0" w:line="240" w:lineRule="auto"/>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4-أ.د. .نبيل عبد الغفور</w:t>
            </w:r>
          </w:p>
        </w:tc>
        <w:tc>
          <w:tcPr>
            <w:tcW w:w="2789" w:type="dxa"/>
          </w:tcPr>
          <w:p w:rsidR="00A11F64" w:rsidRPr="00FC301B" w:rsidRDefault="00A11F64" w:rsidP="004516B0">
            <w:pPr>
              <w:spacing w:after="0" w:line="240" w:lineRule="auto"/>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الجامعة المستنصرية/التربية</w:t>
            </w:r>
          </w:p>
        </w:tc>
        <w:tc>
          <w:tcPr>
            <w:tcW w:w="338" w:type="dxa"/>
          </w:tcPr>
          <w:p w:rsidR="00A11F64" w:rsidRPr="00FC301B" w:rsidRDefault="00A11F64" w:rsidP="004516B0">
            <w:pPr>
              <w:spacing w:after="0" w:line="240" w:lineRule="auto"/>
              <w:rPr>
                <w:rFonts w:ascii="Simplified Arabic" w:hAnsi="Simplified Arabic" w:cs="Simplified Arabic"/>
                <w:b/>
                <w:bCs/>
                <w:sz w:val="24"/>
                <w:szCs w:val="24"/>
                <w:rtl/>
                <w:lang w:bidi="ar-IQ"/>
              </w:rPr>
            </w:pPr>
          </w:p>
        </w:tc>
        <w:tc>
          <w:tcPr>
            <w:tcW w:w="532" w:type="dxa"/>
            <w:gridSpan w:val="2"/>
          </w:tcPr>
          <w:p w:rsidR="00A11F64" w:rsidRPr="00FC301B" w:rsidRDefault="00A11F64" w:rsidP="004516B0">
            <w:pPr>
              <w:spacing w:after="0" w:line="240" w:lineRule="auto"/>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lang w:bidi="ar-IQ"/>
              </w:rPr>
              <w:t>*</w:t>
            </w:r>
          </w:p>
        </w:tc>
        <w:tc>
          <w:tcPr>
            <w:tcW w:w="1576" w:type="dxa"/>
          </w:tcPr>
          <w:p w:rsidR="00A11F64" w:rsidRPr="00FC301B" w:rsidRDefault="00A11F64" w:rsidP="004516B0">
            <w:pPr>
              <w:spacing w:after="0" w:line="240" w:lineRule="auto"/>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lang w:bidi="ar-IQ"/>
              </w:rPr>
              <w:t>*</w:t>
            </w:r>
          </w:p>
        </w:tc>
      </w:tr>
      <w:tr w:rsidR="00A11F64" w:rsidRPr="00FC301B" w:rsidTr="00B176E1">
        <w:trPr>
          <w:trHeight w:val="645"/>
        </w:trPr>
        <w:tc>
          <w:tcPr>
            <w:tcW w:w="3287" w:type="dxa"/>
          </w:tcPr>
          <w:p w:rsidR="00A11F64" w:rsidRPr="00FC301B" w:rsidRDefault="00A11F64" w:rsidP="004516B0">
            <w:pPr>
              <w:spacing w:after="0" w:line="240" w:lineRule="auto"/>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5-أ. د. نمير حسن</w:t>
            </w:r>
          </w:p>
        </w:tc>
        <w:tc>
          <w:tcPr>
            <w:tcW w:w="2789" w:type="dxa"/>
          </w:tcPr>
          <w:p w:rsidR="00A11F64" w:rsidRPr="00FC301B" w:rsidRDefault="00A11F64" w:rsidP="004516B0">
            <w:pPr>
              <w:tabs>
                <w:tab w:val="center" w:pos="1302"/>
              </w:tabs>
              <w:spacing w:after="0" w:line="240" w:lineRule="auto"/>
              <w:rPr>
                <w:rFonts w:ascii="Simplified Arabic" w:hAnsi="Simplified Arabic" w:cs="Simplified Arabic"/>
                <w:b/>
                <w:bCs/>
                <w:sz w:val="24"/>
                <w:szCs w:val="24"/>
                <w:lang w:bidi="ar-IQ"/>
              </w:rPr>
            </w:pPr>
            <w:r w:rsidRPr="00FC301B">
              <w:rPr>
                <w:rFonts w:ascii="Simplified Arabic" w:hAnsi="Simplified Arabic" w:cs="Simplified Arabic"/>
                <w:b/>
                <w:bCs/>
                <w:sz w:val="24"/>
                <w:szCs w:val="24"/>
                <w:rtl/>
                <w:lang w:bidi="ar-IQ"/>
              </w:rPr>
              <w:t>الجامعة المستنصرية/التربية</w:t>
            </w:r>
          </w:p>
        </w:tc>
        <w:tc>
          <w:tcPr>
            <w:tcW w:w="338" w:type="dxa"/>
          </w:tcPr>
          <w:p w:rsidR="00A11F64" w:rsidRPr="00FC301B" w:rsidRDefault="00A11F64" w:rsidP="004516B0">
            <w:pPr>
              <w:spacing w:after="0" w:line="240" w:lineRule="auto"/>
              <w:rPr>
                <w:rFonts w:ascii="Simplified Arabic" w:hAnsi="Simplified Arabic" w:cs="Simplified Arabic"/>
                <w:b/>
                <w:bCs/>
                <w:sz w:val="24"/>
                <w:szCs w:val="24"/>
                <w:rtl/>
                <w:lang w:bidi="ar-IQ"/>
              </w:rPr>
            </w:pPr>
          </w:p>
        </w:tc>
        <w:tc>
          <w:tcPr>
            <w:tcW w:w="532" w:type="dxa"/>
            <w:gridSpan w:val="2"/>
          </w:tcPr>
          <w:p w:rsidR="00A11F64" w:rsidRPr="00FC301B" w:rsidRDefault="00A11F64" w:rsidP="004516B0">
            <w:pPr>
              <w:spacing w:after="0" w:line="240" w:lineRule="auto"/>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w:t>
            </w:r>
          </w:p>
        </w:tc>
        <w:tc>
          <w:tcPr>
            <w:tcW w:w="1576" w:type="dxa"/>
          </w:tcPr>
          <w:p w:rsidR="00A11F64" w:rsidRPr="00FC301B" w:rsidRDefault="00A11F64" w:rsidP="004516B0">
            <w:pPr>
              <w:spacing w:after="0" w:line="240" w:lineRule="auto"/>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w:t>
            </w:r>
          </w:p>
        </w:tc>
      </w:tr>
    </w:tbl>
    <w:p w:rsidR="00A00480" w:rsidRPr="00FC301B" w:rsidRDefault="00A00480" w:rsidP="004516B0">
      <w:pPr>
        <w:spacing w:after="0" w:line="240" w:lineRule="auto"/>
        <w:jc w:val="center"/>
        <w:rPr>
          <w:rFonts w:ascii="Simplified Arabic" w:hAnsi="Simplified Arabic" w:cs="Simplified Arabic"/>
          <w:b/>
          <w:bCs/>
          <w:sz w:val="24"/>
          <w:szCs w:val="24"/>
          <w:rtl/>
          <w:lang w:bidi="ar-IQ"/>
        </w:rPr>
      </w:pPr>
    </w:p>
    <w:p w:rsidR="00680C9C" w:rsidRPr="00FC301B" w:rsidRDefault="00E56B0F" w:rsidP="004516B0">
      <w:pPr>
        <w:spacing w:after="0" w:line="240" w:lineRule="auto"/>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 xml:space="preserve">الملاحق </w:t>
      </w:r>
      <w:r w:rsidR="00B176E1" w:rsidRPr="00FC301B">
        <w:rPr>
          <w:rFonts w:ascii="Simplified Arabic" w:hAnsi="Simplified Arabic" w:cs="Simplified Arabic"/>
          <w:b/>
          <w:bCs/>
          <w:sz w:val="24"/>
          <w:szCs w:val="24"/>
          <w:rtl/>
          <w:lang w:bidi="ar-IQ"/>
        </w:rPr>
        <w:t>(2)</w:t>
      </w:r>
    </w:p>
    <w:p w:rsidR="00E56B0F" w:rsidRPr="00FC301B" w:rsidRDefault="00E56B0F" w:rsidP="004516B0">
      <w:pPr>
        <w:spacing w:after="0" w:line="240" w:lineRule="auto"/>
        <w:rPr>
          <w:rFonts w:ascii="Simplified Arabic" w:hAnsi="Simplified Arabic" w:cs="Simplified Arabic"/>
          <w:b/>
          <w:bCs/>
          <w:sz w:val="24"/>
          <w:szCs w:val="24"/>
          <w:rtl/>
          <w:lang w:bidi="ar-IQ"/>
        </w:rPr>
      </w:pPr>
      <w:r w:rsidRPr="00FC301B">
        <w:rPr>
          <w:rFonts w:ascii="Simplified Arabic" w:hAnsi="Simplified Arabic" w:cs="Simplified Arabic"/>
          <w:b/>
          <w:bCs/>
          <w:sz w:val="24"/>
          <w:szCs w:val="24"/>
          <w:rtl/>
          <w:lang w:bidi="ar-IQ"/>
        </w:rPr>
        <w:t xml:space="preserve">مقياس الأسلوب المعرفي (الاندفاع – التروي ) لدى طلبة الجامعة </w:t>
      </w:r>
    </w:p>
    <w:p w:rsidR="00C36207" w:rsidRPr="00FC301B" w:rsidRDefault="003D3DB9" w:rsidP="00980621">
      <w:pPr>
        <w:pStyle w:val="a3"/>
        <w:numPr>
          <w:ilvl w:val="0"/>
          <w:numId w:val="7"/>
        </w:numPr>
        <w:tabs>
          <w:tab w:val="left" w:pos="237"/>
        </w:tabs>
        <w:spacing w:after="0" w:line="240" w:lineRule="auto"/>
        <w:ind w:left="0" w:hanging="46"/>
        <w:rPr>
          <w:rFonts w:ascii="Simplified Arabic" w:hAnsi="Simplified Arabic" w:cs="Simplified Arabic"/>
          <w:b/>
          <w:bCs/>
          <w:sz w:val="24"/>
          <w:szCs w:val="24"/>
          <w:lang w:bidi="ar-IQ"/>
        </w:rPr>
      </w:pPr>
      <w:r w:rsidRPr="00FC301B">
        <w:rPr>
          <w:rFonts w:ascii="Simplified Arabic" w:hAnsi="Simplified Arabic" w:cs="Simplified Arabic"/>
          <w:b/>
          <w:bCs/>
          <w:sz w:val="24"/>
          <w:szCs w:val="24"/>
          <w:rtl/>
          <w:lang w:bidi="ar-IQ"/>
        </w:rPr>
        <w:t>قبل البدء ب</w:t>
      </w:r>
      <w:r w:rsidR="00C36207" w:rsidRPr="00FC301B">
        <w:rPr>
          <w:rFonts w:ascii="Simplified Arabic" w:hAnsi="Simplified Arabic" w:cs="Simplified Arabic"/>
          <w:b/>
          <w:bCs/>
          <w:sz w:val="24"/>
          <w:szCs w:val="24"/>
          <w:rtl/>
          <w:lang w:bidi="ar-IQ"/>
        </w:rPr>
        <w:t>حل المشكلة</w:t>
      </w:r>
      <w:r w:rsidR="00C612CC" w:rsidRPr="00FC301B">
        <w:rPr>
          <w:rFonts w:ascii="Simplified Arabic" w:hAnsi="Simplified Arabic" w:cs="Simplified Arabic"/>
          <w:b/>
          <w:bCs/>
          <w:sz w:val="24"/>
          <w:szCs w:val="24"/>
          <w:rtl/>
          <w:lang w:bidi="ar-IQ"/>
        </w:rPr>
        <w:t xml:space="preserve"> فأني:-</w:t>
      </w:r>
    </w:p>
    <w:p w:rsidR="00C36207" w:rsidRPr="00FC301B" w:rsidRDefault="00C36207" w:rsidP="00980621">
      <w:pPr>
        <w:pStyle w:val="a3"/>
        <w:tabs>
          <w:tab w:val="left" w:pos="237"/>
        </w:tabs>
        <w:spacing w:after="0" w:line="240" w:lineRule="auto"/>
        <w:ind w:left="0" w:hanging="46"/>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ا- أفضل تأجيل التفكيربها لفترة معينة</w:t>
      </w:r>
    </w:p>
    <w:p w:rsidR="00C36207" w:rsidRPr="00FC301B" w:rsidRDefault="00C36207" w:rsidP="00980621">
      <w:pPr>
        <w:pStyle w:val="a3"/>
        <w:tabs>
          <w:tab w:val="left" w:pos="237"/>
        </w:tabs>
        <w:spacing w:after="0" w:line="240" w:lineRule="auto"/>
        <w:ind w:left="0" w:hanging="46"/>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ب- انفذ اول فكرة تخطر على بالي</w:t>
      </w:r>
    </w:p>
    <w:p w:rsidR="00C36207" w:rsidRPr="00FC301B" w:rsidRDefault="00C36207" w:rsidP="00980621">
      <w:pPr>
        <w:pStyle w:val="a3"/>
        <w:numPr>
          <w:ilvl w:val="0"/>
          <w:numId w:val="7"/>
        </w:numPr>
        <w:tabs>
          <w:tab w:val="left" w:pos="237"/>
        </w:tabs>
        <w:spacing w:after="0" w:line="240" w:lineRule="auto"/>
        <w:ind w:left="0" w:hanging="46"/>
        <w:rPr>
          <w:rFonts w:ascii="Simplified Arabic" w:hAnsi="Simplified Arabic" w:cs="Simplified Arabic"/>
          <w:b/>
          <w:bCs/>
          <w:sz w:val="24"/>
          <w:szCs w:val="24"/>
          <w:lang w:bidi="ar-IQ"/>
        </w:rPr>
      </w:pPr>
      <w:r w:rsidRPr="00FC301B">
        <w:rPr>
          <w:rFonts w:ascii="Simplified Arabic" w:hAnsi="Simplified Arabic" w:cs="Simplified Arabic"/>
          <w:b/>
          <w:bCs/>
          <w:sz w:val="24"/>
          <w:szCs w:val="24"/>
          <w:rtl/>
          <w:lang w:bidi="ar-IQ"/>
        </w:rPr>
        <w:t>عندما اقع بخطأ معين فأني :</w:t>
      </w:r>
      <w:r w:rsidR="00C612CC" w:rsidRPr="00FC301B">
        <w:rPr>
          <w:rFonts w:ascii="Simplified Arabic" w:hAnsi="Simplified Arabic" w:cs="Simplified Arabic"/>
          <w:b/>
          <w:bCs/>
          <w:sz w:val="24"/>
          <w:szCs w:val="24"/>
          <w:rtl/>
          <w:lang w:bidi="ar-IQ"/>
        </w:rPr>
        <w:t>-</w:t>
      </w:r>
    </w:p>
    <w:p w:rsidR="00C36207" w:rsidRPr="00FC301B" w:rsidRDefault="00C36207" w:rsidP="00980621">
      <w:pPr>
        <w:pStyle w:val="a3"/>
        <w:tabs>
          <w:tab w:val="left" w:pos="237"/>
        </w:tabs>
        <w:spacing w:after="0" w:line="240" w:lineRule="auto"/>
        <w:ind w:left="0" w:hanging="46"/>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ا- احدد سبب خطاي واعمل على إصلاحه </w:t>
      </w:r>
      <w:r w:rsidR="00060FAF" w:rsidRPr="00FC301B">
        <w:rPr>
          <w:rFonts w:ascii="Simplified Arabic" w:hAnsi="Simplified Arabic" w:cs="Simplified Arabic"/>
          <w:sz w:val="24"/>
          <w:szCs w:val="24"/>
          <w:rtl/>
          <w:lang w:bidi="ar-IQ"/>
        </w:rPr>
        <w:t>معتمدا على المعلومات</w:t>
      </w:r>
      <w:r w:rsidRPr="00FC301B">
        <w:rPr>
          <w:rFonts w:ascii="Simplified Arabic" w:hAnsi="Simplified Arabic" w:cs="Simplified Arabic"/>
          <w:sz w:val="24"/>
          <w:szCs w:val="24"/>
          <w:rtl/>
          <w:lang w:bidi="ar-IQ"/>
        </w:rPr>
        <w:t xml:space="preserve"> السابقة</w:t>
      </w:r>
    </w:p>
    <w:p w:rsidR="00C36207" w:rsidRPr="00FC301B" w:rsidRDefault="00060FAF" w:rsidP="00980621">
      <w:pPr>
        <w:pStyle w:val="a3"/>
        <w:tabs>
          <w:tab w:val="left" w:pos="237"/>
        </w:tabs>
        <w:spacing w:after="0" w:line="240" w:lineRule="auto"/>
        <w:ind w:left="0" w:hanging="46"/>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ب- اعطي </w:t>
      </w:r>
      <w:r w:rsidR="00C36207" w:rsidRPr="00FC301B">
        <w:rPr>
          <w:rFonts w:ascii="Simplified Arabic" w:hAnsi="Simplified Arabic" w:cs="Simplified Arabic"/>
          <w:sz w:val="24"/>
          <w:szCs w:val="24"/>
          <w:rtl/>
          <w:lang w:bidi="ar-IQ"/>
        </w:rPr>
        <w:t>حلا اخر بديل معتمدا على المعلومات الجديدة المتوفرة عن الموضوع</w:t>
      </w:r>
    </w:p>
    <w:p w:rsidR="00060FAF" w:rsidRPr="00FC301B" w:rsidRDefault="00C612CC" w:rsidP="00980621">
      <w:pPr>
        <w:pStyle w:val="a3"/>
        <w:numPr>
          <w:ilvl w:val="0"/>
          <w:numId w:val="7"/>
        </w:numPr>
        <w:tabs>
          <w:tab w:val="left" w:pos="237"/>
        </w:tabs>
        <w:spacing w:after="0" w:line="240" w:lineRule="auto"/>
        <w:ind w:left="0" w:hanging="46"/>
        <w:rPr>
          <w:rFonts w:ascii="Simplified Arabic" w:hAnsi="Simplified Arabic" w:cs="Simplified Arabic"/>
          <w:sz w:val="24"/>
          <w:szCs w:val="24"/>
          <w:lang w:bidi="ar-IQ"/>
        </w:rPr>
      </w:pPr>
      <w:r w:rsidRPr="00FC301B">
        <w:rPr>
          <w:rFonts w:ascii="Simplified Arabic" w:hAnsi="Simplified Arabic" w:cs="Simplified Arabic"/>
          <w:b/>
          <w:bCs/>
          <w:sz w:val="24"/>
          <w:szCs w:val="24"/>
          <w:rtl/>
          <w:lang w:bidi="ar-IQ"/>
        </w:rPr>
        <w:t>عندما تصادفني مشكلة غامضة فأني</w:t>
      </w:r>
      <w:r w:rsidRPr="00FC301B">
        <w:rPr>
          <w:rFonts w:ascii="Simplified Arabic" w:hAnsi="Simplified Arabic" w:cs="Simplified Arabic"/>
          <w:sz w:val="24"/>
          <w:szCs w:val="24"/>
          <w:rtl/>
          <w:lang w:bidi="ar-IQ"/>
        </w:rPr>
        <w:t>:-</w:t>
      </w:r>
    </w:p>
    <w:p w:rsidR="00C612CC" w:rsidRPr="00FC301B" w:rsidRDefault="00C612CC" w:rsidP="00980621">
      <w:pPr>
        <w:pStyle w:val="a3"/>
        <w:tabs>
          <w:tab w:val="left" w:pos="237"/>
        </w:tabs>
        <w:spacing w:after="0" w:line="240" w:lineRule="auto"/>
        <w:ind w:left="0" w:hanging="46"/>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ا- استطيع تحملها من اجل ان اجد حلا لها </w:t>
      </w:r>
    </w:p>
    <w:p w:rsidR="00C612CC" w:rsidRPr="00FC301B" w:rsidRDefault="00C612CC" w:rsidP="00980621">
      <w:pPr>
        <w:pStyle w:val="a3"/>
        <w:tabs>
          <w:tab w:val="left" w:pos="237"/>
        </w:tabs>
        <w:spacing w:after="0" w:line="240" w:lineRule="auto"/>
        <w:ind w:left="0" w:hanging="46"/>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ب- اتجنبها </w:t>
      </w:r>
      <w:r w:rsidR="00603C31" w:rsidRPr="00FC301B">
        <w:rPr>
          <w:rFonts w:ascii="Simplified Arabic" w:hAnsi="Simplified Arabic" w:cs="Simplified Arabic"/>
          <w:sz w:val="24"/>
          <w:szCs w:val="24"/>
          <w:rtl/>
          <w:lang w:bidi="ar-IQ"/>
        </w:rPr>
        <w:t>ل</w:t>
      </w:r>
      <w:r w:rsidRPr="00FC301B">
        <w:rPr>
          <w:rFonts w:ascii="Simplified Arabic" w:hAnsi="Simplified Arabic" w:cs="Simplified Arabic"/>
          <w:sz w:val="24"/>
          <w:szCs w:val="24"/>
          <w:rtl/>
          <w:lang w:bidi="ar-IQ"/>
        </w:rPr>
        <w:t xml:space="preserve">كوني غير قادر على حلها </w:t>
      </w:r>
    </w:p>
    <w:p w:rsidR="00014182" w:rsidRPr="00FC301B" w:rsidRDefault="00014182" w:rsidP="00980621">
      <w:pPr>
        <w:pStyle w:val="a3"/>
        <w:numPr>
          <w:ilvl w:val="0"/>
          <w:numId w:val="7"/>
        </w:numPr>
        <w:tabs>
          <w:tab w:val="left" w:pos="237"/>
        </w:tabs>
        <w:spacing w:after="0" w:line="240" w:lineRule="auto"/>
        <w:ind w:left="0" w:hanging="46"/>
        <w:rPr>
          <w:rFonts w:ascii="Simplified Arabic" w:hAnsi="Simplified Arabic" w:cs="Simplified Arabic"/>
          <w:b/>
          <w:bCs/>
          <w:sz w:val="24"/>
          <w:szCs w:val="24"/>
          <w:lang w:bidi="ar-IQ"/>
        </w:rPr>
      </w:pPr>
      <w:r w:rsidRPr="00FC301B">
        <w:rPr>
          <w:rFonts w:ascii="Simplified Arabic" w:hAnsi="Simplified Arabic" w:cs="Simplified Arabic"/>
          <w:b/>
          <w:bCs/>
          <w:sz w:val="24"/>
          <w:szCs w:val="24"/>
          <w:rtl/>
          <w:lang w:bidi="ar-IQ"/>
        </w:rPr>
        <w:t>لكي انجز واجب دراسي معين فأني:-</w:t>
      </w:r>
    </w:p>
    <w:p w:rsidR="00F5228C" w:rsidRPr="00FC301B" w:rsidRDefault="00F5228C" w:rsidP="00980621">
      <w:pPr>
        <w:pStyle w:val="a3"/>
        <w:tabs>
          <w:tab w:val="left" w:pos="237"/>
        </w:tabs>
        <w:spacing w:after="0" w:line="240" w:lineRule="auto"/>
        <w:ind w:left="0" w:hanging="46"/>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ا- أكون فكرة عن كيفية انجاز هذا الواجب </w:t>
      </w:r>
    </w:p>
    <w:p w:rsidR="00C612CC" w:rsidRPr="00FC301B" w:rsidRDefault="00F5228C" w:rsidP="00980621">
      <w:pPr>
        <w:pStyle w:val="a3"/>
        <w:tabs>
          <w:tab w:val="left" w:pos="237"/>
        </w:tabs>
        <w:spacing w:after="0" w:line="240" w:lineRule="auto"/>
        <w:ind w:left="0" w:hanging="46"/>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ب- استعمل أفكار عديدة ومختلفة ولا التزم بفكرة واحدة </w:t>
      </w:r>
      <w:r w:rsidR="00014182" w:rsidRPr="00FC301B">
        <w:rPr>
          <w:rFonts w:ascii="Simplified Arabic" w:hAnsi="Simplified Arabic" w:cs="Simplified Arabic"/>
          <w:sz w:val="24"/>
          <w:szCs w:val="24"/>
          <w:rtl/>
          <w:lang w:bidi="ar-IQ"/>
        </w:rPr>
        <w:t xml:space="preserve"> </w:t>
      </w:r>
    </w:p>
    <w:p w:rsidR="00782219" w:rsidRPr="00FC301B" w:rsidRDefault="00F03E72" w:rsidP="00980621">
      <w:pPr>
        <w:pStyle w:val="a3"/>
        <w:numPr>
          <w:ilvl w:val="0"/>
          <w:numId w:val="7"/>
        </w:numPr>
        <w:tabs>
          <w:tab w:val="left" w:pos="237"/>
        </w:tabs>
        <w:spacing w:after="0" w:line="240" w:lineRule="auto"/>
        <w:ind w:left="0" w:hanging="46"/>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من اجل اتخاذ قرار</w:t>
      </w:r>
      <w:r w:rsidR="00603C31" w:rsidRPr="00FC301B">
        <w:rPr>
          <w:rFonts w:ascii="Simplified Arabic" w:hAnsi="Simplified Arabic" w:cs="Simplified Arabic"/>
          <w:sz w:val="24"/>
          <w:szCs w:val="24"/>
          <w:rtl/>
          <w:lang w:bidi="ar-IQ"/>
        </w:rPr>
        <w:t>ا</w:t>
      </w:r>
      <w:r w:rsidRPr="00FC301B">
        <w:rPr>
          <w:rFonts w:ascii="Simplified Arabic" w:hAnsi="Simplified Arabic" w:cs="Simplified Arabic"/>
          <w:sz w:val="24"/>
          <w:szCs w:val="24"/>
          <w:rtl/>
          <w:lang w:bidi="ar-IQ"/>
        </w:rPr>
        <w:t xml:space="preserve"> حول موضوع ما فأني:</w:t>
      </w:r>
    </w:p>
    <w:p w:rsidR="00F03E72" w:rsidRPr="00FC301B" w:rsidRDefault="00F03E72" w:rsidP="00980621">
      <w:pPr>
        <w:pStyle w:val="a3"/>
        <w:tabs>
          <w:tab w:val="left" w:pos="237"/>
        </w:tabs>
        <w:spacing w:after="0" w:line="240" w:lineRule="auto"/>
        <w:ind w:left="0" w:hanging="46"/>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ا- أحاول تحليل الموضوع الى اجزائه لأجل فهمه</w:t>
      </w:r>
    </w:p>
    <w:p w:rsidR="00F03E72" w:rsidRPr="00FC301B" w:rsidRDefault="00F03E72" w:rsidP="00980621">
      <w:pPr>
        <w:pStyle w:val="a3"/>
        <w:tabs>
          <w:tab w:val="left" w:pos="237"/>
        </w:tabs>
        <w:spacing w:after="0" w:line="240" w:lineRule="auto"/>
        <w:ind w:left="0" w:hanging="46"/>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ب- انظر للموضوع ككل مترابط ولااستطيع تجزئته</w:t>
      </w:r>
    </w:p>
    <w:p w:rsidR="00F03E72" w:rsidRPr="00FC301B" w:rsidRDefault="00F03E72" w:rsidP="00980621">
      <w:pPr>
        <w:pStyle w:val="a3"/>
        <w:numPr>
          <w:ilvl w:val="0"/>
          <w:numId w:val="7"/>
        </w:numPr>
        <w:tabs>
          <w:tab w:val="left" w:pos="237"/>
        </w:tabs>
        <w:spacing w:after="0" w:line="240" w:lineRule="auto"/>
        <w:ind w:left="0" w:hanging="46"/>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عندما أكون مع عدد من الأصدقاء وتعترضني مشكلة معينة فأني :-</w:t>
      </w:r>
    </w:p>
    <w:p w:rsidR="00F03E72" w:rsidRPr="00FC301B" w:rsidRDefault="00F03E72" w:rsidP="00980621">
      <w:pPr>
        <w:pStyle w:val="a3"/>
        <w:tabs>
          <w:tab w:val="left" w:pos="237"/>
        </w:tabs>
        <w:spacing w:after="0" w:line="240" w:lineRule="auto"/>
        <w:ind w:left="0" w:hanging="46"/>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ا- أخطط لحل المشكلة</w:t>
      </w:r>
    </w:p>
    <w:p w:rsidR="00F03E72" w:rsidRPr="00FC301B" w:rsidRDefault="00F03E72" w:rsidP="00980621">
      <w:pPr>
        <w:pStyle w:val="a3"/>
        <w:tabs>
          <w:tab w:val="left" w:pos="237"/>
        </w:tabs>
        <w:spacing w:after="0" w:line="240" w:lineRule="auto"/>
        <w:ind w:left="0" w:hanging="46"/>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ب- أقوم بحل المشكلة وفقا لما يرونه أصدقائي</w:t>
      </w:r>
    </w:p>
    <w:p w:rsidR="00F03E72" w:rsidRPr="00FC301B" w:rsidRDefault="00F03E72" w:rsidP="00980621">
      <w:pPr>
        <w:pStyle w:val="a3"/>
        <w:numPr>
          <w:ilvl w:val="0"/>
          <w:numId w:val="7"/>
        </w:numPr>
        <w:tabs>
          <w:tab w:val="left" w:pos="379"/>
        </w:tabs>
        <w:spacing w:after="0" w:line="240" w:lineRule="auto"/>
        <w:ind w:left="0" w:hanging="46"/>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لو طلب مني إيجاد حل لمشكلة معينة فأني:</w:t>
      </w:r>
    </w:p>
    <w:p w:rsidR="00F03E72" w:rsidRPr="00FC301B" w:rsidRDefault="00F03E72" w:rsidP="004516B0">
      <w:pPr>
        <w:pStyle w:val="a3"/>
        <w:spacing w:after="0" w:line="240" w:lineRule="auto"/>
        <w:ind w:left="0"/>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lastRenderedPageBreak/>
        <w:t>ا- أقارنها بالحلول السابقة للمشكلات</w:t>
      </w:r>
    </w:p>
    <w:p w:rsidR="00AB6D49" w:rsidRPr="00FC301B" w:rsidRDefault="00F03E72" w:rsidP="004516B0">
      <w:pPr>
        <w:pStyle w:val="a3"/>
        <w:spacing w:after="0" w:line="240" w:lineRule="auto"/>
        <w:ind w:left="0"/>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ب- أستخدم أول الحلول التي أتذكرها</w:t>
      </w:r>
    </w:p>
    <w:p w:rsidR="00F03E72" w:rsidRPr="00FC301B" w:rsidRDefault="00AB6D49" w:rsidP="004516B0">
      <w:pPr>
        <w:pStyle w:val="a3"/>
        <w:numPr>
          <w:ilvl w:val="0"/>
          <w:numId w:val="8"/>
        </w:numPr>
        <w:spacing w:after="0" w:line="240" w:lineRule="auto"/>
        <w:ind w:left="0"/>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لو تعرضت لمشكلة غير مألوفة وجديدة فأني:</w:t>
      </w:r>
    </w:p>
    <w:p w:rsidR="00AB6D49" w:rsidRPr="00FC301B" w:rsidRDefault="00AB6D49" w:rsidP="004516B0">
      <w:pPr>
        <w:pStyle w:val="a3"/>
        <w:spacing w:after="0" w:line="240" w:lineRule="auto"/>
        <w:ind w:left="0"/>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ا- أحاول أن افهمها بشكل جيد واضع حلا لها </w:t>
      </w:r>
    </w:p>
    <w:p w:rsidR="00AB6D49" w:rsidRPr="00FC301B" w:rsidRDefault="00AB6D49" w:rsidP="004516B0">
      <w:pPr>
        <w:pStyle w:val="a3"/>
        <w:spacing w:after="0" w:line="240" w:lineRule="auto"/>
        <w:ind w:left="0"/>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ب- أخمن الحل المناسب للمشكلة</w:t>
      </w:r>
    </w:p>
    <w:p w:rsidR="00AB6D49" w:rsidRPr="00FC301B" w:rsidRDefault="00AB6D49" w:rsidP="004516B0">
      <w:pPr>
        <w:pStyle w:val="a3"/>
        <w:numPr>
          <w:ilvl w:val="0"/>
          <w:numId w:val="8"/>
        </w:numPr>
        <w:spacing w:after="0" w:line="240" w:lineRule="auto"/>
        <w:ind w:left="0"/>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لو وجه سؤال لي يقبل إجابات عدة فأني:</w:t>
      </w:r>
    </w:p>
    <w:p w:rsidR="00AB6D49" w:rsidRPr="00FC301B" w:rsidRDefault="00AB6D49" w:rsidP="004516B0">
      <w:pPr>
        <w:pStyle w:val="a3"/>
        <w:spacing w:after="0" w:line="240" w:lineRule="auto"/>
        <w:ind w:left="0"/>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ا- التزم </w:t>
      </w:r>
      <w:r w:rsidR="002277A4" w:rsidRPr="00FC301B">
        <w:rPr>
          <w:rFonts w:ascii="Simplified Arabic" w:hAnsi="Simplified Arabic" w:cs="Simplified Arabic"/>
          <w:sz w:val="24"/>
          <w:szCs w:val="24"/>
          <w:rtl/>
          <w:lang w:bidi="ar-IQ"/>
        </w:rPr>
        <w:t>بأجابة واحدة اعتقد بأنها هي الصحيحة</w:t>
      </w:r>
    </w:p>
    <w:p w:rsidR="002277A4" w:rsidRPr="00FC301B" w:rsidRDefault="002277A4" w:rsidP="004516B0">
      <w:pPr>
        <w:pStyle w:val="a3"/>
        <w:spacing w:after="0" w:line="240" w:lineRule="auto"/>
        <w:ind w:left="0"/>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ب- أحاول أن أجرب حلول</w:t>
      </w:r>
      <w:r w:rsidR="00603C31" w:rsidRPr="00FC301B">
        <w:rPr>
          <w:rFonts w:ascii="Simplified Arabic" w:hAnsi="Simplified Arabic" w:cs="Simplified Arabic"/>
          <w:sz w:val="24"/>
          <w:szCs w:val="24"/>
          <w:rtl/>
          <w:lang w:bidi="ar-IQ"/>
        </w:rPr>
        <w:t>ا</w:t>
      </w:r>
      <w:r w:rsidRPr="00FC301B">
        <w:rPr>
          <w:rFonts w:ascii="Simplified Arabic" w:hAnsi="Simplified Arabic" w:cs="Simplified Arabic"/>
          <w:sz w:val="24"/>
          <w:szCs w:val="24"/>
          <w:rtl/>
          <w:lang w:bidi="ar-IQ"/>
        </w:rPr>
        <w:t xml:space="preserve"> جديدة تمكنني من الوصول للحل الصحيح</w:t>
      </w:r>
    </w:p>
    <w:p w:rsidR="00036AC6" w:rsidRPr="00FC301B" w:rsidRDefault="00036AC6" w:rsidP="004516B0">
      <w:pPr>
        <w:pStyle w:val="a3"/>
        <w:numPr>
          <w:ilvl w:val="0"/>
          <w:numId w:val="8"/>
        </w:numPr>
        <w:spacing w:after="0" w:line="240" w:lineRule="auto"/>
        <w:ind w:left="0"/>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من اجل أن افهم المحاضرة بشكل جيد فأني :</w:t>
      </w:r>
    </w:p>
    <w:p w:rsidR="00036AC6" w:rsidRPr="00FC301B" w:rsidRDefault="00036AC6" w:rsidP="004516B0">
      <w:pPr>
        <w:pStyle w:val="a3"/>
        <w:spacing w:after="0" w:line="240" w:lineRule="auto"/>
        <w:ind w:left="0"/>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ا- أحاول تحليل المادة الى اجزائها</w:t>
      </w:r>
    </w:p>
    <w:p w:rsidR="00036AC6" w:rsidRPr="00FC301B" w:rsidRDefault="00036AC6" w:rsidP="004516B0">
      <w:pPr>
        <w:pStyle w:val="a3"/>
        <w:spacing w:after="0" w:line="240" w:lineRule="auto"/>
        <w:ind w:left="0"/>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ب- نظرتي تكون كلية للمادة</w:t>
      </w:r>
    </w:p>
    <w:p w:rsidR="00036AC6" w:rsidRPr="00FC301B" w:rsidRDefault="00DD6282" w:rsidP="004516B0">
      <w:pPr>
        <w:pStyle w:val="a3"/>
        <w:numPr>
          <w:ilvl w:val="0"/>
          <w:numId w:val="8"/>
        </w:numPr>
        <w:spacing w:after="0" w:line="240" w:lineRule="auto"/>
        <w:ind w:left="0"/>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عند اجابتي على أسئلة الاختيار من متعدد فأني:</w:t>
      </w:r>
    </w:p>
    <w:p w:rsidR="00DD6282" w:rsidRPr="00FC301B" w:rsidRDefault="00DD6282" w:rsidP="004516B0">
      <w:pPr>
        <w:pStyle w:val="a3"/>
        <w:spacing w:after="0" w:line="240" w:lineRule="auto"/>
        <w:ind w:left="0"/>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ا- افكر في الاختيار الصحيح قبل الإجابة</w:t>
      </w:r>
    </w:p>
    <w:p w:rsidR="00DD6282" w:rsidRPr="00FC301B" w:rsidRDefault="00DD6282" w:rsidP="004516B0">
      <w:pPr>
        <w:pStyle w:val="a3"/>
        <w:spacing w:after="0" w:line="240" w:lineRule="auto"/>
        <w:ind w:left="0"/>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ب- اخمن الإخ</w:t>
      </w:r>
      <w:r w:rsidR="00FD4505" w:rsidRPr="00FC301B">
        <w:rPr>
          <w:rFonts w:ascii="Simplified Arabic" w:hAnsi="Simplified Arabic" w:cs="Simplified Arabic"/>
          <w:sz w:val="24"/>
          <w:szCs w:val="24"/>
          <w:rtl/>
          <w:lang w:bidi="ar-IQ"/>
        </w:rPr>
        <w:t>ت</w:t>
      </w:r>
      <w:r w:rsidRPr="00FC301B">
        <w:rPr>
          <w:rFonts w:ascii="Simplified Arabic" w:hAnsi="Simplified Arabic" w:cs="Simplified Arabic"/>
          <w:sz w:val="24"/>
          <w:szCs w:val="24"/>
          <w:rtl/>
          <w:lang w:bidi="ar-IQ"/>
        </w:rPr>
        <w:t>يار الصحيح</w:t>
      </w:r>
    </w:p>
    <w:p w:rsidR="00DD6282" w:rsidRPr="00FC301B" w:rsidRDefault="001D65D0" w:rsidP="004516B0">
      <w:pPr>
        <w:spacing w:after="0" w:line="240" w:lineRule="auto"/>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 xml:space="preserve">12 - </w:t>
      </w:r>
      <w:r w:rsidR="00FD4505" w:rsidRPr="00FC301B">
        <w:rPr>
          <w:rFonts w:ascii="Simplified Arabic" w:hAnsi="Simplified Arabic" w:cs="Simplified Arabic"/>
          <w:sz w:val="24"/>
          <w:szCs w:val="24"/>
          <w:rtl/>
          <w:lang w:bidi="ar-IQ"/>
        </w:rPr>
        <w:t>لو قمت بحل مشكلة ما فأني:</w:t>
      </w:r>
    </w:p>
    <w:p w:rsidR="00FD4505" w:rsidRPr="00FC301B" w:rsidRDefault="00FD4505" w:rsidP="004516B0">
      <w:pPr>
        <w:pStyle w:val="a3"/>
        <w:spacing w:after="0" w:line="240" w:lineRule="auto"/>
        <w:ind w:left="0"/>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ا- أقوم بتحليل المشكلة الى اجزائها من أجل الوصول الى الحل </w:t>
      </w:r>
    </w:p>
    <w:p w:rsidR="00FD4505" w:rsidRPr="00FC301B" w:rsidRDefault="00FD4505" w:rsidP="004516B0">
      <w:pPr>
        <w:pStyle w:val="a3"/>
        <w:spacing w:after="0" w:line="240" w:lineRule="auto"/>
        <w:ind w:left="0"/>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ب- انظر للمشكلة ككل موحد</w:t>
      </w:r>
    </w:p>
    <w:p w:rsidR="00EC02EE" w:rsidRPr="00FC301B" w:rsidRDefault="001D65D0" w:rsidP="004516B0">
      <w:pPr>
        <w:spacing w:after="0" w:line="240" w:lineRule="auto"/>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13-لو واجهتني مشكلة معقدة فأني:</w:t>
      </w:r>
    </w:p>
    <w:p w:rsidR="001D65D0" w:rsidRPr="00FC301B" w:rsidRDefault="001D65D0" w:rsidP="004516B0">
      <w:pPr>
        <w:spacing w:after="0" w:line="240" w:lineRule="auto"/>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ا- اركز واجتهد في تحليلها الى أجزاء بسيطة</w:t>
      </w:r>
    </w:p>
    <w:p w:rsidR="001D65D0" w:rsidRPr="00FC301B" w:rsidRDefault="001D65D0" w:rsidP="004516B0">
      <w:pPr>
        <w:spacing w:after="0" w:line="240" w:lineRule="auto"/>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ب- اعجز عن التركيز في حلها</w:t>
      </w:r>
    </w:p>
    <w:p w:rsidR="0093440B" w:rsidRPr="00FC301B" w:rsidRDefault="0093440B" w:rsidP="004516B0">
      <w:pPr>
        <w:spacing w:after="0" w:line="240" w:lineRule="auto"/>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14- في المواقف العلمية فأني:</w:t>
      </w:r>
    </w:p>
    <w:p w:rsidR="00FE1DB9" w:rsidRPr="00FC301B" w:rsidRDefault="00FE1DB9" w:rsidP="004516B0">
      <w:pPr>
        <w:spacing w:after="0" w:line="240" w:lineRule="auto"/>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ا- أحاول أن اتجنب الفشل</w:t>
      </w:r>
    </w:p>
    <w:p w:rsidR="0093440B" w:rsidRPr="00FC301B" w:rsidRDefault="00FE1DB9" w:rsidP="004516B0">
      <w:pPr>
        <w:spacing w:after="0" w:line="240" w:lineRule="auto"/>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ب- لا يهمني الفشل</w:t>
      </w:r>
    </w:p>
    <w:p w:rsidR="00FE1DB9" w:rsidRPr="00FC301B" w:rsidRDefault="00FE1DB9" w:rsidP="004516B0">
      <w:pPr>
        <w:spacing w:after="0" w:line="240" w:lineRule="auto"/>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15- لو طلب مني استاذي كتابة تقرير في موضوع ما فأني:</w:t>
      </w:r>
    </w:p>
    <w:p w:rsidR="00FE1DB9" w:rsidRPr="00FC301B" w:rsidRDefault="00FE1DB9" w:rsidP="004516B0">
      <w:pPr>
        <w:spacing w:after="0" w:line="240" w:lineRule="auto"/>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ا- أكتبه في ضوء خطوات محددة سابقا</w:t>
      </w:r>
    </w:p>
    <w:p w:rsidR="003E6CB2" w:rsidRPr="00FC301B" w:rsidRDefault="003E6CB2" w:rsidP="004516B0">
      <w:pPr>
        <w:spacing w:after="0" w:line="240" w:lineRule="auto"/>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ب- أكتبه دون اتباع خطوات محددة سابقا</w:t>
      </w:r>
    </w:p>
    <w:p w:rsidR="003E6CB2" w:rsidRPr="00FC301B" w:rsidRDefault="003E6CB2" w:rsidP="004516B0">
      <w:pPr>
        <w:spacing w:after="0" w:line="240" w:lineRule="auto"/>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16- </w:t>
      </w:r>
      <w:r w:rsidR="00375254" w:rsidRPr="00FC301B">
        <w:rPr>
          <w:rFonts w:ascii="Simplified Arabic" w:hAnsi="Simplified Arabic" w:cs="Simplified Arabic"/>
          <w:sz w:val="24"/>
          <w:szCs w:val="24"/>
          <w:rtl/>
          <w:lang w:bidi="ar-IQ"/>
        </w:rPr>
        <w:t>عندما يواجهني موقف صعب في الجامعة او البيت فأني:</w:t>
      </w:r>
    </w:p>
    <w:p w:rsidR="00375254" w:rsidRPr="00FC301B" w:rsidRDefault="00375254" w:rsidP="004516B0">
      <w:pPr>
        <w:spacing w:after="0" w:line="240" w:lineRule="auto"/>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ا- أحاول أن اجد افضل الحلول له</w:t>
      </w:r>
    </w:p>
    <w:p w:rsidR="00375254" w:rsidRPr="00FC301B" w:rsidRDefault="00375254" w:rsidP="004516B0">
      <w:pPr>
        <w:spacing w:after="0" w:line="240" w:lineRule="auto"/>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ب- الجأ لاي حل يبدو صحيحا لي</w:t>
      </w:r>
    </w:p>
    <w:p w:rsidR="00DF4996" w:rsidRPr="00FC301B" w:rsidRDefault="00DF4996" w:rsidP="004516B0">
      <w:pPr>
        <w:spacing w:after="0" w:line="240" w:lineRule="auto"/>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17- لو واجهني موقف دراسي وتطلب مني الالمام بكل تفاصيله فأني:</w:t>
      </w:r>
    </w:p>
    <w:p w:rsidR="00DF4996" w:rsidRPr="00FC301B" w:rsidRDefault="0076722B" w:rsidP="004516B0">
      <w:pPr>
        <w:spacing w:after="0" w:line="240" w:lineRule="auto"/>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ا- اعمل على مواجهته </w:t>
      </w:r>
      <w:r w:rsidR="00DF4996" w:rsidRPr="00FC301B">
        <w:rPr>
          <w:rFonts w:ascii="Simplified Arabic" w:hAnsi="Simplified Arabic" w:cs="Simplified Arabic"/>
          <w:sz w:val="24"/>
          <w:szCs w:val="24"/>
          <w:rtl/>
          <w:lang w:bidi="ar-IQ"/>
        </w:rPr>
        <w:t>برغبة</w:t>
      </w:r>
    </w:p>
    <w:p w:rsidR="00DF4996" w:rsidRPr="00FC301B" w:rsidRDefault="00DF4996" w:rsidP="004516B0">
      <w:pPr>
        <w:spacing w:after="0" w:line="240" w:lineRule="auto"/>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ب- اشعر بالملل وبسرعة</w:t>
      </w:r>
    </w:p>
    <w:p w:rsidR="0076722B" w:rsidRPr="00FC301B" w:rsidRDefault="0076722B" w:rsidP="004516B0">
      <w:pPr>
        <w:spacing w:after="0" w:line="240" w:lineRule="auto"/>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18- </w:t>
      </w:r>
      <w:r w:rsidR="00B372FD" w:rsidRPr="00FC301B">
        <w:rPr>
          <w:rFonts w:ascii="Simplified Arabic" w:hAnsi="Simplified Arabic" w:cs="Simplified Arabic"/>
          <w:sz w:val="24"/>
          <w:szCs w:val="24"/>
          <w:rtl/>
          <w:lang w:bidi="ar-IQ"/>
        </w:rPr>
        <w:t>عند قيامي بخطأ غير مقصود في عمل ما فأني:</w:t>
      </w:r>
    </w:p>
    <w:p w:rsidR="00B372FD" w:rsidRPr="00FC301B" w:rsidRDefault="00B372FD" w:rsidP="004516B0">
      <w:pPr>
        <w:spacing w:after="0" w:line="240" w:lineRule="auto"/>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lastRenderedPageBreak/>
        <w:t xml:space="preserve">ا- أحاول الانتباه له </w:t>
      </w:r>
    </w:p>
    <w:p w:rsidR="00B372FD" w:rsidRPr="00FC301B" w:rsidRDefault="00B372FD" w:rsidP="004516B0">
      <w:pPr>
        <w:spacing w:after="0" w:line="240" w:lineRule="auto"/>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ب- لااهتم له واتجاوزه</w:t>
      </w:r>
    </w:p>
    <w:p w:rsidR="00B372FD" w:rsidRPr="00FC301B" w:rsidRDefault="00B372FD" w:rsidP="004516B0">
      <w:pPr>
        <w:spacing w:after="0" w:line="240" w:lineRule="auto"/>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19- لو طرح استاذي سؤالا داخل الصف فأني:</w:t>
      </w:r>
    </w:p>
    <w:p w:rsidR="00B372FD" w:rsidRPr="00FC301B" w:rsidRDefault="00B372FD" w:rsidP="004516B0">
      <w:pPr>
        <w:spacing w:after="0" w:line="240" w:lineRule="auto"/>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ا- أتمسك بالجواب الذي اعتقد بأنه الصح </w:t>
      </w:r>
    </w:p>
    <w:p w:rsidR="00B372FD" w:rsidRPr="00FC301B" w:rsidRDefault="00B372FD" w:rsidP="004516B0">
      <w:pPr>
        <w:spacing w:after="0" w:line="240" w:lineRule="auto"/>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ب- أغير الإجابة أكثر من مرة للوصول للحل الصحيح</w:t>
      </w:r>
    </w:p>
    <w:p w:rsidR="001507DD" w:rsidRPr="00FC301B" w:rsidRDefault="001507DD" w:rsidP="004516B0">
      <w:pPr>
        <w:spacing w:after="0" w:line="240" w:lineRule="auto"/>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20- </w:t>
      </w:r>
      <w:r w:rsidR="00106679" w:rsidRPr="00FC301B">
        <w:rPr>
          <w:rFonts w:ascii="Simplified Arabic" w:hAnsi="Simplified Arabic" w:cs="Simplified Arabic"/>
          <w:sz w:val="24"/>
          <w:szCs w:val="24"/>
          <w:rtl/>
          <w:lang w:bidi="ar-IQ"/>
        </w:rPr>
        <w:t>لو واجهتني بعض الم</w:t>
      </w:r>
      <w:r w:rsidR="00603C31" w:rsidRPr="00FC301B">
        <w:rPr>
          <w:rFonts w:ascii="Simplified Arabic" w:hAnsi="Simplified Arabic" w:cs="Simplified Arabic"/>
          <w:sz w:val="24"/>
          <w:szCs w:val="24"/>
          <w:rtl/>
          <w:lang w:bidi="ar-IQ"/>
        </w:rPr>
        <w:t xml:space="preserve">صطلحات العلمية </w:t>
      </w:r>
      <w:r w:rsidR="00515DD4" w:rsidRPr="00FC301B">
        <w:rPr>
          <w:rFonts w:ascii="Simplified Arabic" w:hAnsi="Simplified Arabic" w:cs="Simplified Arabic"/>
          <w:sz w:val="24"/>
          <w:szCs w:val="24"/>
          <w:rtl/>
          <w:lang w:bidi="ar-IQ"/>
        </w:rPr>
        <w:t xml:space="preserve">غير </w:t>
      </w:r>
      <w:r w:rsidR="00603C31" w:rsidRPr="00FC301B">
        <w:rPr>
          <w:rFonts w:ascii="Simplified Arabic" w:hAnsi="Simplified Arabic" w:cs="Simplified Arabic"/>
          <w:sz w:val="24"/>
          <w:szCs w:val="24"/>
          <w:rtl/>
          <w:lang w:bidi="ar-IQ"/>
        </w:rPr>
        <w:t>المفهومة</w:t>
      </w:r>
      <w:r w:rsidR="00515DD4" w:rsidRPr="00FC301B">
        <w:rPr>
          <w:rFonts w:ascii="Simplified Arabic" w:hAnsi="Simplified Arabic" w:cs="Simplified Arabic"/>
          <w:sz w:val="24"/>
          <w:szCs w:val="24"/>
          <w:rtl/>
          <w:lang w:bidi="ar-IQ"/>
        </w:rPr>
        <w:t xml:space="preserve"> فأن</w:t>
      </w:r>
      <w:r w:rsidR="00106679" w:rsidRPr="00FC301B">
        <w:rPr>
          <w:rFonts w:ascii="Simplified Arabic" w:hAnsi="Simplified Arabic" w:cs="Simplified Arabic"/>
          <w:sz w:val="24"/>
          <w:szCs w:val="24"/>
          <w:rtl/>
          <w:lang w:bidi="ar-IQ"/>
        </w:rPr>
        <w:t>ي:</w:t>
      </w:r>
    </w:p>
    <w:p w:rsidR="00106679" w:rsidRPr="00FC301B" w:rsidRDefault="00106679" w:rsidP="00980621">
      <w:pPr>
        <w:pStyle w:val="a3"/>
        <w:numPr>
          <w:ilvl w:val="0"/>
          <w:numId w:val="9"/>
        </w:numPr>
        <w:tabs>
          <w:tab w:val="left" w:pos="237"/>
          <w:tab w:val="left" w:pos="379"/>
        </w:tabs>
        <w:spacing w:after="0" w:line="240" w:lineRule="auto"/>
        <w:ind w:left="0" w:hanging="46"/>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أحاول البحث عن معناها</w:t>
      </w:r>
    </w:p>
    <w:p w:rsidR="00106679" w:rsidRPr="00FC301B" w:rsidRDefault="00106679" w:rsidP="00980621">
      <w:pPr>
        <w:pStyle w:val="a3"/>
        <w:numPr>
          <w:ilvl w:val="0"/>
          <w:numId w:val="9"/>
        </w:numPr>
        <w:tabs>
          <w:tab w:val="left" w:pos="237"/>
          <w:tab w:val="left" w:pos="379"/>
        </w:tabs>
        <w:spacing w:after="0" w:line="240" w:lineRule="auto"/>
        <w:ind w:left="0" w:hanging="46"/>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أخمن المعنى من سياق الجمله</w:t>
      </w:r>
    </w:p>
    <w:p w:rsidR="00106679" w:rsidRPr="00FC301B" w:rsidRDefault="00114237" w:rsidP="00980621">
      <w:pPr>
        <w:tabs>
          <w:tab w:val="left" w:pos="237"/>
          <w:tab w:val="left" w:pos="379"/>
        </w:tabs>
        <w:spacing w:after="0" w:line="240" w:lineRule="auto"/>
        <w:ind w:hanging="46"/>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 21</w:t>
      </w:r>
      <w:r w:rsidR="00106679" w:rsidRPr="00FC301B">
        <w:rPr>
          <w:rFonts w:ascii="Simplified Arabic" w:hAnsi="Simplified Arabic" w:cs="Simplified Arabic"/>
          <w:sz w:val="24"/>
          <w:szCs w:val="24"/>
          <w:rtl/>
          <w:lang w:bidi="ar-IQ"/>
        </w:rPr>
        <w:t>- لو حصلت على أي معلومة عن موضوع دراسي ما فاني:</w:t>
      </w:r>
    </w:p>
    <w:p w:rsidR="00106679" w:rsidRPr="00FC301B" w:rsidRDefault="00106679" w:rsidP="00980621">
      <w:pPr>
        <w:pStyle w:val="a3"/>
        <w:numPr>
          <w:ilvl w:val="0"/>
          <w:numId w:val="10"/>
        </w:numPr>
        <w:tabs>
          <w:tab w:val="left" w:pos="237"/>
          <w:tab w:val="left" w:pos="379"/>
        </w:tabs>
        <w:spacing w:after="0" w:line="240" w:lineRule="auto"/>
        <w:ind w:left="0" w:hanging="46"/>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 xml:space="preserve">أقارن بينها وبين ماموجود لدي من معلومات سابقة </w:t>
      </w:r>
    </w:p>
    <w:p w:rsidR="00106679" w:rsidRPr="00FC301B" w:rsidRDefault="00106679" w:rsidP="00980621">
      <w:pPr>
        <w:pStyle w:val="a3"/>
        <w:numPr>
          <w:ilvl w:val="0"/>
          <w:numId w:val="10"/>
        </w:numPr>
        <w:tabs>
          <w:tab w:val="left" w:pos="237"/>
          <w:tab w:val="left" w:pos="379"/>
        </w:tabs>
        <w:spacing w:after="0" w:line="240" w:lineRule="auto"/>
        <w:ind w:left="0" w:hanging="46"/>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أعتمد عليها في فهمي وتفسيري للموضوع</w:t>
      </w:r>
    </w:p>
    <w:p w:rsidR="00106679" w:rsidRPr="00FC301B" w:rsidRDefault="00114237" w:rsidP="00980621">
      <w:pPr>
        <w:tabs>
          <w:tab w:val="left" w:pos="237"/>
          <w:tab w:val="left" w:pos="379"/>
        </w:tabs>
        <w:spacing w:after="0" w:line="240" w:lineRule="auto"/>
        <w:ind w:hanging="46"/>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22</w:t>
      </w:r>
      <w:r w:rsidR="00515DD4" w:rsidRPr="00FC301B">
        <w:rPr>
          <w:rFonts w:ascii="Simplified Arabic" w:hAnsi="Simplified Arabic" w:cs="Simplified Arabic"/>
          <w:sz w:val="24"/>
          <w:szCs w:val="24"/>
          <w:rtl/>
          <w:lang w:bidi="ar-IQ"/>
        </w:rPr>
        <w:t>- عند انتهائي من اجاباتي في الامتحان فاني:</w:t>
      </w:r>
    </w:p>
    <w:p w:rsidR="00515DD4" w:rsidRPr="00FC301B" w:rsidRDefault="00515DD4" w:rsidP="004516B0">
      <w:pPr>
        <w:spacing w:after="0" w:line="240" w:lineRule="auto"/>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ا- اتأكد من اجابتي قبل تسليم الورقة </w:t>
      </w:r>
    </w:p>
    <w:p w:rsidR="00515DD4" w:rsidRPr="00FC301B" w:rsidRDefault="003B0D20" w:rsidP="004516B0">
      <w:pPr>
        <w:pStyle w:val="a3"/>
        <w:spacing w:after="0" w:line="240" w:lineRule="auto"/>
        <w:ind w:left="0"/>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ب-</w:t>
      </w:r>
      <w:r w:rsidR="00515DD4" w:rsidRPr="00FC301B">
        <w:rPr>
          <w:rFonts w:ascii="Simplified Arabic" w:hAnsi="Simplified Arabic" w:cs="Simplified Arabic"/>
          <w:sz w:val="24"/>
          <w:szCs w:val="24"/>
          <w:rtl/>
          <w:lang w:bidi="ar-IQ"/>
        </w:rPr>
        <w:t xml:space="preserve">اعطى ورقة الامتحان بعد الإجابة مباشرة </w:t>
      </w:r>
    </w:p>
    <w:p w:rsidR="00592328" w:rsidRPr="00FC301B" w:rsidRDefault="00114237" w:rsidP="004516B0">
      <w:pPr>
        <w:spacing w:after="0" w:line="240" w:lineRule="auto"/>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23</w:t>
      </w:r>
      <w:r w:rsidR="00592328" w:rsidRPr="00FC301B">
        <w:rPr>
          <w:rFonts w:ascii="Simplified Arabic" w:hAnsi="Simplified Arabic" w:cs="Simplified Arabic"/>
          <w:sz w:val="24"/>
          <w:szCs w:val="24"/>
          <w:rtl/>
          <w:lang w:bidi="ar-IQ"/>
        </w:rPr>
        <w:t xml:space="preserve"> </w:t>
      </w:r>
      <w:r w:rsidRPr="00FC301B">
        <w:rPr>
          <w:rFonts w:ascii="Simplified Arabic" w:hAnsi="Simplified Arabic" w:cs="Simplified Arabic"/>
          <w:sz w:val="24"/>
          <w:szCs w:val="24"/>
          <w:rtl/>
          <w:lang w:bidi="ar-IQ"/>
        </w:rPr>
        <w:t xml:space="preserve">- </w:t>
      </w:r>
      <w:r w:rsidR="00481532" w:rsidRPr="00FC301B">
        <w:rPr>
          <w:rFonts w:ascii="Simplified Arabic" w:hAnsi="Simplified Arabic" w:cs="Simplified Arabic"/>
          <w:sz w:val="24"/>
          <w:szCs w:val="24"/>
          <w:rtl/>
          <w:lang w:bidi="ar-IQ"/>
        </w:rPr>
        <w:t>عند عدم توفر معلومات كافية عن مشكلة ما فأني:</w:t>
      </w:r>
    </w:p>
    <w:p w:rsidR="00481532" w:rsidRPr="00FC301B" w:rsidRDefault="00481532" w:rsidP="004516B0">
      <w:pPr>
        <w:spacing w:after="0" w:line="240" w:lineRule="auto"/>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ا- أحاول البحث وبتنظيم عن معلومات أخرى</w:t>
      </w:r>
    </w:p>
    <w:p w:rsidR="00481532" w:rsidRPr="00FC301B" w:rsidRDefault="00481532" w:rsidP="004516B0">
      <w:pPr>
        <w:spacing w:after="0" w:line="240" w:lineRule="auto"/>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ب-استخدم ماعندي من معلومات واكتفي بها لحل المشكلة</w:t>
      </w:r>
    </w:p>
    <w:p w:rsidR="00481532" w:rsidRPr="00FC301B" w:rsidRDefault="00481532" w:rsidP="004516B0">
      <w:pPr>
        <w:spacing w:after="0" w:line="240" w:lineRule="auto"/>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2</w:t>
      </w:r>
      <w:r w:rsidR="00114237" w:rsidRPr="00FC301B">
        <w:rPr>
          <w:rFonts w:ascii="Simplified Arabic" w:hAnsi="Simplified Arabic" w:cs="Simplified Arabic"/>
          <w:sz w:val="24"/>
          <w:szCs w:val="24"/>
          <w:rtl/>
          <w:lang w:bidi="ar-IQ"/>
        </w:rPr>
        <w:t>4</w:t>
      </w:r>
      <w:r w:rsidRPr="00FC301B">
        <w:rPr>
          <w:rFonts w:ascii="Simplified Arabic" w:hAnsi="Simplified Arabic" w:cs="Simplified Arabic"/>
          <w:sz w:val="24"/>
          <w:szCs w:val="24"/>
          <w:rtl/>
          <w:lang w:bidi="ar-IQ"/>
        </w:rPr>
        <w:t>- لفهم محاضرة او موضوع ما فاني:</w:t>
      </w:r>
    </w:p>
    <w:p w:rsidR="00481532" w:rsidRPr="00FC301B" w:rsidRDefault="00481532" w:rsidP="00980621">
      <w:pPr>
        <w:pStyle w:val="a3"/>
        <w:numPr>
          <w:ilvl w:val="0"/>
          <w:numId w:val="11"/>
        </w:numPr>
        <w:tabs>
          <w:tab w:val="left" w:pos="379"/>
          <w:tab w:val="left" w:pos="521"/>
        </w:tabs>
        <w:spacing w:after="0" w:line="240" w:lineRule="auto"/>
        <w:ind w:left="0" w:firstLine="95"/>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اراجع الموضوع مرات عديدة من اجل فهمه</w:t>
      </w:r>
    </w:p>
    <w:p w:rsidR="00481532" w:rsidRPr="00FC301B" w:rsidRDefault="00481532" w:rsidP="00980621">
      <w:pPr>
        <w:pStyle w:val="a3"/>
        <w:numPr>
          <w:ilvl w:val="0"/>
          <w:numId w:val="11"/>
        </w:numPr>
        <w:tabs>
          <w:tab w:val="left" w:pos="379"/>
          <w:tab w:val="left" w:pos="521"/>
        </w:tabs>
        <w:spacing w:after="0" w:line="240" w:lineRule="auto"/>
        <w:ind w:left="0" w:firstLine="95"/>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 xml:space="preserve">اراجع الموضوع بسرعة </w:t>
      </w:r>
    </w:p>
    <w:p w:rsidR="00481532" w:rsidRPr="00FC301B" w:rsidRDefault="00481532" w:rsidP="004516B0">
      <w:pPr>
        <w:spacing w:after="0" w:line="240" w:lineRule="auto"/>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2</w:t>
      </w:r>
      <w:r w:rsidR="00114237" w:rsidRPr="00FC301B">
        <w:rPr>
          <w:rFonts w:ascii="Simplified Arabic" w:hAnsi="Simplified Arabic" w:cs="Simplified Arabic"/>
          <w:sz w:val="24"/>
          <w:szCs w:val="24"/>
          <w:rtl/>
          <w:lang w:bidi="ar-IQ"/>
        </w:rPr>
        <w:t>5</w:t>
      </w:r>
      <w:r w:rsidRPr="00FC301B">
        <w:rPr>
          <w:rFonts w:ascii="Simplified Arabic" w:hAnsi="Simplified Arabic" w:cs="Simplified Arabic"/>
          <w:sz w:val="24"/>
          <w:szCs w:val="24"/>
          <w:rtl/>
          <w:lang w:bidi="ar-IQ"/>
        </w:rPr>
        <w:t>- لو طلب استاذي مني أن اعبر عن رأي في موضوع ما فاني:</w:t>
      </w:r>
    </w:p>
    <w:p w:rsidR="00481532" w:rsidRPr="00FC301B" w:rsidRDefault="00D6376E" w:rsidP="00980621">
      <w:pPr>
        <w:pStyle w:val="a3"/>
        <w:numPr>
          <w:ilvl w:val="0"/>
          <w:numId w:val="12"/>
        </w:numPr>
        <w:tabs>
          <w:tab w:val="left" w:pos="237"/>
        </w:tabs>
        <w:spacing w:after="0" w:line="240" w:lineRule="auto"/>
        <w:ind w:left="0" w:hanging="46"/>
        <w:rPr>
          <w:rFonts w:ascii="Simplified Arabic" w:hAnsi="Simplified Arabic" w:cs="Simplified Arabic"/>
          <w:sz w:val="24"/>
          <w:szCs w:val="24"/>
          <w:lang w:bidi="ar-IQ"/>
        </w:rPr>
      </w:pPr>
      <w:r w:rsidRPr="00FC301B">
        <w:rPr>
          <w:rFonts w:ascii="Simplified Arabic" w:hAnsi="Simplified Arabic" w:cs="Simplified Arabic"/>
          <w:sz w:val="24"/>
          <w:szCs w:val="24"/>
          <w:rtl/>
          <w:lang w:bidi="ar-IQ"/>
        </w:rPr>
        <w:t>استفيد من معلوماتي السابقة وادمجها مع الجديدة</w:t>
      </w:r>
    </w:p>
    <w:p w:rsidR="0022540D" w:rsidRDefault="00D6376E" w:rsidP="00980621">
      <w:pPr>
        <w:pStyle w:val="a3"/>
        <w:numPr>
          <w:ilvl w:val="0"/>
          <w:numId w:val="12"/>
        </w:numPr>
        <w:tabs>
          <w:tab w:val="left" w:pos="237"/>
          <w:tab w:val="left" w:pos="379"/>
        </w:tabs>
        <w:spacing w:after="0" w:line="240" w:lineRule="auto"/>
        <w:ind w:left="0" w:hanging="46"/>
        <w:rPr>
          <w:rFonts w:ascii="Simplified Arabic" w:hAnsi="Simplified Arabic" w:cs="Simplified Arabic" w:hint="cs"/>
          <w:sz w:val="24"/>
          <w:szCs w:val="24"/>
          <w:lang w:bidi="ar-IQ"/>
        </w:rPr>
      </w:pPr>
      <w:r w:rsidRPr="00FC301B">
        <w:rPr>
          <w:rFonts w:ascii="Simplified Arabic" w:hAnsi="Simplified Arabic" w:cs="Simplified Arabic"/>
          <w:sz w:val="24"/>
          <w:szCs w:val="24"/>
          <w:rtl/>
          <w:lang w:bidi="ar-IQ"/>
        </w:rPr>
        <w:t xml:space="preserve">اكتفي بالمعلومات الجديدة عن </w:t>
      </w:r>
      <w:proofErr w:type="spellStart"/>
      <w:r w:rsidRPr="00FC301B">
        <w:rPr>
          <w:rFonts w:ascii="Simplified Arabic" w:hAnsi="Simplified Arabic" w:cs="Simplified Arabic"/>
          <w:sz w:val="24"/>
          <w:szCs w:val="24"/>
          <w:rtl/>
          <w:lang w:bidi="ar-IQ"/>
        </w:rPr>
        <w:t>الموض</w:t>
      </w:r>
      <w:proofErr w:type="spellEnd"/>
    </w:p>
    <w:p w:rsidR="00980621" w:rsidRDefault="00980621" w:rsidP="00980621">
      <w:pPr>
        <w:tabs>
          <w:tab w:val="left" w:pos="237"/>
          <w:tab w:val="left" w:pos="379"/>
        </w:tabs>
        <w:spacing w:after="0" w:line="240" w:lineRule="auto"/>
        <w:rPr>
          <w:rFonts w:ascii="Simplified Arabic" w:hAnsi="Simplified Arabic" w:cs="Simplified Arabic" w:hint="cs"/>
          <w:sz w:val="24"/>
          <w:szCs w:val="24"/>
          <w:rtl/>
          <w:lang w:bidi="ar-IQ"/>
        </w:rPr>
      </w:pPr>
    </w:p>
    <w:p w:rsidR="00980621" w:rsidRDefault="00980621" w:rsidP="00980621">
      <w:pPr>
        <w:tabs>
          <w:tab w:val="left" w:pos="237"/>
          <w:tab w:val="left" w:pos="379"/>
        </w:tabs>
        <w:spacing w:after="0" w:line="240" w:lineRule="auto"/>
        <w:rPr>
          <w:rFonts w:ascii="Simplified Arabic" w:hAnsi="Simplified Arabic" w:cs="Simplified Arabic" w:hint="cs"/>
          <w:sz w:val="24"/>
          <w:szCs w:val="24"/>
          <w:rtl/>
          <w:lang w:bidi="ar-IQ"/>
        </w:rPr>
      </w:pPr>
    </w:p>
    <w:p w:rsidR="00980621" w:rsidRDefault="00980621" w:rsidP="00980621">
      <w:pPr>
        <w:tabs>
          <w:tab w:val="left" w:pos="237"/>
          <w:tab w:val="left" w:pos="379"/>
        </w:tabs>
        <w:spacing w:after="0" w:line="240" w:lineRule="auto"/>
        <w:rPr>
          <w:rFonts w:ascii="Simplified Arabic" w:hAnsi="Simplified Arabic" w:cs="Simplified Arabic" w:hint="cs"/>
          <w:sz w:val="24"/>
          <w:szCs w:val="24"/>
          <w:rtl/>
          <w:lang w:bidi="ar-IQ"/>
        </w:rPr>
      </w:pPr>
    </w:p>
    <w:p w:rsidR="00980621" w:rsidRDefault="00980621" w:rsidP="00980621">
      <w:pPr>
        <w:tabs>
          <w:tab w:val="left" w:pos="237"/>
          <w:tab w:val="left" w:pos="379"/>
        </w:tabs>
        <w:spacing w:after="0" w:line="240" w:lineRule="auto"/>
        <w:rPr>
          <w:rFonts w:ascii="Simplified Arabic" w:hAnsi="Simplified Arabic" w:cs="Simplified Arabic" w:hint="cs"/>
          <w:sz w:val="24"/>
          <w:szCs w:val="24"/>
          <w:rtl/>
          <w:lang w:bidi="ar-IQ"/>
        </w:rPr>
      </w:pPr>
    </w:p>
    <w:p w:rsidR="00980621" w:rsidRDefault="00980621" w:rsidP="00980621">
      <w:pPr>
        <w:tabs>
          <w:tab w:val="left" w:pos="237"/>
          <w:tab w:val="left" w:pos="379"/>
        </w:tabs>
        <w:spacing w:after="0" w:line="240" w:lineRule="auto"/>
        <w:rPr>
          <w:rFonts w:ascii="Simplified Arabic" w:hAnsi="Simplified Arabic" w:cs="Simplified Arabic" w:hint="cs"/>
          <w:sz w:val="24"/>
          <w:szCs w:val="24"/>
          <w:rtl/>
          <w:lang w:bidi="ar-IQ"/>
        </w:rPr>
      </w:pPr>
    </w:p>
    <w:p w:rsidR="00980621" w:rsidRDefault="00980621" w:rsidP="00980621">
      <w:pPr>
        <w:tabs>
          <w:tab w:val="left" w:pos="237"/>
          <w:tab w:val="left" w:pos="379"/>
        </w:tabs>
        <w:spacing w:after="0" w:line="240" w:lineRule="auto"/>
        <w:rPr>
          <w:rFonts w:ascii="Simplified Arabic" w:hAnsi="Simplified Arabic" w:cs="Simplified Arabic" w:hint="cs"/>
          <w:sz w:val="24"/>
          <w:szCs w:val="24"/>
          <w:rtl/>
          <w:lang w:bidi="ar-IQ"/>
        </w:rPr>
      </w:pPr>
    </w:p>
    <w:p w:rsidR="00980621" w:rsidRDefault="00980621" w:rsidP="00980621">
      <w:pPr>
        <w:tabs>
          <w:tab w:val="left" w:pos="237"/>
          <w:tab w:val="left" w:pos="379"/>
        </w:tabs>
        <w:spacing w:after="0" w:line="240" w:lineRule="auto"/>
        <w:rPr>
          <w:rFonts w:ascii="Simplified Arabic" w:hAnsi="Simplified Arabic" w:cs="Simplified Arabic" w:hint="cs"/>
          <w:sz w:val="24"/>
          <w:szCs w:val="24"/>
          <w:rtl/>
          <w:lang w:bidi="ar-IQ"/>
        </w:rPr>
      </w:pPr>
    </w:p>
    <w:p w:rsidR="00980621" w:rsidRDefault="00980621" w:rsidP="00980621">
      <w:pPr>
        <w:tabs>
          <w:tab w:val="left" w:pos="237"/>
          <w:tab w:val="left" w:pos="379"/>
        </w:tabs>
        <w:spacing w:after="0" w:line="240" w:lineRule="auto"/>
        <w:rPr>
          <w:rFonts w:ascii="Simplified Arabic" w:hAnsi="Simplified Arabic" w:cs="Simplified Arabic" w:hint="cs"/>
          <w:sz w:val="24"/>
          <w:szCs w:val="24"/>
          <w:rtl/>
          <w:lang w:bidi="ar-IQ"/>
        </w:rPr>
      </w:pPr>
    </w:p>
    <w:p w:rsidR="00980621" w:rsidRPr="00980621" w:rsidRDefault="00980621" w:rsidP="00980621">
      <w:pPr>
        <w:tabs>
          <w:tab w:val="left" w:pos="237"/>
          <w:tab w:val="left" w:pos="379"/>
        </w:tabs>
        <w:spacing w:after="0" w:line="240" w:lineRule="auto"/>
        <w:rPr>
          <w:rFonts w:ascii="Simplified Arabic" w:hAnsi="Simplified Arabic" w:cs="Simplified Arabic"/>
          <w:sz w:val="24"/>
          <w:szCs w:val="24"/>
          <w:rtl/>
          <w:lang w:bidi="ar-IQ"/>
        </w:rPr>
      </w:pPr>
      <w:bookmarkStart w:id="2" w:name="_GoBack"/>
      <w:bookmarkEnd w:id="2"/>
    </w:p>
    <w:p w:rsidR="00491C89" w:rsidRPr="00FC301B" w:rsidRDefault="004A5A0E" w:rsidP="004516B0">
      <w:pPr>
        <w:spacing w:after="0" w:line="240" w:lineRule="auto"/>
        <w:jc w:val="center"/>
        <w:rPr>
          <w:rFonts w:ascii="Simplified Arabic" w:hAnsi="Simplified Arabic" w:cs="Simplified Arabic"/>
          <w:sz w:val="24"/>
          <w:szCs w:val="24"/>
          <w:rtl/>
        </w:rPr>
      </w:pPr>
      <w:r w:rsidRPr="00FC301B">
        <w:rPr>
          <w:rFonts w:ascii="Simplified Arabic" w:hAnsi="Simplified Arabic" w:cs="Simplified Arabic"/>
          <w:sz w:val="24"/>
          <w:szCs w:val="24"/>
          <w:rtl/>
        </w:rPr>
        <w:lastRenderedPageBreak/>
        <w:t>ملحق (3)</w:t>
      </w:r>
    </w:p>
    <w:p w:rsidR="00491C89" w:rsidRPr="00FC301B" w:rsidRDefault="00491C89" w:rsidP="004516B0">
      <w:pPr>
        <w:spacing w:after="0" w:line="240" w:lineRule="auto"/>
        <w:jc w:val="center"/>
        <w:rPr>
          <w:rFonts w:ascii="Simplified Arabic" w:hAnsi="Simplified Arabic" w:cs="Simplified Arabic"/>
          <w:sz w:val="24"/>
          <w:szCs w:val="24"/>
          <w:rtl/>
        </w:rPr>
      </w:pPr>
      <w:r w:rsidRPr="00FC301B">
        <w:rPr>
          <w:rFonts w:ascii="Simplified Arabic" w:hAnsi="Simplified Arabic" w:cs="Simplified Arabic"/>
          <w:sz w:val="24"/>
          <w:szCs w:val="24"/>
          <w:rtl/>
        </w:rPr>
        <w:t>مقياس القلق الأمني بصيغته النهائية</w:t>
      </w:r>
    </w:p>
    <w:tbl>
      <w:tblPr>
        <w:tblStyle w:val="a9"/>
        <w:bidiVisual/>
        <w:tblW w:w="9082" w:type="dxa"/>
        <w:tblLayout w:type="fixed"/>
        <w:tblLook w:val="04A0" w:firstRow="1" w:lastRow="0" w:firstColumn="1" w:lastColumn="0" w:noHBand="0" w:noVBand="1"/>
      </w:tblPr>
      <w:tblGrid>
        <w:gridCol w:w="511"/>
        <w:gridCol w:w="4683"/>
        <w:gridCol w:w="911"/>
        <w:gridCol w:w="850"/>
        <w:gridCol w:w="567"/>
        <w:gridCol w:w="567"/>
        <w:gridCol w:w="993"/>
      </w:tblGrid>
      <w:tr w:rsidR="004A5A0E" w:rsidRPr="00FC301B" w:rsidTr="00171E03">
        <w:tc>
          <w:tcPr>
            <w:tcW w:w="511" w:type="dxa"/>
          </w:tcPr>
          <w:p w:rsidR="004A5A0E" w:rsidRPr="00FC301B" w:rsidRDefault="004A5A0E" w:rsidP="004516B0">
            <w:pPr>
              <w:jc w:val="center"/>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ت</w:t>
            </w:r>
          </w:p>
        </w:tc>
        <w:tc>
          <w:tcPr>
            <w:tcW w:w="4683" w:type="dxa"/>
          </w:tcPr>
          <w:p w:rsidR="004A5A0E" w:rsidRPr="00FC301B" w:rsidRDefault="004A5A0E" w:rsidP="004516B0">
            <w:pPr>
              <w:jc w:val="center"/>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الفقرات</w:t>
            </w:r>
          </w:p>
        </w:tc>
        <w:tc>
          <w:tcPr>
            <w:tcW w:w="911" w:type="dxa"/>
          </w:tcPr>
          <w:p w:rsidR="004A5A0E" w:rsidRPr="00FC301B" w:rsidRDefault="00923F28" w:rsidP="004516B0">
            <w:pPr>
              <w:jc w:val="left"/>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تنطبق علي دائما</w:t>
            </w:r>
          </w:p>
        </w:tc>
        <w:tc>
          <w:tcPr>
            <w:tcW w:w="850" w:type="dxa"/>
          </w:tcPr>
          <w:p w:rsidR="004A5A0E" w:rsidRPr="00FC301B" w:rsidRDefault="00923F28" w:rsidP="004516B0">
            <w:pPr>
              <w:jc w:val="both"/>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غالبا</w:t>
            </w:r>
          </w:p>
        </w:tc>
        <w:tc>
          <w:tcPr>
            <w:tcW w:w="567" w:type="dxa"/>
          </w:tcPr>
          <w:p w:rsidR="004A5A0E" w:rsidRPr="00FC301B" w:rsidRDefault="00923F28" w:rsidP="004516B0">
            <w:pPr>
              <w:jc w:val="center"/>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احيانا</w:t>
            </w:r>
          </w:p>
        </w:tc>
        <w:tc>
          <w:tcPr>
            <w:tcW w:w="567" w:type="dxa"/>
          </w:tcPr>
          <w:p w:rsidR="004A5A0E" w:rsidRPr="00FC301B" w:rsidRDefault="00923F28" w:rsidP="004516B0">
            <w:pPr>
              <w:jc w:val="center"/>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 xml:space="preserve">نادرا </w:t>
            </w:r>
          </w:p>
        </w:tc>
        <w:tc>
          <w:tcPr>
            <w:tcW w:w="993" w:type="dxa"/>
          </w:tcPr>
          <w:p w:rsidR="004A5A0E" w:rsidRPr="00FC301B" w:rsidRDefault="00923F28" w:rsidP="004516B0">
            <w:pPr>
              <w:jc w:val="center"/>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لاتنطبق عاي ابدا</w:t>
            </w:r>
          </w:p>
        </w:tc>
      </w:tr>
      <w:tr w:rsidR="004A5A0E" w:rsidRPr="00FC301B" w:rsidTr="00171E03">
        <w:tc>
          <w:tcPr>
            <w:tcW w:w="511" w:type="dxa"/>
          </w:tcPr>
          <w:p w:rsidR="004A5A0E" w:rsidRPr="00FC301B" w:rsidRDefault="004A5A0E" w:rsidP="004516B0">
            <w:pPr>
              <w:jc w:val="left"/>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1</w:t>
            </w:r>
          </w:p>
        </w:tc>
        <w:tc>
          <w:tcPr>
            <w:tcW w:w="4683" w:type="dxa"/>
          </w:tcPr>
          <w:p w:rsidR="004A5A0E" w:rsidRPr="00FC301B" w:rsidRDefault="004A5A0E" w:rsidP="004516B0">
            <w:pPr>
              <w:jc w:val="left"/>
              <w:rPr>
                <w:rFonts w:ascii="Simplified Arabic" w:hAnsi="Simplified Arabic" w:cs="Simplified Arabic"/>
                <w:sz w:val="24"/>
                <w:szCs w:val="24"/>
              </w:rPr>
            </w:pPr>
            <w:r w:rsidRPr="00FC301B">
              <w:rPr>
                <w:rFonts w:ascii="Simplified Arabic" w:hAnsi="Simplified Arabic" w:cs="Simplified Arabic"/>
                <w:sz w:val="24"/>
                <w:szCs w:val="24"/>
                <w:rtl/>
              </w:rPr>
              <w:t>اشعر ان اعصابي مشدودة دون مبرر</w:t>
            </w:r>
          </w:p>
          <w:p w:rsidR="004A5A0E" w:rsidRPr="00FC301B" w:rsidRDefault="004A5A0E" w:rsidP="004516B0">
            <w:pPr>
              <w:jc w:val="left"/>
              <w:rPr>
                <w:rFonts w:ascii="Simplified Arabic" w:hAnsi="Simplified Arabic" w:cs="Simplified Arabic"/>
                <w:sz w:val="24"/>
                <w:szCs w:val="24"/>
                <w:rtl/>
                <w:lang w:bidi="ar-IQ"/>
              </w:rPr>
            </w:pPr>
          </w:p>
        </w:tc>
        <w:tc>
          <w:tcPr>
            <w:tcW w:w="911" w:type="dxa"/>
          </w:tcPr>
          <w:p w:rsidR="004A5A0E" w:rsidRPr="00FC301B" w:rsidRDefault="004A5A0E" w:rsidP="004516B0">
            <w:pPr>
              <w:jc w:val="left"/>
              <w:rPr>
                <w:rFonts w:ascii="Simplified Arabic" w:hAnsi="Simplified Arabic" w:cs="Simplified Arabic"/>
                <w:sz w:val="24"/>
                <w:szCs w:val="24"/>
                <w:rtl/>
                <w:lang w:bidi="ar-IQ"/>
              </w:rPr>
            </w:pPr>
          </w:p>
        </w:tc>
        <w:tc>
          <w:tcPr>
            <w:tcW w:w="850" w:type="dxa"/>
          </w:tcPr>
          <w:p w:rsidR="004A5A0E" w:rsidRPr="00FC301B" w:rsidRDefault="004A5A0E" w:rsidP="004516B0">
            <w:pPr>
              <w:jc w:val="left"/>
              <w:rPr>
                <w:rFonts w:ascii="Simplified Arabic" w:hAnsi="Simplified Arabic" w:cs="Simplified Arabic"/>
                <w:sz w:val="24"/>
                <w:szCs w:val="24"/>
                <w:rtl/>
                <w:lang w:bidi="ar-IQ"/>
              </w:rPr>
            </w:pPr>
          </w:p>
        </w:tc>
        <w:tc>
          <w:tcPr>
            <w:tcW w:w="567" w:type="dxa"/>
          </w:tcPr>
          <w:p w:rsidR="004A5A0E" w:rsidRPr="00FC301B" w:rsidRDefault="004A5A0E" w:rsidP="004516B0">
            <w:pPr>
              <w:jc w:val="left"/>
              <w:rPr>
                <w:rFonts w:ascii="Simplified Arabic" w:hAnsi="Simplified Arabic" w:cs="Simplified Arabic"/>
                <w:sz w:val="24"/>
                <w:szCs w:val="24"/>
                <w:rtl/>
                <w:lang w:bidi="ar-IQ"/>
              </w:rPr>
            </w:pPr>
          </w:p>
        </w:tc>
        <w:tc>
          <w:tcPr>
            <w:tcW w:w="567" w:type="dxa"/>
          </w:tcPr>
          <w:p w:rsidR="004A5A0E" w:rsidRPr="00FC301B" w:rsidRDefault="004A5A0E" w:rsidP="004516B0">
            <w:pPr>
              <w:jc w:val="left"/>
              <w:rPr>
                <w:rFonts w:ascii="Simplified Arabic" w:hAnsi="Simplified Arabic" w:cs="Simplified Arabic"/>
                <w:sz w:val="24"/>
                <w:szCs w:val="24"/>
                <w:rtl/>
                <w:lang w:bidi="ar-IQ"/>
              </w:rPr>
            </w:pPr>
          </w:p>
        </w:tc>
        <w:tc>
          <w:tcPr>
            <w:tcW w:w="993" w:type="dxa"/>
          </w:tcPr>
          <w:p w:rsidR="004A5A0E" w:rsidRPr="00FC301B" w:rsidRDefault="004A5A0E" w:rsidP="004516B0">
            <w:pPr>
              <w:jc w:val="left"/>
              <w:rPr>
                <w:rFonts w:ascii="Simplified Arabic" w:hAnsi="Simplified Arabic" w:cs="Simplified Arabic"/>
                <w:sz w:val="24"/>
                <w:szCs w:val="24"/>
                <w:rtl/>
                <w:lang w:bidi="ar-IQ"/>
              </w:rPr>
            </w:pPr>
          </w:p>
        </w:tc>
      </w:tr>
      <w:tr w:rsidR="004A5A0E" w:rsidRPr="00FC301B" w:rsidTr="00171E03">
        <w:tc>
          <w:tcPr>
            <w:tcW w:w="511" w:type="dxa"/>
          </w:tcPr>
          <w:p w:rsidR="004A5A0E" w:rsidRPr="00FC301B" w:rsidRDefault="002C71C5" w:rsidP="004516B0">
            <w:pPr>
              <w:jc w:val="left"/>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2</w:t>
            </w:r>
          </w:p>
        </w:tc>
        <w:tc>
          <w:tcPr>
            <w:tcW w:w="4683" w:type="dxa"/>
          </w:tcPr>
          <w:p w:rsidR="004A5A0E" w:rsidRPr="00FC301B" w:rsidRDefault="004A5A0E" w:rsidP="004516B0">
            <w:pPr>
              <w:jc w:val="left"/>
              <w:rPr>
                <w:rFonts w:ascii="Simplified Arabic" w:hAnsi="Simplified Arabic" w:cs="Simplified Arabic"/>
                <w:sz w:val="24"/>
                <w:szCs w:val="24"/>
                <w:rtl/>
              </w:rPr>
            </w:pPr>
            <w:r w:rsidRPr="00FC301B">
              <w:rPr>
                <w:rFonts w:ascii="Simplified Arabic" w:hAnsi="Simplified Arabic" w:cs="Simplified Arabic"/>
                <w:sz w:val="24"/>
                <w:szCs w:val="24"/>
                <w:rtl/>
              </w:rPr>
              <w:t>اجد نفسي غير قادر على مواصلة حياتي بشكل طبيعي بعد وقوع احداث خطيرة</w:t>
            </w:r>
          </w:p>
        </w:tc>
        <w:tc>
          <w:tcPr>
            <w:tcW w:w="911" w:type="dxa"/>
          </w:tcPr>
          <w:p w:rsidR="004A5A0E" w:rsidRPr="00FC301B" w:rsidRDefault="004A5A0E" w:rsidP="004516B0">
            <w:pPr>
              <w:jc w:val="left"/>
              <w:rPr>
                <w:rFonts w:ascii="Simplified Arabic" w:hAnsi="Simplified Arabic" w:cs="Simplified Arabic"/>
                <w:sz w:val="24"/>
                <w:szCs w:val="24"/>
                <w:rtl/>
                <w:lang w:bidi="ar-IQ"/>
              </w:rPr>
            </w:pPr>
          </w:p>
        </w:tc>
        <w:tc>
          <w:tcPr>
            <w:tcW w:w="850" w:type="dxa"/>
          </w:tcPr>
          <w:p w:rsidR="004A5A0E" w:rsidRPr="00FC301B" w:rsidRDefault="004A5A0E" w:rsidP="004516B0">
            <w:pPr>
              <w:jc w:val="left"/>
              <w:rPr>
                <w:rFonts w:ascii="Simplified Arabic" w:hAnsi="Simplified Arabic" w:cs="Simplified Arabic"/>
                <w:sz w:val="24"/>
                <w:szCs w:val="24"/>
                <w:rtl/>
                <w:lang w:bidi="ar-IQ"/>
              </w:rPr>
            </w:pPr>
          </w:p>
        </w:tc>
        <w:tc>
          <w:tcPr>
            <w:tcW w:w="567" w:type="dxa"/>
          </w:tcPr>
          <w:p w:rsidR="004A5A0E" w:rsidRPr="00FC301B" w:rsidRDefault="004A5A0E" w:rsidP="004516B0">
            <w:pPr>
              <w:jc w:val="left"/>
              <w:rPr>
                <w:rFonts w:ascii="Simplified Arabic" w:hAnsi="Simplified Arabic" w:cs="Simplified Arabic"/>
                <w:sz w:val="24"/>
                <w:szCs w:val="24"/>
                <w:rtl/>
                <w:lang w:bidi="ar-IQ"/>
              </w:rPr>
            </w:pPr>
          </w:p>
        </w:tc>
        <w:tc>
          <w:tcPr>
            <w:tcW w:w="567" w:type="dxa"/>
          </w:tcPr>
          <w:p w:rsidR="004A5A0E" w:rsidRPr="00FC301B" w:rsidRDefault="004A5A0E" w:rsidP="004516B0">
            <w:pPr>
              <w:jc w:val="left"/>
              <w:rPr>
                <w:rFonts w:ascii="Simplified Arabic" w:hAnsi="Simplified Arabic" w:cs="Simplified Arabic"/>
                <w:sz w:val="24"/>
                <w:szCs w:val="24"/>
                <w:rtl/>
                <w:lang w:bidi="ar-IQ"/>
              </w:rPr>
            </w:pPr>
          </w:p>
        </w:tc>
        <w:tc>
          <w:tcPr>
            <w:tcW w:w="993" w:type="dxa"/>
          </w:tcPr>
          <w:p w:rsidR="004A5A0E" w:rsidRPr="00FC301B" w:rsidRDefault="004A5A0E" w:rsidP="004516B0">
            <w:pPr>
              <w:jc w:val="left"/>
              <w:rPr>
                <w:rFonts w:ascii="Simplified Arabic" w:hAnsi="Simplified Arabic" w:cs="Simplified Arabic"/>
                <w:sz w:val="24"/>
                <w:szCs w:val="24"/>
                <w:rtl/>
                <w:lang w:bidi="ar-IQ"/>
              </w:rPr>
            </w:pPr>
          </w:p>
        </w:tc>
      </w:tr>
      <w:tr w:rsidR="004A5A0E" w:rsidRPr="00FC301B" w:rsidTr="00171E03">
        <w:tc>
          <w:tcPr>
            <w:tcW w:w="511" w:type="dxa"/>
          </w:tcPr>
          <w:p w:rsidR="004A5A0E" w:rsidRPr="00FC301B" w:rsidRDefault="002C71C5" w:rsidP="004516B0">
            <w:pPr>
              <w:jc w:val="left"/>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3</w:t>
            </w:r>
          </w:p>
        </w:tc>
        <w:tc>
          <w:tcPr>
            <w:tcW w:w="4683" w:type="dxa"/>
          </w:tcPr>
          <w:p w:rsidR="004A5A0E" w:rsidRPr="00FC301B" w:rsidRDefault="004A5A0E" w:rsidP="004516B0">
            <w:pPr>
              <w:pStyle w:val="a3"/>
              <w:ind w:left="0"/>
              <w:jc w:val="left"/>
              <w:rPr>
                <w:rFonts w:ascii="Simplified Arabic" w:hAnsi="Simplified Arabic" w:cs="Simplified Arabic"/>
                <w:sz w:val="24"/>
                <w:szCs w:val="24"/>
              </w:rPr>
            </w:pPr>
            <w:r w:rsidRPr="00FC301B">
              <w:rPr>
                <w:rFonts w:ascii="Simplified Arabic" w:hAnsi="Simplified Arabic" w:cs="Simplified Arabic"/>
                <w:sz w:val="24"/>
                <w:szCs w:val="24"/>
                <w:rtl/>
              </w:rPr>
              <w:t xml:space="preserve">اخشى فقدان(موت) من أحب </w:t>
            </w:r>
          </w:p>
          <w:p w:rsidR="004A5A0E" w:rsidRPr="00FC301B" w:rsidRDefault="004A5A0E" w:rsidP="004516B0">
            <w:pPr>
              <w:jc w:val="left"/>
              <w:rPr>
                <w:rFonts w:ascii="Simplified Arabic" w:hAnsi="Simplified Arabic" w:cs="Simplified Arabic"/>
                <w:sz w:val="24"/>
                <w:szCs w:val="24"/>
                <w:rtl/>
              </w:rPr>
            </w:pPr>
          </w:p>
        </w:tc>
        <w:tc>
          <w:tcPr>
            <w:tcW w:w="911" w:type="dxa"/>
          </w:tcPr>
          <w:p w:rsidR="004A5A0E" w:rsidRPr="00FC301B" w:rsidRDefault="004A5A0E" w:rsidP="004516B0">
            <w:pPr>
              <w:jc w:val="left"/>
              <w:rPr>
                <w:rFonts w:ascii="Simplified Arabic" w:hAnsi="Simplified Arabic" w:cs="Simplified Arabic"/>
                <w:sz w:val="24"/>
                <w:szCs w:val="24"/>
                <w:rtl/>
                <w:lang w:bidi="ar-IQ"/>
              </w:rPr>
            </w:pPr>
          </w:p>
        </w:tc>
        <w:tc>
          <w:tcPr>
            <w:tcW w:w="850" w:type="dxa"/>
          </w:tcPr>
          <w:p w:rsidR="004A5A0E" w:rsidRPr="00FC301B" w:rsidRDefault="004A5A0E" w:rsidP="004516B0">
            <w:pPr>
              <w:jc w:val="left"/>
              <w:rPr>
                <w:rFonts w:ascii="Simplified Arabic" w:hAnsi="Simplified Arabic" w:cs="Simplified Arabic"/>
                <w:sz w:val="24"/>
                <w:szCs w:val="24"/>
                <w:rtl/>
                <w:lang w:bidi="ar-IQ"/>
              </w:rPr>
            </w:pPr>
          </w:p>
        </w:tc>
        <w:tc>
          <w:tcPr>
            <w:tcW w:w="567" w:type="dxa"/>
          </w:tcPr>
          <w:p w:rsidR="004A5A0E" w:rsidRPr="00FC301B" w:rsidRDefault="004A5A0E" w:rsidP="004516B0">
            <w:pPr>
              <w:jc w:val="left"/>
              <w:rPr>
                <w:rFonts w:ascii="Simplified Arabic" w:hAnsi="Simplified Arabic" w:cs="Simplified Arabic"/>
                <w:sz w:val="24"/>
                <w:szCs w:val="24"/>
                <w:rtl/>
                <w:lang w:bidi="ar-IQ"/>
              </w:rPr>
            </w:pPr>
          </w:p>
        </w:tc>
        <w:tc>
          <w:tcPr>
            <w:tcW w:w="567" w:type="dxa"/>
          </w:tcPr>
          <w:p w:rsidR="004A5A0E" w:rsidRPr="00FC301B" w:rsidRDefault="004A5A0E" w:rsidP="004516B0">
            <w:pPr>
              <w:jc w:val="left"/>
              <w:rPr>
                <w:rFonts w:ascii="Simplified Arabic" w:hAnsi="Simplified Arabic" w:cs="Simplified Arabic"/>
                <w:sz w:val="24"/>
                <w:szCs w:val="24"/>
                <w:rtl/>
                <w:lang w:bidi="ar-IQ"/>
              </w:rPr>
            </w:pPr>
          </w:p>
        </w:tc>
        <w:tc>
          <w:tcPr>
            <w:tcW w:w="993" w:type="dxa"/>
          </w:tcPr>
          <w:p w:rsidR="004A5A0E" w:rsidRPr="00FC301B" w:rsidRDefault="004A5A0E" w:rsidP="004516B0">
            <w:pPr>
              <w:jc w:val="left"/>
              <w:rPr>
                <w:rFonts w:ascii="Simplified Arabic" w:hAnsi="Simplified Arabic" w:cs="Simplified Arabic"/>
                <w:sz w:val="24"/>
                <w:szCs w:val="24"/>
                <w:rtl/>
                <w:lang w:bidi="ar-IQ"/>
              </w:rPr>
            </w:pPr>
          </w:p>
        </w:tc>
      </w:tr>
      <w:tr w:rsidR="004A5A0E" w:rsidRPr="00FC301B" w:rsidTr="00171E03">
        <w:tc>
          <w:tcPr>
            <w:tcW w:w="511" w:type="dxa"/>
          </w:tcPr>
          <w:p w:rsidR="004A5A0E" w:rsidRPr="00FC301B" w:rsidRDefault="002C71C5" w:rsidP="004516B0">
            <w:pPr>
              <w:jc w:val="left"/>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4</w:t>
            </w:r>
          </w:p>
        </w:tc>
        <w:tc>
          <w:tcPr>
            <w:tcW w:w="4683" w:type="dxa"/>
          </w:tcPr>
          <w:p w:rsidR="004A5A0E" w:rsidRPr="00FC301B" w:rsidRDefault="004A5A0E" w:rsidP="004516B0">
            <w:pPr>
              <w:pStyle w:val="a3"/>
              <w:ind w:left="0"/>
              <w:jc w:val="left"/>
              <w:rPr>
                <w:rFonts w:ascii="Simplified Arabic" w:hAnsi="Simplified Arabic" w:cs="Simplified Arabic"/>
                <w:sz w:val="24"/>
                <w:szCs w:val="24"/>
                <w:rtl/>
              </w:rPr>
            </w:pPr>
            <w:r w:rsidRPr="00FC301B">
              <w:rPr>
                <w:rFonts w:ascii="Simplified Arabic" w:hAnsi="Simplified Arabic" w:cs="Simplified Arabic"/>
                <w:sz w:val="24"/>
                <w:szCs w:val="24"/>
                <w:rtl/>
              </w:rPr>
              <w:t>اشعر بان المستقبل غير واضح بسبب هذه الظروف</w:t>
            </w:r>
          </w:p>
        </w:tc>
        <w:tc>
          <w:tcPr>
            <w:tcW w:w="911" w:type="dxa"/>
          </w:tcPr>
          <w:p w:rsidR="004A5A0E" w:rsidRPr="00FC301B" w:rsidRDefault="004A5A0E" w:rsidP="004516B0">
            <w:pPr>
              <w:jc w:val="left"/>
              <w:rPr>
                <w:rFonts w:ascii="Simplified Arabic" w:hAnsi="Simplified Arabic" w:cs="Simplified Arabic"/>
                <w:sz w:val="24"/>
                <w:szCs w:val="24"/>
                <w:rtl/>
                <w:lang w:bidi="ar-IQ"/>
              </w:rPr>
            </w:pPr>
          </w:p>
        </w:tc>
        <w:tc>
          <w:tcPr>
            <w:tcW w:w="850" w:type="dxa"/>
          </w:tcPr>
          <w:p w:rsidR="004A5A0E" w:rsidRPr="00FC301B" w:rsidRDefault="004A5A0E" w:rsidP="004516B0">
            <w:pPr>
              <w:jc w:val="left"/>
              <w:rPr>
                <w:rFonts w:ascii="Simplified Arabic" w:hAnsi="Simplified Arabic" w:cs="Simplified Arabic"/>
                <w:sz w:val="24"/>
                <w:szCs w:val="24"/>
                <w:rtl/>
                <w:lang w:bidi="ar-IQ"/>
              </w:rPr>
            </w:pPr>
          </w:p>
        </w:tc>
        <w:tc>
          <w:tcPr>
            <w:tcW w:w="567" w:type="dxa"/>
          </w:tcPr>
          <w:p w:rsidR="004A5A0E" w:rsidRPr="00FC301B" w:rsidRDefault="004A5A0E" w:rsidP="004516B0">
            <w:pPr>
              <w:jc w:val="left"/>
              <w:rPr>
                <w:rFonts w:ascii="Simplified Arabic" w:hAnsi="Simplified Arabic" w:cs="Simplified Arabic"/>
                <w:sz w:val="24"/>
                <w:szCs w:val="24"/>
                <w:rtl/>
                <w:lang w:bidi="ar-IQ"/>
              </w:rPr>
            </w:pPr>
          </w:p>
        </w:tc>
        <w:tc>
          <w:tcPr>
            <w:tcW w:w="567" w:type="dxa"/>
          </w:tcPr>
          <w:p w:rsidR="004A5A0E" w:rsidRPr="00FC301B" w:rsidRDefault="004A5A0E" w:rsidP="004516B0">
            <w:pPr>
              <w:jc w:val="left"/>
              <w:rPr>
                <w:rFonts w:ascii="Simplified Arabic" w:hAnsi="Simplified Arabic" w:cs="Simplified Arabic"/>
                <w:sz w:val="24"/>
                <w:szCs w:val="24"/>
                <w:rtl/>
                <w:lang w:bidi="ar-IQ"/>
              </w:rPr>
            </w:pPr>
          </w:p>
        </w:tc>
        <w:tc>
          <w:tcPr>
            <w:tcW w:w="993" w:type="dxa"/>
          </w:tcPr>
          <w:p w:rsidR="004A5A0E" w:rsidRPr="00FC301B" w:rsidRDefault="004A5A0E" w:rsidP="004516B0">
            <w:pPr>
              <w:jc w:val="left"/>
              <w:rPr>
                <w:rFonts w:ascii="Simplified Arabic" w:hAnsi="Simplified Arabic" w:cs="Simplified Arabic"/>
                <w:sz w:val="24"/>
                <w:szCs w:val="24"/>
                <w:lang w:bidi="ar-IQ"/>
              </w:rPr>
            </w:pPr>
          </w:p>
        </w:tc>
      </w:tr>
      <w:tr w:rsidR="004A5A0E" w:rsidRPr="00FC301B" w:rsidTr="00171E03">
        <w:tc>
          <w:tcPr>
            <w:tcW w:w="511" w:type="dxa"/>
          </w:tcPr>
          <w:p w:rsidR="004A5A0E" w:rsidRPr="00FC301B" w:rsidRDefault="002C71C5" w:rsidP="004516B0">
            <w:pPr>
              <w:jc w:val="left"/>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5</w:t>
            </w:r>
          </w:p>
        </w:tc>
        <w:tc>
          <w:tcPr>
            <w:tcW w:w="4683" w:type="dxa"/>
          </w:tcPr>
          <w:p w:rsidR="004A5A0E" w:rsidRPr="00FC301B" w:rsidRDefault="004A5A0E" w:rsidP="004516B0">
            <w:pPr>
              <w:pStyle w:val="a3"/>
              <w:ind w:left="0"/>
              <w:jc w:val="left"/>
              <w:rPr>
                <w:rFonts w:ascii="Simplified Arabic" w:hAnsi="Simplified Arabic" w:cs="Simplified Arabic"/>
                <w:sz w:val="24"/>
                <w:szCs w:val="24"/>
                <w:rtl/>
              </w:rPr>
            </w:pPr>
            <w:r w:rsidRPr="00FC301B">
              <w:rPr>
                <w:rFonts w:ascii="Simplified Arabic" w:hAnsi="Simplified Arabic" w:cs="Simplified Arabic"/>
                <w:sz w:val="24"/>
                <w:szCs w:val="24"/>
                <w:rtl/>
              </w:rPr>
              <w:t>ابتعد عن المكانات المزدحمة مثل الأسواق خوفا من حدوث انفجار مفاجئ.</w:t>
            </w:r>
          </w:p>
        </w:tc>
        <w:tc>
          <w:tcPr>
            <w:tcW w:w="911" w:type="dxa"/>
          </w:tcPr>
          <w:p w:rsidR="004A5A0E" w:rsidRPr="00FC301B" w:rsidRDefault="004A5A0E" w:rsidP="004516B0">
            <w:pPr>
              <w:jc w:val="left"/>
              <w:rPr>
                <w:rFonts w:ascii="Simplified Arabic" w:hAnsi="Simplified Arabic" w:cs="Simplified Arabic"/>
                <w:sz w:val="24"/>
                <w:szCs w:val="24"/>
                <w:rtl/>
                <w:lang w:bidi="ar-IQ"/>
              </w:rPr>
            </w:pPr>
          </w:p>
        </w:tc>
        <w:tc>
          <w:tcPr>
            <w:tcW w:w="850" w:type="dxa"/>
          </w:tcPr>
          <w:p w:rsidR="004A5A0E" w:rsidRPr="00FC301B" w:rsidRDefault="004A5A0E" w:rsidP="004516B0">
            <w:pPr>
              <w:jc w:val="left"/>
              <w:rPr>
                <w:rFonts w:ascii="Simplified Arabic" w:hAnsi="Simplified Arabic" w:cs="Simplified Arabic"/>
                <w:sz w:val="24"/>
                <w:szCs w:val="24"/>
                <w:rtl/>
                <w:lang w:bidi="ar-IQ"/>
              </w:rPr>
            </w:pPr>
          </w:p>
        </w:tc>
        <w:tc>
          <w:tcPr>
            <w:tcW w:w="567" w:type="dxa"/>
          </w:tcPr>
          <w:p w:rsidR="004A5A0E" w:rsidRPr="00FC301B" w:rsidRDefault="004A5A0E" w:rsidP="004516B0">
            <w:pPr>
              <w:jc w:val="left"/>
              <w:rPr>
                <w:rFonts w:ascii="Simplified Arabic" w:hAnsi="Simplified Arabic" w:cs="Simplified Arabic"/>
                <w:sz w:val="24"/>
                <w:szCs w:val="24"/>
                <w:rtl/>
                <w:lang w:bidi="ar-IQ"/>
              </w:rPr>
            </w:pPr>
          </w:p>
        </w:tc>
        <w:tc>
          <w:tcPr>
            <w:tcW w:w="567" w:type="dxa"/>
          </w:tcPr>
          <w:p w:rsidR="004A5A0E" w:rsidRPr="00FC301B" w:rsidRDefault="004A5A0E" w:rsidP="004516B0">
            <w:pPr>
              <w:jc w:val="left"/>
              <w:rPr>
                <w:rFonts w:ascii="Simplified Arabic" w:hAnsi="Simplified Arabic" w:cs="Simplified Arabic"/>
                <w:sz w:val="24"/>
                <w:szCs w:val="24"/>
                <w:rtl/>
                <w:lang w:bidi="ar-IQ"/>
              </w:rPr>
            </w:pPr>
          </w:p>
        </w:tc>
        <w:tc>
          <w:tcPr>
            <w:tcW w:w="993" w:type="dxa"/>
          </w:tcPr>
          <w:p w:rsidR="004A5A0E" w:rsidRPr="00FC301B" w:rsidRDefault="004A5A0E" w:rsidP="004516B0">
            <w:pPr>
              <w:jc w:val="left"/>
              <w:rPr>
                <w:rFonts w:ascii="Simplified Arabic" w:hAnsi="Simplified Arabic" w:cs="Simplified Arabic"/>
                <w:sz w:val="24"/>
                <w:szCs w:val="24"/>
                <w:rtl/>
                <w:lang w:bidi="ar-IQ"/>
              </w:rPr>
            </w:pPr>
          </w:p>
        </w:tc>
      </w:tr>
      <w:tr w:rsidR="004A5A0E" w:rsidRPr="00FC301B" w:rsidTr="00171E03">
        <w:tc>
          <w:tcPr>
            <w:tcW w:w="511" w:type="dxa"/>
          </w:tcPr>
          <w:p w:rsidR="004A5A0E" w:rsidRPr="00FC301B" w:rsidRDefault="002C71C5" w:rsidP="004516B0">
            <w:pPr>
              <w:jc w:val="left"/>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6</w:t>
            </w:r>
          </w:p>
        </w:tc>
        <w:tc>
          <w:tcPr>
            <w:tcW w:w="4683" w:type="dxa"/>
          </w:tcPr>
          <w:p w:rsidR="004A5A0E" w:rsidRPr="00FC301B" w:rsidRDefault="002C71C5" w:rsidP="004516B0">
            <w:pPr>
              <w:pStyle w:val="a3"/>
              <w:ind w:left="0"/>
              <w:jc w:val="left"/>
              <w:rPr>
                <w:rFonts w:ascii="Simplified Arabic" w:hAnsi="Simplified Arabic" w:cs="Simplified Arabic"/>
                <w:sz w:val="24"/>
                <w:szCs w:val="24"/>
                <w:rtl/>
              </w:rPr>
            </w:pPr>
            <w:r w:rsidRPr="00FC301B">
              <w:rPr>
                <w:rFonts w:ascii="Simplified Arabic" w:hAnsi="Simplified Arabic" w:cs="Simplified Arabic"/>
                <w:sz w:val="24"/>
                <w:szCs w:val="24"/>
                <w:rtl/>
              </w:rPr>
              <w:t>اشعر بالصداع عند سماعي حدوث انفجارات هنا وهناك.</w:t>
            </w:r>
          </w:p>
        </w:tc>
        <w:tc>
          <w:tcPr>
            <w:tcW w:w="911" w:type="dxa"/>
          </w:tcPr>
          <w:p w:rsidR="004A5A0E" w:rsidRPr="00FC301B" w:rsidRDefault="004A5A0E" w:rsidP="004516B0">
            <w:pPr>
              <w:jc w:val="left"/>
              <w:rPr>
                <w:rFonts w:ascii="Simplified Arabic" w:hAnsi="Simplified Arabic" w:cs="Simplified Arabic"/>
                <w:sz w:val="24"/>
                <w:szCs w:val="24"/>
                <w:rtl/>
                <w:lang w:bidi="ar-IQ"/>
              </w:rPr>
            </w:pPr>
          </w:p>
        </w:tc>
        <w:tc>
          <w:tcPr>
            <w:tcW w:w="850" w:type="dxa"/>
          </w:tcPr>
          <w:p w:rsidR="004A5A0E" w:rsidRPr="00FC301B" w:rsidRDefault="004A5A0E" w:rsidP="004516B0">
            <w:pPr>
              <w:jc w:val="left"/>
              <w:rPr>
                <w:rFonts w:ascii="Simplified Arabic" w:hAnsi="Simplified Arabic" w:cs="Simplified Arabic"/>
                <w:sz w:val="24"/>
                <w:szCs w:val="24"/>
                <w:rtl/>
                <w:lang w:bidi="ar-IQ"/>
              </w:rPr>
            </w:pPr>
          </w:p>
        </w:tc>
        <w:tc>
          <w:tcPr>
            <w:tcW w:w="567" w:type="dxa"/>
          </w:tcPr>
          <w:p w:rsidR="004A5A0E" w:rsidRPr="00FC301B" w:rsidRDefault="004A5A0E" w:rsidP="004516B0">
            <w:pPr>
              <w:jc w:val="left"/>
              <w:rPr>
                <w:rFonts w:ascii="Simplified Arabic" w:hAnsi="Simplified Arabic" w:cs="Simplified Arabic"/>
                <w:sz w:val="24"/>
                <w:szCs w:val="24"/>
                <w:rtl/>
                <w:lang w:bidi="ar-IQ"/>
              </w:rPr>
            </w:pPr>
          </w:p>
        </w:tc>
        <w:tc>
          <w:tcPr>
            <w:tcW w:w="567" w:type="dxa"/>
          </w:tcPr>
          <w:p w:rsidR="004A5A0E" w:rsidRPr="00FC301B" w:rsidRDefault="004A5A0E" w:rsidP="004516B0">
            <w:pPr>
              <w:jc w:val="left"/>
              <w:rPr>
                <w:rFonts w:ascii="Simplified Arabic" w:hAnsi="Simplified Arabic" w:cs="Simplified Arabic"/>
                <w:sz w:val="24"/>
                <w:szCs w:val="24"/>
                <w:rtl/>
                <w:lang w:bidi="ar-IQ"/>
              </w:rPr>
            </w:pPr>
          </w:p>
        </w:tc>
        <w:tc>
          <w:tcPr>
            <w:tcW w:w="993" w:type="dxa"/>
          </w:tcPr>
          <w:p w:rsidR="004A5A0E" w:rsidRPr="00FC301B" w:rsidRDefault="004A5A0E" w:rsidP="004516B0">
            <w:pPr>
              <w:jc w:val="left"/>
              <w:rPr>
                <w:rFonts w:ascii="Simplified Arabic" w:hAnsi="Simplified Arabic" w:cs="Simplified Arabic"/>
                <w:sz w:val="24"/>
                <w:szCs w:val="24"/>
                <w:rtl/>
                <w:lang w:bidi="ar-IQ"/>
              </w:rPr>
            </w:pPr>
          </w:p>
        </w:tc>
      </w:tr>
      <w:tr w:rsidR="002C71C5" w:rsidRPr="00FC301B" w:rsidTr="00171E03">
        <w:tc>
          <w:tcPr>
            <w:tcW w:w="511" w:type="dxa"/>
          </w:tcPr>
          <w:p w:rsidR="002C71C5" w:rsidRPr="00FC301B" w:rsidRDefault="002C71C5" w:rsidP="004516B0">
            <w:pPr>
              <w:jc w:val="left"/>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7</w:t>
            </w:r>
          </w:p>
        </w:tc>
        <w:tc>
          <w:tcPr>
            <w:tcW w:w="4683" w:type="dxa"/>
          </w:tcPr>
          <w:p w:rsidR="002C71C5" w:rsidRPr="00FC301B" w:rsidRDefault="002C71C5" w:rsidP="004516B0">
            <w:pPr>
              <w:pStyle w:val="a3"/>
              <w:ind w:left="0"/>
              <w:jc w:val="left"/>
              <w:rPr>
                <w:rFonts w:ascii="Simplified Arabic" w:hAnsi="Simplified Arabic" w:cs="Simplified Arabic"/>
                <w:sz w:val="24"/>
                <w:szCs w:val="24"/>
              </w:rPr>
            </w:pPr>
            <w:r w:rsidRPr="00FC301B">
              <w:rPr>
                <w:rFonts w:ascii="Simplified Arabic" w:hAnsi="Simplified Arabic" w:cs="Simplified Arabic"/>
                <w:sz w:val="24"/>
                <w:szCs w:val="24"/>
                <w:rtl/>
              </w:rPr>
              <w:t>أرى ان المشاكل والحوادث في بلدي ناتجة عن عدم التعاون بين الافراد</w:t>
            </w:r>
          </w:p>
          <w:p w:rsidR="002C71C5" w:rsidRPr="00FC301B" w:rsidRDefault="002C71C5" w:rsidP="004516B0">
            <w:pPr>
              <w:pStyle w:val="a3"/>
              <w:ind w:left="0"/>
              <w:jc w:val="left"/>
              <w:rPr>
                <w:rFonts w:ascii="Simplified Arabic" w:hAnsi="Simplified Arabic" w:cs="Simplified Arabic"/>
                <w:sz w:val="24"/>
                <w:szCs w:val="24"/>
                <w:rtl/>
              </w:rPr>
            </w:pPr>
          </w:p>
        </w:tc>
        <w:tc>
          <w:tcPr>
            <w:tcW w:w="911" w:type="dxa"/>
          </w:tcPr>
          <w:p w:rsidR="002C71C5" w:rsidRPr="00FC301B" w:rsidRDefault="002C71C5" w:rsidP="004516B0">
            <w:pPr>
              <w:jc w:val="left"/>
              <w:rPr>
                <w:rFonts w:ascii="Simplified Arabic" w:hAnsi="Simplified Arabic" w:cs="Simplified Arabic"/>
                <w:sz w:val="24"/>
                <w:szCs w:val="24"/>
                <w:rtl/>
                <w:lang w:bidi="ar-IQ"/>
              </w:rPr>
            </w:pPr>
          </w:p>
        </w:tc>
        <w:tc>
          <w:tcPr>
            <w:tcW w:w="850" w:type="dxa"/>
          </w:tcPr>
          <w:p w:rsidR="002C71C5" w:rsidRPr="00FC301B" w:rsidRDefault="002C71C5" w:rsidP="004516B0">
            <w:pPr>
              <w:jc w:val="left"/>
              <w:rPr>
                <w:rFonts w:ascii="Simplified Arabic" w:hAnsi="Simplified Arabic" w:cs="Simplified Arabic"/>
                <w:sz w:val="24"/>
                <w:szCs w:val="24"/>
                <w:rtl/>
                <w:lang w:bidi="ar-IQ"/>
              </w:rPr>
            </w:pPr>
          </w:p>
        </w:tc>
        <w:tc>
          <w:tcPr>
            <w:tcW w:w="567" w:type="dxa"/>
          </w:tcPr>
          <w:p w:rsidR="002C71C5" w:rsidRPr="00FC301B" w:rsidRDefault="002C71C5" w:rsidP="004516B0">
            <w:pPr>
              <w:jc w:val="left"/>
              <w:rPr>
                <w:rFonts w:ascii="Simplified Arabic" w:hAnsi="Simplified Arabic" w:cs="Simplified Arabic"/>
                <w:sz w:val="24"/>
                <w:szCs w:val="24"/>
                <w:rtl/>
                <w:lang w:bidi="ar-IQ"/>
              </w:rPr>
            </w:pPr>
          </w:p>
        </w:tc>
        <w:tc>
          <w:tcPr>
            <w:tcW w:w="567" w:type="dxa"/>
          </w:tcPr>
          <w:p w:rsidR="002C71C5" w:rsidRPr="00FC301B" w:rsidRDefault="002C71C5" w:rsidP="004516B0">
            <w:pPr>
              <w:jc w:val="left"/>
              <w:rPr>
                <w:rFonts w:ascii="Simplified Arabic" w:hAnsi="Simplified Arabic" w:cs="Simplified Arabic"/>
                <w:sz w:val="24"/>
                <w:szCs w:val="24"/>
                <w:rtl/>
                <w:lang w:bidi="ar-IQ"/>
              </w:rPr>
            </w:pPr>
          </w:p>
        </w:tc>
        <w:tc>
          <w:tcPr>
            <w:tcW w:w="993" w:type="dxa"/>
          </w:tcPr>
          <w:p w:rsidR="002C71C5" w:rsidRPr="00FC301B" w:rsidRDefault="002C71C5" w:rsidP="004516B0">
            <w:pPr>
              <w:jc w:val="left"/>
              <w:rPr>
                <w:rFonts w:ascii="Simplified Arabic" w:hAnsi="Simplified Arabic" w:cs="Simplified Arabic"/>
                <w:sz w:val="24"/>
                <w:szCs w:val="24"/>
                <w:rtl/>
                <w:lang w:bidi="ar-IQ"/>
              </w:rPr>
            </w:pPr>
          </w:p>
        </w:tc>
      </w:tr>
      <w:tr w:rsidR="002C71C5" w:rsidRPr="00FC301B" w:rsidTr="00171E03">
        <w:tc>
          <w:tcPr>
            <w:tcW w:w="511" w:type="dxa"/>
          </w:tcPr>
          <w:p w:rsidR="002C71C5" w:rsidRPr="00FC301B" w:rsidRDefault="002C71C5" w:rsidP="004516B0">
            <w:pPr>
              <w:jc w:val="left"/>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8</w:t>
            </w:r>
          </w:p>
        </w:tc>
        <w:tc>
          <w:tcPr>
            <w:tcW w:w="4683" w:type="dxa"/>
          </w:tcPr>
          <w:p w:rsidR="002C71C5" w:rsidRPr="00FC301B" w:rsidRDefault="002C71C5" w:rsidP="004516B0">
            <w:pPr>
              <w:pStyle w:val="a3"/>
              <w:ind w:left="0"/>
              <w:jc w:val="left"/>
              <w:rPr>
                <w:rFonts w:ascii="Simplified Arabic" w:hAnsi="Simplified Arabic" w:cs="Simplified Arabic"/>
                <w:sz w:val="24"/>
                <w:szCs w:val="24"/>
                <w:rtl/>
              </w:rPr>
            </w:pPr>
            <w:r w:rsidRPr="00FC301B">
              <w:rPr>
                <w:rFonts w:ascii="Simplified Arabic" w:hAnsi="Simplified Arabic" w:cs="Simplified Arabic"/>
                <w:sz w:val="24"/>
                <w:szCs w:val="24"/>
                <w:rtl/>
              </w:rPr>
              <w:t>اخشى من الفتنة الطائفية</w:t>
            </w:r>
          </w:p>
        </w:tc>
        <w:tc>
          <w:tcPr>
            <w:tcW w:w="911" w:type="dxa"/>
          </w:tcPr>
          <w:p w:rsidR="002C71C5" w:rsidRPr="00FC301B" w:rsidRDefault="002C71C5" w:rsidP="004516B0">
            <w:pPr>
              <w:jc w:val="left"/>
              <w:rPr>
                <w:rFonts w:ascii="Simplified Arabic" w:hAnsi="Simplified Arabic" w:cs="Simplified Arabic"/>
                <w:sz w:val="24"/>
                <w:szCs w:val="24"/>
                <w:rtl/>
                <w:lang w:bidi="ar-IQ"/>
              </w:rPr>
            </w:pPr>
          </w:p>
        </w:tc>
        <w:tc>
          <w:tcPr>
            <w:tcW w:w="850" w:type="dxa"/>
          </w:tcPr>
          <w:p w:rsidR="002C71C5" w:rsidRPr="00FC301B" w:rsidRDefault="002C71C5" w:rsidP="004516B0">
            <w:pPr>
              <w:jc w:val="left"/>
              <w:rPr>
                <w:rFonts w:ascii="Simplified Arabic" w:hAnsi="Simplified Arabic" w:cs="Simplified Arabic"/>
                <w:sz w:val="24"/>
                <w:szCs w:val="24"/>
                <w:rtl/>
                <w:lang w:bidi="ar-IQ"/>
              </w:rPr>
            </w:pPr>
          </w:p>
        </w:tc>
        <w:tc>
          <w:tcPr>
            <w:tcW w:w="567" w:type="dxa"/>
          </w:tcPr>
          <w:p w:rsidR="002C71C5" w:rsidRPr="00FC301B" w:rsidRDefault="002C71C5" w:rsidP="004516B0">
            <w:pPr>
              <w:jc w:val="left"/>
              <w:rPr>
                <w:rFonts w:ascii="Simplified Arabic" w:hAnsi="Simplified Arabic" w:cs="Simplified Arabic"/>
                <w:sz w:val="24"/>
                <w:szCs w:val="24"/>
                <w:rtl/>
                <w:lang w:bidi="ar-IQ"/>
              </w:rPr>
            </w:pPr>
          </w:p>
        </w:tc>
        <w:tc>
          <w:tcPr>
            <w:tcW w:w="567" w:type="dxa"/>
          </w:tcPr>
          <w:p w:rsidR="002C71C5" w:rsidRPr="00FC301B" w:rsidRDefault="002C71C5" w:rsidP="004516B0">
            <w:pPr>
              <w:jc w:val="left"/>
              <w:rPr>
                <w:rFonts w:ascii="Simplified Arabic" w:hAnsi="Simplified Arabic" w:cs="Simplified Arabic"/>
                <w:sz w:val="24"/>
                <w:szCs w:val="24"/>
                <w:rtl/>
                <w:lang w:bidi="ar-IQ"/>
              </w:rPr>
            </w:pPr>
          </w:p>
        </w:tc>
        <w:tc>
          <w:tcPr>
            <w:tcW w:w="993" w:type="dxa"/>
          </w:tcPr>
          <w:p w:rsidR="002C71C5" w:rsidRPr="00FC301B" w:rsidRDefault="002C71C5" w:rsidP="004516B0">
            <w:pPr>
              <w:jc w:val="left"/>
              <w:rPr>
                <w:rFonts w:ascii="Simplified Arabic" w:hAnsi="Simplified Arabic" w:cs="Simplified Arabic"/>
                <w:sz w:val="24"/>
                <w:szCs w:val="24"/>
                <w:rtl/>
                <w:lang w:bidi="ar-IQ"/>
              </w:rPr>
            </w:pPr>
          </w:p>
        </w:tc>
      </w:tr>
      <w:tr w:rsidR="002C71C5" w:rsidRPr="00FC301B" w:rsidTr="00171E03">
        <w:tc>
          <w:tcPr>
            <w:tcW w:w="511" w:type="dxa"/>
          </w:tcPr>
          <w:p w:rsidR="002C71C5" w:rsidRPr="00FC301B" w:rsidRDefault="002C71C5" w:rsidP="004516B0">
            <w:pPr>
              <w:jc w:val="left"/>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9</w:t>
            </w:r>
          </w:p>
        </w:tc>
        <w:tc>
          <w:tcPr>
            <w:tcW w:w="4683" w:type="dxa"/>
          </w:tcPr>
          <w:p w:rsidR="002C71C5" w:rsidRPr="00FC301B" w:rsidRDefault="002C71C5" w:rsidP="004516B0">
            <w:pPr>
              <w:pStyle w:val="a3"/>
              <w:ind w:left="0"/>
              <w:jc w:val="left"/>
              <w:rPr>
                <w:rFonts w:ascii="Simplified Arabic" w:hAnsi="Simplified Arabic" w:cs="Simplified Arabic"/>
                <w:sz w:val="24"/>
                <w:szCs w:val="24"/>
                <w:rtl/>
              </w:rPr>
            </w:pPr>
            <w:r w:rsidRPr="00FC301B">
              <w:rPr>
                <w:rFonts w:ascii="Simplified Arabic" w:hAnsi="Simplified Arabic" w:cs="Simplified Arabic"/>
                <w:sz w:val="24"/>
                <w:szCs w:val="24"/>
                <w:rtl/>
              </w:rPr>
              <w:t>اخشى التحدث عن حوادث القتل والخطف التي يتعرض لها الاخرون</w:t>
            </w:r>
          </w:p>
        </w:tc>
        <w:tc>
          <w:tcPr>
            <w:tcW w:w="911" w:type="dxa"/>
          </w:tcPr>
          <w:p w:rsidR="002C71C5" w:rsidRPr="00FC301B" w:rsidRDefault="002C71C5" w:rsidP="004516B0">
            <w:pPr>
              <w:jc w:val="left"/>
              <w:rPr>
                <w:rFonts w:ascii="Simplified Arabic" w:hAnsi="Simplified Arabic" w:cs="Simplified Arabic"/>
                <w:sz w:val="24"/>
                <w:szCs w:val="24"/>
                <w:rtl/>
                <w:lang w:bidi="ar-IQ"/>
              </w:rPr>
            </w:pPr>
          </w:p>
        </w:tc>
        <w:tc>
          <w:tcPr>
            <w:tcW w:w="850" w:type="dxa"/>
          </w:tcPr>
          <w:p w:rsidR="002C71C5" w:rsidRPr="00FC301B" w:rsidRDefault="002C71C5" w:rsidP="004516B0">
            <w:pPr>
              <w:jc w:val="left"/>
              <w:rPr>
                <w:rFonts w:ascii="Simplified Arabic" w:hAnsi="Simplified Arabic" w:cs="Simplified Arabic"/>
                <w:sz w:val="24"/>
                <w:szCs w:val="24"/>
                <w:rtl/>
                <w:lang w:bidi="ar-IQ"/>
              </w:rPr>
            </w:pPr>
          </w:p>
        </w:tc>
        <w:tc>
          <w:tcPr>
            <w:tcW w:w="567" w:type="dxa"/>
          </w:tcPr>
          <w:p w:rsidR="002C71C5" w:rsidRPr="00FC301B" w:rsidRDefault="002C71C5" w:rsidP="004516B0">
            <w:pPr>
              <w:jc w:val="left"/>
              <w:rPr>
                <w:rFonts w:ascii="Simplified Arabic" w:hAnsi="Simplified Arabic" w:cs="Simplified Arabic"/>
                <w:sz w:val="24"/>
                <w:szCs w:val="24"/>
                <w:rtl/>
                <w:lang w:bidi="ar-IQ"/>
              </w:rPr>
            </w:pPr>
          </w:p>
        </w:tc>
        <w:tc>
          <w:tcPr>
            <w:tcW w:w="567" w:type="dxa"/>
          </w:tcPr>
          <w:p w:rsidR="002C71C5" w:rsidRPr="00FC301B" w:rsidRDefault="002C71C5" w:rsidP="004516B0">
            <w:pPr>
              <w:jc w:val="left"/>
              <w:rPr>
                <w:rFonts w:ascii="Simplified Arabic" w:hAnsi="Simplified Arabic" w:cs="Simplified Arabic"/>
                <w:sz w:val="24"/>
                <w:szCs w:val="24"/>
                <w:rtl/>
                <w:lang w:bidi="ar-IQ"/>
              </w:rPr>
            </w:pPr>
          </w:p>
        </w:tc>
        <w:tc>
          <w:tcPr>
            <w:tcW w:w="993" w:type="dxa"/>
          </w:tcPr>
          <w:p w:rsidR="002C71C5" w:rsidRPr="00FC301B" w:rsidRDefault="002C71C5" w:rsidP="004516B0">
            <w:pPr>
              <w:jc w:val="left"/>
              <w:rPr>
                <w:rFonts w:ascii="Simplified Arabic" w:hAnsi="Simplified Arabic" w:cs="Simplified Arabic"/>
                <w:sz w:val="24"/>
                <w:szCs w:val="24"/>
                <w:rtl/>
                <w:lang w:bidi="ar-IQ"/>
              </w:rPr>
            </w:pPr>
          </w:p>
        </w:tc>
      </w:tr>
      <w:tr w:rsidR="002C71C5" w:rsidRPr="00FC301B" w:rsidTr="00171E03">
        <w:tc>
          <w:tcPr>
            <w:tcW w:w="511" w:type="dxa"/>
          </w:tcPr>
          <w:p w:rsidR="002C71C5" w:rsidRPr="00FC301B" w:rsidRDefault="002C71C5" w:rsidP="004516B0">
            <w:pPr>
              <w:jc w:val="left"/>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10</w:t>
            </w:r>
          </w:p>
        </w:tc>
        <w:tc>
          <w:tcPr>
            <w:tcW w:w="4683" w:type="dxa"/>
          </w:tcPr>
          <w:p w:rsidR="002C71C5" w:rsidRPr="00FC301B" w:rsidRDefault="002C71C5" w:rsidP="004516B0">
            <w:pPr>
              <w:pStyle w:val="a3"/>
              <w:ind w:left="0"/>
              <w:jc w:val="left"/>
              <w:rPr>
                <w:rFonts w:ascii="Simplified Arabic" w:hAnsi="Simplified Arabic" w:cs="Simplified Arabic"/>
                <w:sz w:val="24"/>
                <w:szCs w:val="24"/>
                <w:rtl/>
              </w:rPr>
            </w:pPr>
            <w:r w:rsidRPr="00FC301B">
              <w:rPr>
                <w:rFonts w:ascii="Simplified Arabic" w:hAnsi="Simplified Arabic" w:cs="Simplified Arabic"/>
                <w:sz w:val="24"/>
                <w:szCs w:val="24"/>
                <w:rtl/>
              </w:rPr>
              <w:t>افقد القدرة على التفكير عند سماعي بوقوع احداث مؤلمة</w:t>
            </w:r>
          </w:p>
        </w:tc>
        <w:tc>
          <w:tcPr>
            <w:tcW w:w="911" w:type="dxa"/>
          </w:tcPr>
          <w:p w:rsidR="002C71C5" w:rsidRPr="00FC301B" w:rsidRDefault="002C71C5" w:rsidP="004516B0">
            <w:pPr>
              <w:jc w:val="left"/>
              <w:rPr>
                <w:rFonts w:ascii="Simplified Arabic" w:hAnsi="Simplified Arabic" w:cs="Simplified Arabic"/>
                <w:sz w:val="24"/>
                <w:szCs w:val="24"/>
                <w:rtl/>
                <w:lang w:bidi="ar-IQ"/>
              </w:rPr>
            </w:pPr>
          </w:p>
        </w:tc>
        <w:tc>
          <w:tcPr>
            <w:tcW w:w="850" w:type="dxa"/>
          </w:tcPr>
          <w:p w:rsidR="002C71C5" w:rsidRPr="00FC301B" w:rsidRDefault="002C71C5" w:rsidP="004516B0">
            <w:pPr>
              <w:jc w:val="left"/>
              <w:rPr>
                <w:rFonts w:ascii="Simplified Arabic" w:hAnsi="Simplified Arabic" w:cs="Simplified Arabic"/>
                <w:sz w:val="24"/>
                <w:szCs w:val="24"/>
                <w:rtl/>
                <w:lang w:bidi="ar-IQ"/>
              </w:rPr>
            </w:pPr>
          </w:p>
        </w:tc>
        <w:tc>
          <w:tcPr>
            <w:tcW w:w="567" w:type="dxa"/>
          </w:tcPr>
          <w:p w:rsidR="002C71C5" w:rsidRPr="00FC301B" w:rsidRDefault="002C71C5" w:rsidP="004516B0">
            <w:pPr>
              <w:jc w:val="left"/>
              <w:rPr>
                <w:rFonts w:ascii="Simplified Arabic" w:hAnsi="Simplified Arabic" w:cs="Simplified Arabic"/>
                <w:sz w:val="24"/>
                <w:szCs w:val="24"/>
                <w:rtl/>
                <w:lang w:bidi="ar-IQ"/>
              </w:rPr>
            </w:pPr>
          </w:p>
        </w:tc>
        <w:tc>
          <w:tcPr>
            <w:tcW w:w="567" w:type="dxa"/>
          </w:tcPr>
          <w:p w:rsidR="002C71C5" w:rsidRPr="00FC301B" w:rsidRDefault="002C71C5" w:rsidP="004516B0">
            <w:pPr>
              <w:jc w:val="left"/>
              <w:rPr>
                <w:rFonts w:ascii="Simplified Arabic" w:hAnsi="Simplified Arabic" w:cs="Simplified Arabic"/>
                <w:sz w:val="24"/>
                <w:szCs w:val="24"/>
                <w:rtl/>
                <w:lang w:bidi="ar-IQ"/>
              </w:rPr>
            </w:pPr>
          </w:p>
        </w:tc>
        <w:tc>
          <w:tcPr>
            <w:tcW w:w="993" w:type="dxa"/>
          </w:tcPr>
          <w:p w:rsidR="002C71C5" w:rsidRPr="00FC301B" w:rsidRDefault="002C71C5" w:rsidP="004516B0">
            <w:pPr>
              <w:jc w:val="left"/>
              <w:rPr>
                <w:rFonts w:ascii="Simplified Arabic" w:hAnsi="Simplified Arabic" w:cs="Simplified Arabic"/>
                <w:sz w:val="24"/>
                <w:szCs w:val="24"/>
                <w:rtl/>
                <w:lang w:bidi="ar-IQ"/>
              </w:rPr>
            </w:pPr>
          </w:p>
        </w:tc>
      </w:tr>
      <w:tr w:rsidR="002C71C5" w:rsidRPr="00FC301B" w:rsidTr="00171E03">
        <w:tc>
          <w:tcPr>
            <w:tcW w:w="511" w:type="dxa"/>
          </w:tcPr>
          <w:p w:rsidR="002C71C5" w:rsidRPr="00FC301B" w:rsidRDefault="002C71C5" w:rsidP="004516B0">
            <w:pPr>
              <w:jc w:val="left"/>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11</w:t>
            </w:r>
          </w:p>
        </w:tc>
        <w:tc>
          <w:tcPr>
            <w:tcW w:w="4683" w:type="dxa"/>
          </w:tcPr>
          <w:p w:rsidR="002C71C5" w:rsidRPr="00FC301B" w:rsidRDefault="002C71C5" w:rsidP="004516B0">
            <w:pPr>
              <w:pStyle w:val="a3"/>
              <w:ind w:left="0"/>
              <w:jc w:val="left"/>
              <w:rPr>
                <w:rFonts w:ascii="Simplified Arabic" w:hAnsi="Simplified Arabic" w:cs="Simplified Arabic"/>
                <w:sz w:val="24"/>
                <w:szCs w:val="24"/>
                <w:rtl/>
              </w:rPr>
            </w:pPr>
            <w:r w:rsidRPr="00FC301B">
              <w:rPr>
                <w:rFonts w:ascii="Simplified Arabic" w:hAnsi="Simplified Arabic" w:cs="Simplified Arabic"/>
                <w:sz w:val="24"/>
                <w:szCs w:val="24"/>
                <w:rtl/>
              </w:rPr>
              <w:t>امتنع عن مشاهدة صور الاشلاء المتناثرة جراء الانفجارات في التلفاز</w:t>
            </w:r>
          </w:p>
        </w:tc>
        <w:tc>
          <w:tcPr>
            <w:tcW w:w="911" w:type="dxa"/>
          </w:tcPr>
          <w:p w:rsidR="002C71C5" w:rsidRPr="00FC301B" w:rsidRDefault="002C71C5" w:rsidP="004516B0">
            <w:pPr>
              <w:jc w:val="left"/>
              <w:rPr>
                <w:rFonts w:ascii="Simplified Arabic" w:hAnsi="Simplified Arabic" w:cs="Simplified Arabic"/>
                <w:sz w:val="24"/>
                <w:szCs w:val="24"/>
                <w:rtl/>
                <w:lang w:bidi="ar-IQ"/>
              </w:rPr>
            </w:pPr>
          </w:p>
        </w:tc>
        <w:tc>
          <w:tcPr>
            <w:tcW w:w="850" w:type="dxa"/>
          </w:tcPr>
          <w:p w:rsidR="002C71C5" w:rsidRPr="00FC301B" w:rsidRDefault="002C71C5" w:rsidP="004516B0">
            <w:pPr>
              <w:jc w:val="left"/>
              <w:rPr>
                <w:rFonts w:ascii="Simplified Arabic" w:hAnsi="Simplified Arabic" w:cs="Simplified Arabic"/>
                <w:sz w:val="24"/>
                <w:szCs w:val="24"/>
                <w:rtl/>
                <w:lang w:bidi="ar-IQ"/>
              </w:rPr>
            </w:pPr>
          </w:p>
        </w:tc>
        <w:tc>
          <w:tcPr>
            <w:tcW w:w="567" w:type="dxa"/>
          </w:tcPr>
          <w:p w:rsidR="002C71C5" w:rsidRPr="00FC301B" w:rsidRDefault="002C71C5" w:rsidP="004516B0">
            <w:pPr>
              <w:jc w:val="left"/>
              <w:rPr>
                <w:rFonts w:ascii="Simplified Arabic" w:hAnsi="Simplified Arabic" w:cs="Simplified Arabic"/>
                <w:sz w:val="24"/>
                <w:szCs w:val="24"/>
                <w:rtl/>
                <w:lang w:bidi="ar-IQ"/>
              </w:rPr>
            </w:pPr>
          </w:p>
        </w:tc>
        <w:tc>
          <w:tcPr>
            <w:tcW w:w="567" w:type="dxa"/>
          </w:tcPr>
          <w:p w:rsidR="002C71C5" w:rsidRPr="00FC301B" w:rsidRDefault="002C71C5" w:rsidP="004516B0">
            <w:pPr>
              <w:jc w:val="left"/>
              <w:rPr>
                <w:rFonts w:ascii="Simplified Arabic" w:hAnsi="Simplified Arabic" w:cs="Simplified Arabic"/>
                <w:sz w:val="24"/>
                <w:szCs w:val="24"/>
                <w:rtl/>
                <w:lang w:bidi="ar-IQ"/>
              </w:rPr>
            </w:pPr>
          </w:p>
        </w:tc>
        <w:tc>
          <w:tcPr>
            <w:tcW w:w="993" w:type="dxa"/>
          </w:tcPr>
          <w:p w:rsidR="002C71C5" w:rsidRPr="00FC301B" w:rsidRDefault="002C71C5" w:rsidP="004516B0">
            <w:pPr>
              <w:jc w:val="left"/>
              <w:rPr>
                <w:rFonts w:ascii="Simplified Arabic" w:hAnsi="Simplified Arabic" w:cs="Simplified Arabic"/>
                <w:sz w:val="24"/>
                <w:szCs w:val="24"/>
                <w:rtl/>
                <w:lang w:bidi="ar-IQ"/>
              </w:rPr>
            </w:pPr>
          </w:p>
        </w:tc>
      </w:tr>
      <w:tr w:rsidR="002C71C5" w:rsidRPr="00FC301B" w:rsidTr="00171E03">
        <w:tc>
          <w:tcPr>
            <w:tcW w:w="511" w:type="dxa"/>
          </w:tcPr>
          <w:p w:rsidR="002C71C5" w:rsidRPr="00FC301B" w:rsidRDefault="002C71C5" w:rsidP="004516B0">
            <w:pPr>
              <w:jc w:val="left"/>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12</w:t>
            </w:r>
          </w:p>
        </w:tc>
        <w:tc>
          <w:tcPr>
            <w:tcW w:w="4683" w:type="dxa"/>
          </w:tcPr>
          <w:p w:rsidR="002C71C5" w:rsidRPr="00FC301B" w:rsidRDefault="002C71C5" w:rsidP="004516B0">
            <w:pPr>
              <w:pStyle w:val="a3"/>
              <w:ind w:left="0"/>
              <w:jc w:val="left"/>
              <w:rPr>
                <w:rFonts w:ascii="Simplified Arabic" w:hAnsi="Simplified Arabic" w:cs="Simplified Arabic"/>
                <w:sz w:val="24"/>
                <w:szCs w:val="24"/>
                <w:rtl/>
              </w:rPr>
            </w:pPr>
            <w:r w:rsidRPr="00FC301B">
              <w:rPr>
                <w:rFonts w:ascii="Simplified Arabic" w:hAnsi="Simplified Arabic" w:cs="Simplified Arabic"/>
                <w:sz w:val="24"/>
                <w:szCs w:val="24"/>
                <w:rtl/>
              </w:rPr>
              <w:t>اخشى ان اتعرض مع عائلتي للتهجير من منطقتي</w:t>
            </w:r>
          </w:p>
        </w:tc>
        <w:tc>
          <w:tcPr>
            <w:tcW w:w="911" w:type="dxa"/>
          </w:tcPr>
          <w:p w:rsidR="002C71C5" w:rsidRPr="00FC301B" w:rsidRDefault="002C71C5" w:rsidP="004516B0">
            <w:pPr>
              <w:jc w:val="left"/>
              <w:rPr>
                <w:rFonts w:ascii="Simplified Arabic" w:hAnsi="Simplified Arabic" w:cs="Simplified Arabic"/>
                <w:sz w:val="24"/>
                <w:szCs w:val="24"/>
                <w:rtl/>
                <w:lang w:bidi="ar-IQ"/>
              </w:rPr>
            </w:pPr>
          </w:p>
        </w:tc>
        <w:tc>
          <w:tcPr>
            <w:tcW w:w="850" w:type="dxa"/>
          </w:tcPr>
          <w:p w:rsidR="002C71C5" w:rsidRPr="00FC301B" w:rsidRDefault="002C71C5" w:rsidP="004516B0">
            <w:pPr>
              <w:jc w:val="left"/>
              <w:rPr>
                <w:rFonts w:ascii="Simplified Arabic" w:hAnsi="Simplified Arabic" w:cs="Simplified Arabic"/>
                <w:sz w:val="24"/>
                <w:szCs w:val="24"/>
                <w:rtl/>
                <w:lang w:bidi="ar-IQ"/>
              </w:rPr>
            </w:pPr>
          </w:p>
        </w:tc>
        <w:tc>
          <w:tcPr>
            <w:tcW w:w="567" w:type="dxa"/>
          </w:tcPr>
          <w:p w:rsidR="002C71C5" w:rsidRPr="00FC301B" w:rsidRDefault="002C71C5" w:rsidP="004516B0">
            <w:pPr>
              <w:jc w:val="left"/>
              <w:rPr>
                <w:rFonts w:ascii="Simplified Arabic" w:hAnsi="Simplified Arabic" w:cs="Simplified Arabic"/>
                <w:sz w:val="24"/>
                <w:szCs w:val="24"/>
                <w:rtl/>
                <w:lang w:bidi="ar-IQ"/>
              </w:rPr>
            </w:pPr>
          </w:p>
        </w:tc>
        <w:tc>
          <w:tcPr>
            <w:tcW w:w="567" w:type="dxa"/>
          </w:tcPr>
          <w:p w:rsidR="002C71C5" w:rsidRPr="00FC301B" w:rsidRDefault="002C71C5" w:rsidP="004516B0">
            <w:pPr>
              <w:jc w:val="left"/>
              <w:rPr>
                <w:rFonts w:ascii="Simplified Arabic" w:hAnsi="Simplified Arabic" w:cs="Simplified Arabic"/>
                <w:sz w:val="24"/>
                <w:szCs w:val="24"/>
                <w:rtl/>
                <w:lang w:bidi="ar-IQ"/>
              </w:rPr>
            </w:pPr>
          </w:p>
        </w:tc>
        <w:tc>
          <w:tcPr>
            <w:tcW w:w="993" w:type="dxa"/>
          </w:tcPr>
          <w:p w:rsidR="002C71C5" w:rsidRPr="00FC301B" w:rsidRDefault="002C71C5" w:rsidP="004516B0">
            <w:pPr>
              <w:jc w:val="left"/>
              <w:rPr>
                <w:rFonts w:ascii="Simplified Arabic" w:hAnsi="Simplified Arabic" w:cs="Simplified Arabic"/>
                <w:sz w:val="24"/>
                <w:szCs w:val="24"/>
                <w:rtl/>
                <w:lang w:bidi="ar-IQ"/>
              </w:rPr>
            </w:pPr>
          </w:p>
        </w:tc>
      </w:tr>
      <w:tr w:rsidR="002C71C5" w:rsidRPr="00FC301B" w:rsidTr="00171E03">
        <w:tc>
          <w:tcPr>
            <w:tcW w:w="511" w:type="dxa"/>
          </w:tcPr>
          <w:p w:rsidR="002C71C5" w:rsidRPr="00FC301B" w:rsidRDefault="002C71C5" w:rsidP="004516B0">
            <w:pPr>
              <w:jc w:val="left"/>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13</w:t>
            </w:r>
          </w:p>
        </w:tc>
        <w:tc>
          <w:tcPr>
            <w:tcW w:w="4683" w:type="dxa"/>
          </w:tcPr>
          <w:p w:rsidR="002C71C5" w:rsidRPr="00FC301B" w:rsidRDefault="002C71C5" w:rsidP="004516B0">
            <w:pPr>
              <w:pStyle w:val="a3"/>
              <w:ind w:left="0"/>
              <w:jc w:val="left"/>
              <w:rPr>
                <w:rFonts w:ascii="Simplified Arabic" w:hAnsi="Simplified Arabic" w:cs="Simplified Arabic"/>
                <w:sz w:val="24"/>
                <w:szCs w:val="24"/>
                <w:rtl/>
              </w:rPr>
            </w:pPr>
            <w:r w:rsidRPr="00FC301B">
              <w:rPr>
                <w:rFonts w:ascii="Simplified Arabic" w:hAnsi="Simplified Arabic" w:cs="Simplified Arabic"/>
                <w:sz w:val="24"/>
                <w:szCs w:val="24"/>
                <w:rtl/>
              </w:rPr>
              <w:t>اتصل بعائلتي مرات عديدة خلال اليوم للاطمئنان عليهم</w:t>
            </w:r>
          </w:p>
        </w:tc>
        <w:tc>
          <w:tcPr>
            <w:tcW w:w="911" w:type="dxa"/>
          </w:tcPr>
          <w:p w:rsidR="002C71C5" w:rsidRPr="00FC301B" w:rsidRDefault="002C71C5" w:rsidP="004516B0">
            <w:pPr>
              <w:jc w:val="left"/>
              <w:rPr>
                <w:rFonts w:ascii="Simplified Arabic" w:hAnsi="Simplified Arabic" w:cs="Simplified Arabic"/>
                <w:sz w:val="24"/>
                <w:szCs w:val="24"/>
                <w:rtl/>
                <w:lang w:bidi="ar-IQ"/>
              </w:rPr>
            </w:pPr>
          </w:p>
        </w:tc>
        <w:tc>
          <w:tcPr>
            <w:tcW w:w="850" w:type="dxa"/>
          </w:tcPr>
          <w:p w:rsidR="002C71C5" w:rsidRPr="00FC301B" w:rsidRDefault="002C71C5" w:rsidP="004516B0">
            <w:pPr>
              <w:jc w:val="left"/>
              <w:rPr>
                <w:rFonts w:ascii="Simplified Arabic" w:hAnsi="Simplified Arabic" w:cs="Simplified Arabic"/>
                <w:sz w:val="24"/>
                <w:szCs w:val="24"/>
                <w:rtl/>
                <w:lang w:bidi="ar-IQ"/>
              </w:rPr>
            </w:pPr>
          </w:p>
        </w:tc>
        <w:tc>
          <w:tcPr>
            <w:tcW w:w="567" w:type="dxa"/>
          </w:tcPr>
          <w:p w:rsidR="002C71C5" w:rsidRPr="00FC301B" w:rsidRDefault="002C71C5" w:rsidP="004516B0">
            <w:pPr>
              <w:jc w:val="left"/>
              <w:rPr>
                <w:rFonts w:ascii="Simplified Arabic" w:hAnsi="Simplified Arabic" w:cs="Simplified Arabic"/>
                <w:sz w:val="24"/>
                <w:szCs w:val="24"/>
                <w:rtl/>
                <w:lang w:bidi="ar-IQ"/>
              </w:rPr>
            </w:pPr>
          </w:p>
        </w:tc>
        <w:tc>
          <w:tcPr>
            <w:tcW w:w="567" w:type="dxa"/>
          </w:tcPr>
          <w:p w:rsidR="002C71C5" w:rsidRPr="00FC301B" w:rsidRDefault="002C71C5" w:rsidP="004516B0">
            <w:pPr>
              <w:jc w:val="left"/>
              <w:rPr>
                <w:rFonts w:ascii="Simplified Arabic" w:hAnsi="Simplified Arabic" w:cs="Simplified Arabic"/>
                <w:sz w:val="24"/>
                <w:szCs w:val="24"/>
                <w:rtl/>
                <w:lang w:bidi="ar-IQ"/>
              </w:rPr>
            </w:pPr>
          </w:p>
        </w:tc>
        <w:tc>
          <w:tcPr>
            <w:tcW w:w="993" w:type="dxa"/>
          </w:tcPr>
          <w:p w:rsidR="002C71C5" w:rsidRPr="00FC301B" w:rsidRDefault="002C71C5" w:rsidP="004516B0">
            <w:pPr>
              <w:jc w:val="left"/>
              <w:rPr>
                <w:rFonts w:ascii="Simplified Arabic" w:hAnsi="Simplified Arabic" w:cs="Simplified Arabic"/>
                <w:sz w:val="24"/>
                <w:szCs w:val="24"/>
                <w:rtl/>
                <w:lang w:bidi="ar-IQ"/>
              </w:rPr>
            </w:pPr>
          </w:p>
        </w:tc>
      </w:tr>
      <w:tr w:rsidR="002C71C5" w:rsidRPr="00FC301B" w:rsidTr="00171E03">
        <w:tc>
          <w:tcPr>
            <w:tcW w:w="511" w:type="dxa"/>
          </w:tcPr>
          <w:p w:rsidR="002C71C5" w:rsidRPr="00FC301B" w:rsidRDefault="002C71C5" w:rsidP="004516B0">
            <w:pPr>
              <w:jc w:val="left"/>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14</w:t>
            </w:r>
          </w:p>
        </w:tc>
        <w:tc>
          <w:tcPr>
            <w:tcW w:w="4683" w:type="dxa"/>
          </w:tcPr>
          <w:p w:rsidR="002C71C5" w:rsidRPr="00FC301B" w:rsidRDefault="002C71C5" w:rsidP="004516B0">
            <w:pPr>
              <w:jc w:val="left"/>
              <w:rPr>
                <w:rFonts w:ascii="Simplified Arabic" w:hAnsi="Simplified Arabic" w:cs="Simplified Arabic"/>
                <w:sz w:val="24"/>
                <w:szCs w:val="24"/>
                <w:rtl/>
              </w:rPr>
            </w:pPr>
            <w:r w:rsidRPr="00FC301B">
              <w:rPr>
                <w:rFonts w:ascii="Simplified Arabic" w:hAnsi="Simplified Arabic" w:cs="Simplified Arabic"/>
                <w:sz w:val="24"/>
                <w:szCs w:val="24"/>
                <w:rtl/>
              </w:rPr>
              <w:t>اعتذر عن حضور المناسبات خوفا من حدوث انفجار قريب من المكان</w:t>
            </w:r>
          </w:p>
          <w:p w:rsidR="002C71C5" w:rsidRPr="00FC301B" w:rsidRDefault="002C71C5" w:rsidP="004516B0">
            <w:pPr>
              <w:pStyle w:val="a3"/>
              <w:ind w:left="0"/>
              <w:jc w:val="left"/>
              <w:rPr>
                <w:rFonts w:ascii="Simplified Arabic" w:hAnsi="Simplified Arabic" w:cs="Simplified Arabic"/>
                <w:sz w:val="24"/>
                <w:szCs w:val="24"/>
                <w:rtl/>
              </w:rPr>
            </w:pPr>
          </w:p>
        </w:tc>
        <w:tc>
          <w:tcPr>
            <w:tcW w:w="911" w:type="dxa"/>
          </w:tcPr>
          <w:p w:rsidR="002C71C5" w:rsidRPr="00FC301B" w:rsidRDefault="002C71C5" w:rsidP="004516B0">
            <w:pPr>
              <w:jc w:val="left"/>
              <w:rPr>
                <w:rFonts w:ascii="Simplified Arabic" w:hAnsi="Simplified Arabic" w:cs="Simplified Arabic"/>
                <w:sz w:val="24"/>
                <w:szCs w:val="24"/>
                <w:rtl/>
                <w:lang w:bidi="ar-IQ"/>
              </w:rPr>
            </w:pPr>
          </w:p>
        </w:tc>
        <w:tc>
          <w:tcPr>
            <w:tcW w:w="850" w:type="dxa"/>
          </w:tcPr>
          <w:p w:rsidR="002C71C5" w:rsidRPr="00FC301B" w:rsidRDefault="002C71C5" w:rsidP="004516B0">
            <w:pPr>
              <w:jc w:val="left"/>
              <w:rPr>
                <w:rFonts w:ascii="Simplified Arabic" w:hAnsi="Simplified Arabic" w:cs="Simplified Arabic"/>
                <w:sz w:val="24"/>
                <w:szCs w:val="24"/>
                <w:rtl/>
                <w:lang w:bidi="ar-IQ"/>
              </w:rPr>
            </w:pPr>
          </w:p>
        </w:tc>
        <w:tc>
          <w:tcPr>
            <w:tcW w:w="567" w:type="dxa"/>
          </w:tcPr>
          <w:p w:rsidR="002C71C5" w:rsidRPr="00FC301B" w:rsidRDefault="002C71C5" w:rsidP="004516B0">
            <w:pPr>
              <w:jc w:val="left"/>
              <w:rPr>
                <w:rFonts w:ascii="Simplified Arabic" w:hAnsi="Simplified Arabic" w:cs="Simplified Arabic"/>
                <w:sz w:val="24"/>
                <w:szCs w:val="24"/>
                <w:rtl/>
                <w:lang w:bidi="ar-IQ"/>
              </w:rPr>
            </w:pPr>
          </w:p>
        </w:tc>
        <w:tc>
          <w:tcPr>
            <w:tcW w:w="567" w:type="dxa"/>
          </w:tcPr>
          <w:p w:rsidR="002C71C5" w:rsidRPr="00FC301B" w:rsidRDefault="002C71C5" w:rsidP="004516B0">
            <w:pPr>
              <w:jc w:val="left"/>
              <w:rPr>
                <w:rFonts w:ascii="Simplified Arabic" w:hAnsi="Simplified Arabic" w:cs="Simplified Arabic"/>
                <w:sz w:val="24"/>
                <w:szCs w:val="24"/>
                <w:rtl/>
                <w:lang w:bidi="ar-IQ"/>
              </w:rPr>
            </w:pPr>
          </w:p>
        </w:tc>
        <w:tc>
          <w:tcPr>
            <w:tcW w:w="993" w:type="dxa"/>
          </w:tcPr>
          <w:p w:rsidR="002C71C5" w:rsidRPr="00FC301B" w:rsidRDefault="002C71C5" w:rsidP="004516B0">
            <w:pPr>
              <w:jc w:val="left"/>
              <w:rPr>
                <w:rFonts w:ascii="Simplified Arabic" w:hAnsi="Simplified Arabic" w:cs="Simplified Arabic"/>
                <w:sz w:val="24"/>
                <w:szCs w:val="24"/>
                <w:rtl/>
                <w:lang w:bidi="ar-IQ"/>
              </w:rPr>
            </w:pPr>
          </w:p>
        </w:tc>
      </w:tr>
      <w:tr w:rsidR="002C71C5" w:rsidRPr="00FC301B" w:rsidTr="00171E03">
        <w:tc>
          <w:tcPr>
            <w:tcW w:w="511" w:type="dxa"/>
          </w:tcPr>
          <w:p w:rsidR="002C71C5" w:rsidRPr="00FC301B" w:rsidRDefault="002C71C5" w:rsidP="004516B0">
            <w:pPr>
              <w:jc w:val="left"/>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15</w:t>
            </w:r>
          </w:p>
        </w:tc>
        <w:tc>
          <w:tcPr>
            <w:tcW w:w="4683" w:type="dxa"/>
          </w:tcPr>
          <w:p w:rsidR="002C71C5" w:rsidRPr="00FC301B" w:rsidRDefault="002C71C5" w:rsidP="004516B0">
            <w:pPr>
              <w:jc w:val="left"/>
              <w:rPr>
                <w:rFonts w:ascii="Simplified Arabic" w:hAnsi="Simplified Arabic" w:cs="Simplified Arabic"/>
                <w:sz w:val="24"/>
                <w:szCs w:val="24"/>
                <w:rtl/>
              </w:rPr>
            </w:pPr>
            <w:r w:rsidRPr="00FC301B">
              <w:rPr>
                <w:rFonts w:ascii="Simplified Arabic" w:hAnsi="Simplified Arabic" w:cs="Simplified Arabic"/>
                <w:sz w:val="24"/>
                <w:szCs w:val="24"/>
                <w:rtl/>
              </w:rPr>
              <w:t>اشعر بألم في معدتي عندما أسمع أخبار سيئة عن وضع البلد</w:t>
            </w:r>
          </w:p>
        </w:tc>
        <w:tc>
          <w:tcPr>
            <w:tcW w:w="911" w:type="dxa"/>
          </w:tcPr>
          <w:p w:rsidR="002C71C5" w:rsidRPr="00FC301B" w:rsidRDefault="002C71C5" w:rsidP="004516B0">
            <w:pPr>
              <w:jc w:val="left"/>
              <w:rPr>
                <w:rFonts w:ascii="Simplified Arabic" w:hAnsi="Simplified Arabic" w:cs="Simplified Arabic"/>
                <w:sz w:val="24"/>
                <w:szCs w:val="24"/>
                <w:rtl/>
                <w:lang w:bidi="ar-IQ"/>
              </w:rPr>
            </w:pPr>
          </w:p>
        </w:tc>
        <w:tc>
          <w:tcPr>
            <w:tcW w:w="850" w:type="dxa"/>
          </w:tcPr>
          <w:p w:rsidR="002C71C5" w:rsidRPr="00FC301B" w:rsidRDefault="002C71C5" w:rsidP="004516B0">
            <w:pPr>
              <w:jc w:val="left"/>
              <w:rPr>
                <w:rFonts w:ascii="Simplified Arabic" w:hAnsi="Simplified Arabic" w:cs="Simplified Arabic"/>
                <w:sz w:val="24"/>
                <w:szCs w:val="24"/>
                <w:rtl/>
                <w:lang w:bidi="ar-IQ"/>
              </w:rPr>
            </w:pPr>
          </w:p>
        </w:tc>
        <w:tc>
          <w:tcPr>
            <w:tcW w:w="567" w:type="dxa"/>
          </w:tcPr>
          <w:p w:rsidR="002C71C5" w:rsidRPr="00FC301B" w:rsidRDefault="002C71C5" w:rsidP="004516B0">
            <w:pPr>
              <w:jc w:val="left"/>
              <w:rPr>
                <w:rFonts w:ascii="Simplified Arabic" w:hAnsi="Simplified Arabic" w:cs="Simplified Arabic"/>
                <w:sz w:val="24"/>
                <w:szCs w:val="24"/>
                <w:rtl/>
                <w:lang w:bidi="ar-IQ"/>
              </w:rPr>
            </w:pPr>
          </w:p>
        </w:tc>
        <w:tc>
          <w:tcPr>
            <w:tcW w:w="567" w:type="dxa"/>
          </w:tcPr>
          <w:p w:rsidR="002C71C5" w:rsidRPr="00FC301B" w:rsidRDefault="002C71C5" w:rsidP="004516B0">
            <w:pPr>
              <w:jc w:val="left"/>
              <w:rPr>
                <w:rFonts w:ascii="Simplified Arabic" w:hAnsi="Simplified Arabic" w:cs="Simplified Arabic"/>
                <w:sz w:val="24"/>
                <w:szCs w:val="24"/>
                <w:rtl/>
                <w:lang w:bidi="ar-IQ"/>
              </w:rPr>
            </w:pPr>
          </w:p>
        </w:tc>
        <w:tc>
          <w:tcPr>
            <w:tcW w:w="993" w:type="dxa"/>
          </w:tcPr>
          <w:p w:rsidR="002C71C5" w:rsidRPr="00FC301B" w:rsidRDefault="002C71C5" w:rsidP="004516B0">
            <w:pPr>
              <w:jc w:val="left"/>
              <w:rPr>
                <w:rFonts w:ascii="Simplified Arabic" w:hAnsi="Simplified Arabic" w:cs="Simplified Arabic"/>
                <w:sz w:val="24"/>
                <w:szCs w:val="24"/>
                <w:rtl/>
                <w:lang w:bidi="ar-IQ"/>
              </w:rPr>
            </w:pPr>
          </w:p>
        </w:tc>
      </w:tr>
      <w:tr w:rsidR="002C71C5" w:rsidRPr="00FC301B" w:rsidTr="00171E03">
        <w:tc>
          <w:tcPr>
            <w:tcW w:w="511" w:type="dxa"/>
          </w:tcPr>
          <w:p w:rsidR="002C71C5" w:rsidRPr="00FC301B" w:rsidRDefault="002C71C5" w:rsidP="004516B0">
            <w:pPr>
              <w:jc w:val="left"/>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16</w:t>
            </w:r>
          </w:p>
        </w:tc>
        <w:tc>
          <w:tcPr>
            <w:tcW w:w="4683" w:type="dxa"/>
          </w:tcPr>
          <w:p w:rsidR="002C71C5" w:rsidRPr="00FC301B" w:rsidRDefault="002C71C5" w:rsidP="004516B0">
            <w:pPr>
              <w:jc w:val="left"/>
              <w:rPr>
                <w:rFonts w:ascii="Simplified Arabic" w:hAnsi="Simplified Arabic" w:cs="Simplified Arabic"/>
                <w:sz w:val="24"/>
                <w:szCs w:val="24"/>
                <w:rtl/>
              </w:rPr>
            </w:pPr>
            <w:r w:rsidRPr="00FC301B">
              <w:rPr>
                <w:rFonts w:ascii="Simplified Arabic" w:hAnsi="Simplified Arabic" w:cs="Simplified Arabic"/>
                <w:sz w:val="24"/>
                <w:szCs w:val="24"/>
                <w:rtl/>
              </w:rPr>
              <w:t>اشعر بعدم الارتياح عند جلوسي في مكان عام</w:t>
            </w:r>
          </w:p>
        </w:tc>
        <w:tc>
          <w:tcPr>
            <w:tcW w:w="911" w:type="dxa"/>
          </w:tcPr>
          <w:p w:rsidR="002C71C5" w:rsidRPr="00FC301B" w:rsidRDefault="002C71C5" w:rsidP="004516B0">
            <w:pPr>
              <w:jc w:val="left"/>
              <w:rPr>
                <w:rFonts w:ascii="Simplified Arabic" w:hAnsi="Simplified Arabic" w:cs="Simplified Arabic"/>
                <w:sz w:val="24"/>
                <w:szCs w:val="24"/>
                <w:rtl/>
                <w:lang w:bidi="ar-IQ"/>
              </w:rPr>
            </w:pPr>
          </w:p>
        </w:tc>
        <w:tc>
          <w:tcPr>
            <w:tcW w:w="850" w:type="dxa"/>
          </w:tcPr>
          <w:p w:rsidR="002C71C5" w:rsidRPr="00FC301B" w:rsidRDefault="002C71C5" w:rsidP="004516B0">
            <w:pPr>
              <w:jc w:val="left"/>
              <w:rPr>
                <w:rFonts w:ascii="Simplified Arabic" w:hAnsi="Simplified Arabic" w:cs="Simplified Arabic"/>
                <w:sz w:val="24"/>
                <w:szCs w:val="24"/>
                <w:rtl/>
                <w:lang w:bidi="ar-IQ"/>
              </w:rPr>
            </w:pPr>
          </w:p>
        </w:tc>
        <w:tc>
          <w:tcPr>
            <w:tcW w:w="567" w:type="dxa"/>
          </w:tcPr>
          <w:p w:rsidR="002C71C5" w:rsidRPr="00FC301B" w:rsidRDefault="002C71C5" w:rsidP="004516B0">
            <w:pPr>
              <w:jc w:val="left"/>
              <w:rPr>
                <w:rFonts w:ascii="Simplified Arabic" w:hAnsi="Simplified Arabic" w:cs="Simplified Arabic"/>
                <w:sz w:val="24"/>
                <w:szCs w:val="24"/>
                <w:rtl/>
                <w:lang w:bidi="ar-IQ"/>
              </w:rPr>
            </w:pPr>
          </w:p>
        </w:tc>
        <w:tc>
          <w:tcPr>
            <w:tcW w:w="567" w:type="dxa"/>
          </w:tcPr>
          <w:p w:rsidR="002C71C5" w:rsidRPr="00FC301B" w:rsidRDefault="002C71C5" w:rsidP="004516B0">
            <w:pPr>
              <w:jc w:val="left"/>
              <w:rPr>
                <w:rFonts w:ascii="Simplified Arabic" w:hAnsi="Simplified Arabic" w:cs="Simplified Arabic"/>
                <w:sz w:val="24"/>
                <w:szCs w:val="24"/>
                <w:rtl/>
                <w:lang w:bidi="ar-IQ"/>
              </w:rPr>
            </w:pPr>
          </w:p>
        </w:tc>
        <w:tc>
          <w:tcPr>
            <w:tcW w:w="993" w:type="dxa"/>
          </w:tcPr>
          <w:p w:rsidR="002C71C5" w:rsidRPr="00FC301B" w:rsidRDefault="002C71C5" w:rsidP="004516B0">
            <w:pPr>
              <w:jc w:val="left"/>
              <w:rPr>
                <w:rFonts w:ascii="Simplified Arabic" w:hAnsi="Simplified Arabic" w:cs="Simplified Arabic"/>
                <w:sz w:val="24"/>
                <w:szCs w:val="24"/>
                <w:rtl/>
                <w:lang w:bidi="ar-IQ"/>
              </w:rPr>
            </w:pPr>
          </w:p>
        </w:tc>
      </w:tr>
      <w:tr w:rsidR="002C71C5" w:rsidRPr="00FC301B" w:rsidTr="00171E03">
        <w:tc>
          <w:tcPr>
            <w:tcW w:w="511" w:type="dxa"/>
          </w:tcPr>
          <w:p w:rsidR="002C71C5" w:rsidRPr="00FC301B" w:rsidRDefault="002C71C5" w:rsidP="004516B0">
            <w:pPr>
              <w:jc w:val="left"/>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lastRenderedPageBreak/>
              <w:t>17</w:t>
            </w:r>
          </w:p>
        </w:tc>
        <w:tc>
          <w:tcPr>
            <w:tcW w:w="4683" w:type="dxa"/>
          </w:tcPr>
          <w:p w:rsidR="002C71C5" w:rsidRPr="00FC301B" w:rsidRDefault="002C71C5" w:rsidP="004516B0">
            <w:pPr>
              <w:jc w:val="left"/>
              <w:rPr>
                <w:rFonts w:ascii="Simplified Arabic" w:hAnsi="Simplified Arabic" w:cs="Simplified Arabic"/>
                <w:sz w:val="24"/>
                <w:szCs w:val="24"/>
                <w:rtl/>
              </w:rPr>
            </w:pPr>
            <w:r w:rsidRPr="00FC301B">
              <w:rPr>
                <w:rFonts w:ascii="Simplified Arabic" w:hAnsi="Simplified Arabic" w:cs="Simplified Arabic"/>
                <w:sz w:val="24"/>
                <w:szCs w:val="24"/>
                <w:rtl/>
              </w:rPr>
              <w:t>الوم نفسي عندما اعبر عن رأي السياسي بصراحة أمام الاخرين</w:t>
            </w:r>
          </w:p>
        </w:tc>
        <w:tc>
          <w:tcPr>
            <w:tcW w:w="911" w:type="dxa"/>
          </w:tcPr>
          <w:p w:rsidR="002C71C5" w:rsidRPr="00FC301B" w:rsidRDefault="002C71C5" w:rsidP="004516B0">
            <w:pPr>
              <w:jc w:val="left"/>
              <w:rPr>
                <w:rFonts w:ascii="Simplified Arabic" w:hAnsi="Simplified Arabic" w:cs="Simplified Arabic"/>
                <w:sz w:val="24"/>
                <w:szCs w:val="24"/>
                <w:rtl/>
                <w:lang w:bidi="ar-IQ"/>
              </w:rPr>
            </w:pPr>
          </w:p>
        </w:tc>
        <w:tc>
          <w:tcPr>
            <w:tcW w:w="850" w:type="dxa"/>
          </w:tcPr>
          <w:p w:rsidR="002C71C5" w:rsidRPr="00FC301B" w:rsidRDefault="002C71C5" w:rsidP="004516B0">
            <w:pPr>
              <w:jc w:val="left"/>
              <w:rPr>
                <w:rFonts w:ascii="Simplified Arabic" w:hAnsi="Simplified Arabic" w:cs="Simplified Arabic"/>
                <w:sz w:val="24"/>
                <w:szCs w:val="24"/>
                <w:rtl/>
                <w:lang w:bidi="ar-IQ"/>
              </w:rPr>
            </w:pPr>
          </w:p>
        </w:tc>
        <w:tc>
          <w:tcPr>
            <w:tcW w:w="567" w:type="dxa"/>
          </w:tcPr>
          <w:p w:rsidR="002C71C5" w:rsidRPr="00FC301B" w:rsidRDefault="002C71C5" w:rsidP="004516B0">
            <w:pPr>
              <w:jc w:val="left"/>
              <w:rPr>
                <w:rFonts w:ascii="Simplified Arabic" w:hAnsi="Simplified Arabic" w:cs="Simplified Arabic"/>
                <w:sz w:val="24"/>
                <w:szCs w:val="24"/>
                <w:rtl/>
                <w:lang w:bidi="ar-IQ"/>
              </w:rPr>
            </w:pPr>
          </w:p>
        </w:tc>
        <w:tc>
          <w:tcPr>
            <w:tcW w:w="567" w:type="dxa"/>
          </w:tcPr>
          <w:p w:rsidR="002C71C5" w:rsidRPr="00FC301B" w:rsidRDefault="002C71C5" w:rsidP="004516B0">
            <w:pPr>
              <w:jc w:val="left"/>
              <w:rPr>
                <w:rFonts w:ascii="Simplified Arabic" w:hAnsi="Simplified Arabic" w:cs="Simplified Arabic"/>
                <w:sz w:val="24"/>
                <w:szCs w:val="24"/>
                <w:rtl/>
                <w:lang w:bidi="ar-IQ"/>
              </w:rPr>
            </w:pPr>
          </w:p>
        </w:tc>
        <w:tc>
          <w:tcPr>
            <w:tcW w:w="993" w:type="dxa"/>
          </w:tcPr>
          <w:p w:rsidR="002C71C5" w:rsidRPr="00FC301B" w:rsidRDefault="002C71C5" w:rsidP="004516B0">
            <w:pPr>
              <w:jc w:val="left"/>
              <w:rPr>
                <w:rFonts w:ascii="Simplified Arabic" w:hAnsi="Simplified Arabic" w:cs="Simplified Arabic"/>
                <w:sz w:val="24"/>
                <w:szCs w:val="24"/>
                <w:rtl/>
                <w:lang w:bidi="ar-IQ"/>
              </w:rPr>
            </w:pPr>
          </w:p>
        </w:tc>
      </w:tr>
      <w:tr w:rsidR="002C71C5" w:rsidRPr="00FC301B" w:rsidTr="00171E03">
        <w:tc>
          <w:tcPr>
            <w:tcW w:w="511" w:type="dxa"/>
          </w:tcPr>
          <w:p w:rsidR="002C71C5" w:rsidRPr="00FC301B" w:rsidRDefault="002C71C5" w:rsidP="004516B0">
            <w:pPr>
              <w:jc w:val="left"/>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18</w:t>
            </w:r>
          </w:p>
        </w:tc>
        <w:tc>
          <w:tcPr>
            <w:tcW w:w="4683" w:type="dxa"/>
          </w:tcPr>
          <w:p w:rsidR="002C71C5" w:rsidRPr="00FC301B" w:rsidRDefault="002C71C5" w:rsidP="004516B0">
            <w:pPr>
              <w:jc w:val="left"/>
              <w:rPr>
                <w:rFonts w:ascii="Simplified Arabic" w:hAnsi="Simplified Arabic" w:cs="Simplified Arabic"/>
                <w:sz w:val="24"/>
                <w:szCs w:val="24"/>
                <w:rtl/>
              </w:rPr>
            </w:pPr>
            <w:r w:rsidRPr="00FC301B">
              <w:rPr>
                <w:rFonts w:ascii="Simplified Arabic" w:hAnsi="Simplified Arabic" w:cs="Simplified Arabic"/>
                <w:sz w:val="24"/>
                <w:szCs w:val="24"/>
                <w:rtl/>
              </w:rPr>
              <w:t>احاسب نفسي لو قمت بعمل يسئ للاخرين</w:t>
            </w:r>
          </w:p>
        </w:tc>
        <w:tc>
          <w:tcPr>
            <w:tcW w:w="911" w:type="dxa"/>
          </w:tcPr>
          <w:p w:rsidR="002C71C5" w:rsidRPr="00FC301B" w:rsidRDefault="002C71C5" w:rsidP="004516B0">
            <w:pPr>
              <w:jc w:val="left"/>
              <w:rPr>
                <w:rFonts w:ascii="Simplified Arabic" w:hAnsi="Simplified Arabic" w:cs="Simplified Arabic"/>
                <w:sz w:val="24"/>
                <w:szCs w:val="24"/>
                <w:rtl/>
                <w:lang w:bidi="ar-IQ"/>
              </w:rPr>
            </w:pPr>
          </w:p>
        </w:tc>
        <w:tc>
          <w:tcPr>
            <w:tcW w:w="850" w:type="dxa"/>
          </w:tcPr>
          <w:p w:rsidR="002C71C5" w:rsidRPr="00FC301B" w:rsidRDefault="002C71C5" w:rsidP="004516B0">
            <w:pPr>
              <w:jc w:val="left"/>
              <w:rPr>
                <w:rFonts w:ascii="Simplified Arabic" w:hAnsi="Simplified Arabic" w:cs="Simplified Arabic"/>
                <w:sz w:val="24"/>
                <w:szCs w:val="24"/>
                <w:rtl/>
                <w:lang w:bidi="ar-IQ"/>
              </w:rPr>
            </w:pPr>
          </w:p>
        </w:tc>
        <w:tc>
          <w:tcPr>
            <w:tcW w:w="567" w:type="dxa"/>
          </w:tcPr>
          <w:p w:rsidR="002C71C5" w:rsidRPr="00FC301B" w:rsidRDefault="002C71C5" w:rsidP="004516B0">
            <w:pPr>
              <w:jc w:val="left"/>
              <w:rPr>
                <w:rFonts w:ascii="Simplified Arabic" w:hAnsi="Simplified Arabic" w:cs="Simplified Arabic"/>
                <w:sz w:val="24"/>
                <w:szCs w:val="24"/>
                <w:rtl/>
                <w:lang w:bidi="ar-IQ"/>
              </w:rPr>
            </w:pPr>
          </w:p>
        </w:tc>
        <w:tc>
          <w:tcPr>
            <w:tcW w:w="567" w:type="dxa"/>
          </w:tcPr>
          <w:p w:rsidR="002C71C5" w:rsidRPr="00FC301B" w:rsidRDefault="002C71C5" w:rsidP="004516B0">
            <w:pPr>
              <w:jc w:val="left"/>
              <w:rPr>
                <w:rFonts w:ascii="Simplified Arabic" w:hAnsi="Simplified Arabic" w:cs="Simplified Arabic"/>
                <w:sz w:val="24"/>
                <w:szCs w:val="24"/>
                <w:rtl/>
                <w:lang w:bidi="ar-IQ"/>
              </w:rPr>
            </w:pPr>
          </w:p>
        </w:tc>
        <w:tc>
          <w:tcPr>
            <w:tcW w:w="993" w:type="dxa"/>
          </w:tcPr>
          <w:p w:rsidR="002C71C5" w:rsidRPr="00FC301B" w:rsidRDefault="002C71C5" w:rsidP="004516B0">
            <w:pPr>
              <w:jc w:val="left"/>
              <w:rPr>
                <w:rFonts w:ascii="Simplified Arabic" w:hAnsi="Simplified Arabic" w:cs="Simplified Arabic"/>
                <w:sz w:val="24"/>
                <w:szCs w:val="24"/>
                <w:rtl/>
                <w:lang w:bidi="ar-IQ"/>
              </w:rPr>
            </w:pPr>
          </w:p>
        </w:tc>
      </w:tr>
      <w:tr w:rsidR="002C71C5" w:rsidRPr="00FC301B" w:rsidTr="00171E03">
        <w:tc>
          <w:tcPr>
            <w:tcW w:w="511" w:type="dxa"/>
          </w:tcPr>
          <w:p w:rsidR="002C71C5" w:rsidRPr="00FC301B" w:rsidRDefault="002C71C5" w:rsidP="004516B0">
            <w:pPr>
              <w:jc w:val="left"/>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19</w:t>
            </w:r>
          </w:p>
        </w:tc>
        <w:tc>
          <w:tcPr>
            <w:tcW w:w="4683" w:type="dxa"/>
          </w:tcPr>
          <w:p w:rsidR="002C71C5" w:rsidRPr="00FC301B" w:rsidRDefault="002C71C5" w:rsidP="004516B0">
            <w:pPr>
              <w:jc w:val="left"/>
              <w:rPr>
                <w:rFonts w:ascii="Simplified Arabic" w:hAnsi="Simplified Arabic" w:cs="Simplified Arabic"/>
                <w:sz w:val="24"/>
                <w:szCs w:val="24"/>
                <w:rtl/>
              </w:rPr>
            </w:pPr>
            <w:r w:rsidRPr="00FC301B">
              <w:rPr>
                <w:rFonts w:ascii="Simplified Arabic" w:hAnsi="Simplified Arabic" w:cs="Simplified Arabic"/>
                <w:sz w:val="24"/>
                <w:szCs w:val="24"/>
                <w:rtl/>
              </w:rPr>
              <w:t>أتجنب  القيام بأي عمل خوفا من نتائجه السلبية</w:t>
            </w:r>
          </w:p>
        </w:tc>
        <w:tc>
          <w:tcPr>
            <w:tcW w:w="911" w:type="dxa"/>
          </w:tcPr>
          <w:p w:rsidR="002C71C5" w:rsidRPr="00FC301B" w:rsidRDefault="002C71C5" w:rsidP="004516B0">
            <w:pPr>
              <w:jc w:val="left"/>
              <w:rPr>
                <w:rFonts w:ascii="Simplified Arabic" w:hAnsi="Simplified Arabic" w:cs="Simplified Arabic"/>
                <w:sz w:val="24"/>
                <w:szCs w:val="24"/>
                <w:rtl/>
                <w:lang w:bidi="ar-IQ"/>
              </w:rPr>
            </w:pPr>
          </w:p>
        </w:tc>
        <w:tc>
          <w:tcPr>
            <w:tcW w:w="850" w:type="dxa"/>
          </w:tcPr>
          <w:p w:rsidR="002C71C5" w:rsidRPr="00FC301B" w:rsidRDefault="002C71C5" w:rsidP="004516B0">
            <w:pPr>
              <w:jc w:val="left"/>
              <w:rPr>
                <w:rFonts w:ascii="Simplified Arabic" w:hAnsi="Simplified Arabic" w:cs="Simplified Arabic"/>
                <w:sz w:val="24"/>
                <w:szCs w:val="24"/>
                <w:rtl/>
                <w:lang w:bidi="ar-IQ"/>
              </w:rPr>
            </w:pPr>
          </w:p>
        </w:tc>
        <w:tc>
          <w:tcPr>
            <w:tcW w:w="567" w:type="dxa"/>
          </w:tcPr>
          <w:p w:rsidR="002C71C5" w:rsidRPr="00FC301B" w:rsidRDefault="002C71C5" w:rsidP="004516B0">
            <w:pPr>
              <w:jc w:val="left"/>
              <w:rPr>
                <w:rFonts w:ascii="Simplified Arabic" w:hAnsi="Simplified Arabic" w:cs="Simplified Arabic"/>
                <w:sz w:val="24"/>
                <w:szCs w:val="24"/>
                <w:rtl/>
                <w:lang w:bidi="ar-IQ"/>
              </w:rPr>
            </w:pPr>
          </w:p>
        </w:tc>
        <w:tc>
          <w:tcPr>
            <w:tcW w:w="567" w:type="dxa"/>
          </w:tcPr>
          <w:p w:rsidR="002C71C5" w:rsidRPr="00FC301B" w:rsidRDefault="002C71C5" w:rsidP="004516B0">
            <w:pPr>
              <w:jc w:val="left"/>
              <w:rPr>
                <w:rFonts w:ascii="Simplified Arabic" w:hAnsi="Simplified Arabic" w:cs="Simplified Arabic"/>
                <w:sz w:val="24"/>
                <w:szCs w:val="24"/>
                <w:rtl/>
                <w:lang w:bidi="ar-IQ"/>
              </w:rPr>
            </w:pPr>
          </w:p>
        </w:tc>
        <w:tc>
          <w:tcPr>
            <w:tcW w:w="993" w:type="dxa"/>
          </w:tcPr>
          <w:p w:rsidR="002C71C5" w:rsidRPr="00FC301B" w:rsidRDefault="002C71C5" w:rsidP="004516B0">
            <w:pPr>
              <w:jc w:val="left"/>
              <w:rPr>
                <w:rFonts w:ascii="Simplified Arabic" w:hAnsi="Simplified Arabic" w:cs="Simplified Arabic"/>
                <w:sz w:val="24"/>
                <w:szCs w:val="24"/>
                <w:rtl/>
                <w:lang w:bidi="ar-IQ"/>
              </w:rPr>
            </w:pPr>
          </w:p>
        </w:tc>
      </w:tr>
      <w:tr w:rsidR="002C71C5" w:rsidRPr="00FC301B" w:rsidTr="00171E03">
        <w:tc>
          <w:tcPr>
            <w:tcW w:w="511" w:type="dxa"/>
          </w:tcPr>
          <w:p w:rsidR="002C71C5" w:rsidRPr="00FC301B" w:rsidRDefault="002C71C5" w:rsidP="004516B0">
            <w:pPr>
              <w:jc w:val="left"/>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20</w:t>
            </w:r>
          </w:p>
        </w:tc>
        <w:tc>
          <w:tcPr>
            <w:tcW w:w="4683" w:type="dxa"/>
          </w:tcPr>
          <w:p w:rsidR="002C71C5" w:rsidRPr="00FC301B" w:rsidRDefault="002C71C5" w:rsidP="004516B0">
            <w:pPr>
              <w:jc w:val="left"/>
              <w:rPr>
                <w:rFonts w:ascii="Simplified Arabic" w:hAnsi="Simplified Arabic" w:cs="Simplified Arabic"/>
                <w:sz w:val="24"/>
                <w:szCs w:val="24"/>
                <w:rtl/>
              </w:rPr>
            </w:pPr>
            <w:r w:rsidRPr="00FC301B">
              <w:rPr>
                <w:rFonts w:ascii="Simplified Arabic" w:hAnsi="Simplified Arabic" w:cs="Simplified Arabic"/>
                <w:sz w:val="24"/>
                <w:szCs w:val="24"/>
                <w:rtl/>
              </w:rPr>
              <w:t>اشعر بالتوتر عند سماعي بتوغل الإرهابيين داخل البلد</w:t>
            </w:r>
          </w:p>
        </w:tc>
        <w:tc>
          <w:tcPr>
            <w:tcW w:w="911" w:type="dxa"/>
          </w:tcPr>
          <w:p w:rsidR="002C71C5" w:rsidRPr="00FC301B" w:rsidRDefault="002C71C5" w:rsidP="004516B0">
            <w:pPr>
              <w:jc w:val="left"/>
              <w:rPr>
                <w:rFonts w:ascii="Simplified Arabic" w:hAnsi="Simplified Arabic" w:cs="Simplified Arabic"/>
                <w:sz w:val="24"/>
                <w:szCs w:val="24"/>
                <w:rtl/>
                <w:lang w:bidi="ar-IQ"/>
              </w:rPr>
            </w:pPr>
          </w:p>
        </w:tc>
        <w:tc>
          <w:tcPr>
            <w:tcW w:w="850" w:type="dxa"/>
          </w:tcPr>
          <w:p w:rsidR="002C71C5" w:rsidRPr="00FC301B" w:rsidRDefault="002C71C5" w:rsidP="004516B0">
            <w:pPr>
              <w:jc w:val="left"/>
              <w:rPr>
                <w:rFonts w:ascii="Simplified Arabic" w:hAnsi="Simplified Arabic" w:cs="Simplified Arabic"/>
                <w:sz w:val="24"/>
                <w:szCs w:val="24"/>
                <w:rtl/>
                <w:lang w:bidi="ar-IQ"/>
              </w:rPr>
            </w:pPr>
          </w:p>
        </w:tc>
        <w:tc>
          <w:tcPr>
            <w:tcW w:w="567" w:type="dxa"/>
          </w:tcPr>
          <w:p w:rsidR="002C71C5" w:rsidRPr="00FC301B" w:rsidRDefault="002C71C5" w:rsidP="004516B0">
            <w:pPr>
              <w:jc w:val="left"/>
              <w:rPr>
                <w:rFonts w:ascii="Simplified Arabic" w:hAnsi="Simplified Arabic" w:cs="Simplified Arabic"/>
                <w:sz w:val="24"/>
                <w:szCs w:val="24"/>
                <w:rtl/>
                <w:lang w:bidi="ar-IQ"/>
              </w:rPr>
            </w:pPr>
          </w:p>
        </w:tc>
        <w:tc>
          <w:tcPr>
            <w:tcW w:w="567" w:type="dxa"/>
          </w:tcPr>
          <w:p w:rsidR="002C71C5" w:rsidRPr="00FC301B" w:rsidRDefault="002C71C5" w:rsidP="004516B0">
            <w:pPr>
              <w:jc w:val="left"/>
              <w:rPr>
                <w:rFonts w:ascii="Simplified Arabic" w:hAnsi="Simplified Arabic" w:cs="Simplified Arabic"/>
                <w:sz w:val="24"/>
                <w:szCs w:val="24"/>
                <w:rtl/>
                <w:lang w:bidi="ar-IQ"/>
              </w:rPr>
            </w:pPr>
          </w:p>
        </w:tc>
        <w:tc>
          <w:tcPr>
            <w:tcW w:w="993" w:type="dxa"/>
          </w:tcPr>
          <w:p w:rsidR="002C71C5" w:rsidRPr="00FC301B" w:rsidRDefault="002C71C5" w:rsidP="004516B0">
            <w:pPr>
              <w:jc w:val="left"/>
              <w:rPr>
                <w:rFonts w:ascii="Simplified Arabic" w:hAnsi="Simplified Arabic" w:cs="Simplified Arabic"/>
                <w:sz w:val="24"/>
                <w:szCs w:val="24"/>
                <w:rtl/>
                <w:lang w:bidi="ar-IQ"/>
              </w:rPr>
            </w:pPr>
          </w:p>
        </w:tc>
      </w:tr>
      <w:tr w:rsidR="002C71C5" w:rsidRPr="00FC301B" w:rsidTr="00171E03">
        <w:tc>
          <w:tcPr>
            <w:tcW w:w="511" w:type="dxa"/>
          </w:tcPr>
          <w:p w:rsidR="002C71C5" w:rsidRPr="00FC301B" w:rsidRDefault="002C71C5" w:rsidP="004516B0">
            <w:pPr>
              <w:jc w:val="left"/>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21</w:t>
            </w:r>
          </w:p>
        </w:tc>
        <w:tc>
          <w:tcPr>
            <w:tcW w:w="4683" w:type="dxa"/>
          </w:tcPr>
          <w:p w:rsidR="002C71C5" w:rsidRPr="00FC301B" w:rsidRDefault="002C71C5" w:rsidP="004516B0">
            <w:pPr>
              <w:jc w:val="left"/>
              <w:rPr>
                <w:rFonts w:ascii="Simplified Arabic" w:hAnsi="Simplified Arabic" w:cs="Simplified Arabic"/>
                <w:sz w:val="24"/>
                <w:szCs w:val="24"/>
                <w:rtl/>
              </w:rPr>
            </w:pPr>
            <w:r w:rsidRPr="00FC301B">
              <w:rPr>
                <w:rFonts w:ascii="Simplified Arabic" w:hAnsi="Simplified Arabic" w:cs="Simplified Arabic"/>
                <w:sz w:val="24"/>
                <w:szCs w:val="24"/>
                <w:rtl/>
              </w:rPr>
              <w:t>اشعر باني غير قادر على مواصلة دراستي في ظل هذه الظروف</w:t>
            </w:r>
          </w:p>
        </w:tc>
        <w:tc>
          <w:tcPr>
            <w:tcW w:w="911" w:type="dxa"/>
          </w:tcPr>
          <w:p w:rsidR="002C71C5" w:rsidRPr="00FC301B" w:rsidRDefault="002C71C5" w:rsidP="004516B0">
            <w:pPr>
              <w:jc w:val="left"/>
              <w:rPr>
                <w:rFonts w:ascii="Simplified Arabic" w:hAnsi="Simplified Arabic" w:cs="Simplified Arabic"/>
                <w:sz w:val="24"/>
                <w:szCs w:val="24"/>
                <w:rtl/>
                <w:lang w:bidi="ar-IQ"/>
              </w:rPr>
            </w:pPr>
          </w:p>
        </w:tc>
        <w:tc>
          <w:tcPr>
            <w:tcW w:w="850" w:type="dxa"/>
          </w:tcPr>
          <w:p w:rsidR="002C71C5" w:rsidRPr="00FC301B" w:rsidRDefault="002C71C5" w:rsidP="004516B0">
            <w:pPr>
              <w:jc w:val="left"/>
              <w:rPr>
                <w:rFonts w:ascii="Simplified Arabic" w:hAnsi="Simplified Arabic" w:cs="Simplified Arabic"/>
                <w:sz w:val="24"/>
                <w:szCs w:val="24"/>
                <w:rtl/>
                <w:lang w:bidi="ar-IQ"/>
              </w:rPr>
            </w:pPr>
          </w:p>
        </w:tc>
        <w:tc>
          <w:tcPr>
            <w:tcW w:w="567" w:type="dxa"/>
          </w:tcPr>
          <w:p w:rsidR="002C71C5" w:rsidRPr="00FC301B" w:rsidRDefault="002C71C5" w:rsidP="004516B0">
            <w:pPr>
              <w:jc w:val="left"/>
              <w:rPr>
                <w:rFonts w:ascii="Simplified Arabic" w:hAnsi="Simplified Arabic" w:cs="Simplified Arabic"/>
                <w:sz w:val="24"/>
                <w:szCs w:val="24"/>
                <w:rtl/>
                <w:lang w:bidi="ar-IQ"/>
              </w:rPr>
            </w:pPr>
          </w:p>
        </w:tc>
        <w:tc>
          <w:tcPr>
            <w:tcW w:w="567" w:type="dxa"/>
          </w:tcPr>
          <w:p w:rsidR="002C71C5" w:rsidRPr="00FC301B" w:rsidRDefault="002C71C5" w:rsidP="004516B0">
            <w:pPr>
              <w:jc w:val="left"/>
              <w:rPr>
                <w:rFonts w:ascii="Simplified Arabic" w:hAnsi="Simplified Arabic" w:cs="Simplified Arabic"/>
                <w:sz w:val="24"/>
                <w:szCs w:val="24"/>
                <w:rtl/>
                <w:lang w:bidi="ar-IQ"/>
              </w:rPr>
            </w:pPr>
          </w:p>
        </w:tc>
        <w:tc>
          <w:tcPr>
            <w:tcW w:w="993" w:type="dxa"/>
          </w:tcPr>
          <w:p w:rsidR="002C71C5" w:rsidRPr="00FC301B" w:rsidRDefault="002C71C5" w:rsidP="004516B0">
            <w:pPr>
              <w:jc w:val="left"/>
              <w:rPr>
                <w:rFonts w:ascii="Simplified Arabic" w:hAnsi="Simplified Arabic" w:cs="Simplified Arabic"/>
                <w:sz w:val="24"/>
                <w:szCs w:val="24"/>
                <w:rtl/>
                <w:lang w:bidi="ar-IQ"/>
              </w:rPr>
            </w:pPr>
          </w:p>
        </w:tc>
      </w:tr>
      <w:tr w:rsidR="002C71C5" w:rsidRPr="00FC301B" w:rsidTr="00171E03">
        <w:tc>
          <w:tcPr>
            <w:tcW w:w="511" w:type="dxa"/>
          </w:tcPr>
          <w:p w:rsidR="002C71C5" w:rsidRPr="00FC301B" w:rsidRDefault="002C71C5" w:rsidP="004516B0">
            <w:pPr>
              <w:jc w:val="left"/>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22</w:t>
            </w:r>
          </w:p>
        </w:tc>
        <w:tc>
          <w:tcPr>
            <w:tcW w:w="4683" w:type="dxa"/>
          </w:tcPr>
          <w:p w:rsidR="002C71C5" w:rsidRPr="00FC301B" w:rsidRDefault="002C71C5" w:rsidP="004516B0">
            <w:pPr>
              <w:jc w:val="left"/>
              <w:rPr>
                <w:rFonts w:ascii="Simplified Arabic" w:hAnsi="Simplified Arabic" w:cs="Simplified Arabic"/>
                <w:sz w:val="24"/>
                <w:szCs w:val="24"/>
                <w:rtl/>
              </w:rPr>
            </w:pPr>
            <w:r w:rsidRPr="00FC301B">
              <w:rPr>
                <w:rFonts w:ascii="Simplified Arabic" w:hAnsi="Simplified Arabic" w:cs="Simplified Arabic"/>
                <w:sz w:val="24"/>
                <w:szCs w:val="24"/>
                <w:rtl/>
              </w:rPr>
              <w:t>اتجنب السير قريبا من التجمعات العسكرية ونقاط التفتيش</w:t>
            </w:r>
          </w:p>
        </w:tc>
        <w:tc>
          <w:tcPr>
            <w:tcW w:w="911" w:type="dxa"/>
          </w:tcPr>
          <w:p w:rsidR="002C71C5" w:rsidRPr="00FC301B" w:rsidRDefault="002C71C5" w:rsidP="004516B0">
            <w:pPr>
              <w:jc w:val="left"/>
              <w:rPr>
                <w:rFonts w:ascii="Simplified Arabic" w:hAnsi="Simplified Arabic" w:cs="Simplified Arabic"/>
                <w:sz w:val="24"/>
                <w:szCs w:val="24"/>
                <w:rtl/>
                <w:lang w:bidi="ar-IQ"/>
              </w:rPr>
            </w:pPr>
          </w:p>
        </w:tc>
        <w:tc>
          <w:tcPr>
            <w:tcW w:w="850" w:type="dxa"/>
          </w:tcPr>
          <w:p w:rsidR="002C71C5" w:rsidRPr="00FC301B" w:rsidRDefault="002C71C5" w:rsidP="004516B0">
            <w:pPr>
              <w:jc w:val="left"/>
              <w:rPr>
                <w:rFonts w:ascii="Simplified Arabic" w:hAnsi="Simplified Arabic" w:cs="Simplified Arabic"/>
                <w:sz w:val="24"/>
                <w:szCs w:val="24"/>
                <w:rtl/>
                <w:lang w:bidi="ar-IQ"/>
              </w:rPr>
            </w:pPr>
          </w:p>
        </w:tc>
        <w:tc>
          <w:tcPr>
            <w:tcW w:w="567" w:type="dxa"/>
          </w:tcPr>
          <w:p w:rsidR="002C71C5" w:rsidRPr="00FC301B" w:rsidRDefault="002C71C5" w:rsidP="004516B0">
            <w:pPr>
              <w:jc w:val="left"/>
              <w:rPr>
                <w:rFonts w:ascii="Simplified Arabic" w:hAnsi="Simplified Arabic" w:cs="Simplified Arabic"/>
                <w:sz w:val="24"/>
                <w:szCs w:val="24"/>
                <w:rtl/>
                <w:lang w:bidi="ar-IQ"/>
              </w:rPr>
            </w:pPr>
          </w:p>
        </w:tc>
        <w:tc>
          <w:tcPr>
            <w:tcW w:w="567" w:type="dxa"/>
          </w:tcPr>
          <w:p w:rsidR="002C71C5" w:rsidRPr="00FC301B" w:rsidRDefault="002C71C5" w:rsidP="004516B0">
            <w:pPr>
              <w:jc w:val="left"/>
              <w:rPr>
                <w:rFonts w:ascii="Simplified Arabic" w:hAnsi="Simplified Arabic" w:cs="Simplified Arabic"/>
                <w:sz w:val="24"/>
                <w:szCs w:val="24"/>
                <w:rtl/>
                <w:lang w:bidi="ar-IQ"/>
              </w:rPr>
            </w:pPr>
          </w:p>
        </w:tc>
        <w:tc>
          <w:tcPr>
            <w:tcW w:w="993" w:type="dxa"/>
          </w:tcPr>
          <w:p w:rsidR="002C71C5" w:rsidRPr="00FC301B" w:rsidRDefault="002C71C5" w:rsidP="004516B0">
            <w:pPr>
              <w:jc w:val="left"/>
              <w:rPr>
                <w:rFonts w:ascii="Simplified Arabic" w:hAnsi="Simplified Arabic" w:cs="Simplified Arabic"/>
                <w:sz w:val="24"/>
                <w:szCs w:val="24"/>
                <w:rtl/>
                <w:lang w:bidi="ar-IQ"/>
              </w:rPr>
            </w:pPr>
          </w:p>
        </w:tc>
      </w:tr>
      <w:tr w:rsidR="002C71C5" w:rsidRPr="00FC301B" w:rsidTr="00171E03">
        <w:tc>
          <w:tcPr>
            <w:tcW w:w="511" w:type="dxa"/>
          </w:tcPr>
          <w:p w:rsidR="002C71C5" w:rsidRPr="00FC301B" w:rsidRDefault="002C71C5" w:rsidP="004516B0">
            <w:pPr>
              <w:jc w:val="left"/>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23</w:t>
            </w:r>
          </w:p>
        </w:tc>
        <w:tc>
          <w:tcPr>
            <w:tcW w:w="4683" w:type="dxa"/>
          </w:tcPr>
          <w:p w:rsidR="002C71C5" w:rsidRPr="00FC301B" w:rsidRDefault="002C71C5" w:rsidP="004516B0">
            <w:pPr>
              <w:jc w:val="left"/>
              <w:rPr>
                <w:rFonts w:ascii="Simplified Arabic" w:hAnsi="Simplified Arabic" w:cs="Simplified Arabic"/>
                <w:sz w:val="24"/>
                <w:szCs w:val="24"/>
                <w:rtl/>
              </w:rPr>
            </w:pPr>
            <w:r w:rsidRPr="00FC301B">
              <w:rPr>
                <w:rFonts w:ascii="Simplified Arabic" w:hAnsi="Simplified Arabic" w:cs="Simplified Arabic"/>
                <w:sz w:val="24"/>
                <w:szCs w:val="24"/>
                <w:rtl/>
              </w:rPr>
              <w:t>اعاني من سوء تنظيم اموري الحياتية</w:t>
            </w:r>
          </w:p>
        </w:tc>
        <w:tc>
          <w:tcPr>
            <w:tcW w:w="911" w:type="dxa"/>
          </w:tcPr>
          <w:p w:rsidR="002C71C5" w:rsidRPr="00FC301B" w:rsidRDefault="002C71C5" w:rsidP="004516B0">
            <w:pPr>
              <w:jc w:val="left"/>
              <w:rPr>
                <w:rFonts w:ascii="Simplified Arabic" w:hAnsi="Simplified Arabic" w:cs="Simplified Arabic"/>
                <w:sz w:val="24"/>
                <w:szCs w:val="24"/>
                <w:rtl/>
                <w:lang w:bidi="ar-IQ"/>
              </w:rPr>
            </w:pPr>
          </w:p>
        </w:tc>
        <w:tc>
          <w:tcPr>
            <w:tcW w:w="850" w:type="dxa"/>
          </w:tcPr>
          <w:p w:rsidR="002C71C5" w:rsidRPr="00FC301B" w:rsidRDefault="002C71C5" w:rsidP="004516B0">
            <w:pPr>
              <w:jc w:val="left"/>
              <w:rPr>
                <w:rFonts w:ascii="Simplified Arabic" w:hAnsi="Simplified Arabic" w:cs="Simplified Arabic"/>
                <w:sz w:val="24"/>
                <w:szCs w:val="24"/>
                <w:rtl/>
                <w:lang w:bidi="ar-IQ"/>
              </w:rPr>
            </w:pPr>
          </w:p>
        </w:tc>
        <w:tc>
          <w:tcPr>
            <w:tcW w:w="567" w:type="dxa"/>
          </w:tcPr>
          <w:p w:rsidR="002C71C5" w:rsidRPr="00FC301B" w:rsidRDefault="002C71C5" w:rsidP="004516B0">
            <w:pPr>
              <w:jc w:val="left"/>
              <w:rPr>
                <w:rFonts w:ascii="Simplified Arabic" w:hAnsi="Simplified Arabic" w:cs="Simplified Arabic"/>
                <w:sz w:val="24"/>
                <w:szCs w:val="24"/>
                <w:rtl/>
                <w:lang w:bidi="ar-IQ"/>
              </w:rPr>
            </w:pPr>
          </w:p>
        </w:tc>
        <w:tc>
          <w:tcPr>
            <w:tcW w:w="567" w:type="dxa"/>
          </w:tcPr>
          <w:p w:rsidR="002C71C5" w:rsidRPr="00FC301B" w:rsidRDefault="002C71C5" w:rsidP="004516B0">
            <w:pPr>
              <w:jc w:val="left"/>
              <w:rPr>
                <w:rFonts w:ascii="Simplified Arabic" w:hAnsi="Simplified Arabic" w:cs="Simplified Arabic"/>
                <w:sz w:val="24"/>
                <w:szCs w:val="24"/>
                <w:rtl/>
                <w:lang w:bidi="ar-IQ"/>
              </w:rPr>
            </w:pPr>
          </w:p>
        </w:tc>
        <w:tc>
          <w:tcPr>
            <w:tcW w:w="993" w:type="dxa"/>
          </w:tcPr>
          <w:p w:rsidR="002C71C5" w:rsidRPr="00FC301B" w:rsidRDefault="002C71C5" w:rsidP="004516B0">
            <w:pPr>
              <w:jc w:val="left"/>
              <w:rPr>
                <w:rFonts w:ascii="Simplified Arabic" w:hAnsi="Simplified Arabic" w:cs="Simplified Arabic"/>
                <w:sz w:val="24"/>
                <w:szCs w:val="24"/>
                <w:rtl/>
                <w:lang w:bidi="ar-IQ"/>
              </w:rPr>
            </w:pPr>
          </w:p>
        </w:tc>
      </w:tr>
      <w:tr w:rsidR="002C71C5" w:rsidRPr="00FC301B" w:rsidTr="00171E03">
        <w:tc>
          <w:tcPr>
            <w:tcW w:w="511" w:type="dxa"/>
          </w:tcPr>
          <w:p w:rsidR="002C71C5" w:rsidRPr="00FC301B" w:rsidRDefault="002C71C5" w:rsidP="004516B0">
            <w:pPr>
              <w:jc w:val="left"/>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24</w:t>
            </w:r>
          </w:p>
        </w:tc>
        <w:tc>
          <w:tcPr>
            <w:tcW w:w="4683" w:type="dxa"/>
          </w:tcPr>
          <w:p w:rsidR="002C71C5" w:rsidRPr="00FC301B" w:rsidRDefault="002C71C5" w:rsidP="004516B0">
            <w:pPr>
              <w:jc w:val="left"/>
              <w:rPr>
                <w:rFonts w:ascii="Simplified Arabic" w:hAnsi="Simplified Arabic" w:cs="Simplified Arabic"/>
                <w:sz w:val="24"/>
                <w:szCs w:val="24"/>
                <w:rtl/>
              </w:rPr>
            </w:pPr>
            <w:r w:rsidRPr="00FC301B">
              <w:rPr>
                <w:rFonts w:ascii="Simplified Arabic" w:hAnsi="Simplified Arabic" w:cs="Simplified Arabic"/>
                <w:sz w:val="24"/>
                <w:szCs w:val="24"/>
                <w:rtl/>
              </w:rPr>
              <w:t>اشعر بحالة العجز والابتعاد عن الحياة</w:t>
            </w:r>
          </w:p>
        </w:tc>
        <w:tc>
          <w:tcPr>
            <w:tcW w:w="911" w:type="dxa"/>
          </w:tcPr>
          <w:p w:rsidR="002C71C5" w:rsidRPr="00FC301B" w:rsidRDefault="002C71C5" w:rsidP="004516B0">
            <w:pPr>
              <w:jc w:val="left"/>
              <w:rPr>
                <w:rFonts w:ascii="Simplified Arabic" w:hAnsi="Simplified Arabic" w:cs="Simplified Arabic"/>
                <w:sz w:val="24"/>
                <w:szCs w:val="24"/>
                <w:rtl/>
                <w:lang w:bidi="ar-IQ"/>
              </w:rPr>
            </w:pPr>
          </w:p>
        </w:tc>
        <w:tc>
          <w:tcPr>
            <w:tcW w:w="850" w:type="dxa"/>
          </w:tcPr>
          <w:p w:rsidR="002C71C5" w:rsidRPr="00FC301B" w:rsidRDefault="002C71C5" w:rsidP="004516B0">
            <w:pPr>
              <w:jc w:val="left"/>
              <w:rPr>
                <w:rFonts w:ascii="Simplified Arabic" w:hAnsi="Simplified Arabic" w:cs="Simplified Arabic"/>
                <w:sz w:val="24"/>
                <w:szCs w:val="24"/>
                <w:rtl/>
                <w:lang w:bidi="ar-IQ"/>
              </w:rPr>
            </w:pPr>
          </w:p>
        </w:tc>
        <w:tc>
          <w:tcPr>
            <w:tcW w:w="567" w:type="dxa"/>
          </w:tcPr>
          <w:p w:rsidR="002C71C5" w:rsidRPr="00FC301B" w:rsidRDefault="002C71C5" w:rsidP="004516B0">
            <w:pPr>
              <w:jc w:val="left"/>
              <w:rPr>
                <w:rFonts w:ascii="Simplified Arabic" w:hAnsi="Simplified Arabic" w:cs="Simplified Arabic"/>
                <w:sz w:val="24"/>
                <w:szCs w:val="24"/>
                <w:rtl/>
                <w:lang w:bidi="ar-IQ"/>
              </w:rPr>
            </w:pPr>
          </w:p>
        </w:tc>
        <w:tc>
          <w:tcPr>
            <w:tcW w:w="567" w:type="dxa"/>
          </w:tcPr>
          <w:p w:rsidR="002C71C5" w:rsidRPr="00FC301B" w:rsidRDefault="002C71C5" w:rsidP="004516B0">
            <w:pPr>
              <w:jc w:val="left"/>
              <w:rPr>
                <w:rFonts w:ascii="Simplified Arabic" w:hAnsi="Simplified Arabic" w:cs="Simplified Arabic"/>
                <w:sz w:val="24"/>
                <w:szCs w:val="24"/>
                <w:rtl/>
                <w:lang w:bidi="ar-IQ"/>
              </w:rPr>
            </w:pPr>
          </w:p>
        </w:tc>
        <w:tc>
          <w:tcPr>
            <w:tcW w:w="993" w:type="dxa"/>
          </w:tcPr>
          <w:p w:rsidR="002C71C5" w:rsidRPr="00FC301B" w:rsidRDefault="002C71C5" w:rsidP="004516B0">
            <w:pPr>
              <w:jc w:val="left"/>
              <w:rPr>
                <w:rFonts w:ascii="Simplified Arabic" w:hAnsi="Simplified Arabic" w:cs="Simplified Arabic"/>
                <w:sz w:val="24"/>
                <w:szCs w:val="24"/>
                <w:rtl/>
                <w:lang w:bidi="ar-IQ"/>
              </w:rPr>
            </w:pPr>
          </w:p>
        </w:tc>
      </w:tr>
      <w:tr w:rsidR="002C71C5" w:rsidRPr="00FC301B" w:rsidTr="00171E03">
        <w:tc>
          <w:tcPr>
            <w:tcW w:w="511" w:type="dxa"/>
          </w:tcPr>
          <w:p w:rsidR="002C71C5" w:rsidRPr="00FC301B" w:rsidRDefault="002C71C5" w:rsidP="004516B0">
            <w:pPr>
              <w:jc w:val="left"/>
              <w:rPr>
                <w:rFonts w:ascii="Simplified Arabic" w:hAnsi="Simplified Arabic" w:cs="Simplified Arabic"/>
                <w:sz w:val="24"/>
                <w:szCs w:val="24"/>
                <w:rtl/>
                <w:lang w:bidi="ar-IQ"/>
              </w:rPr>
            </w:pPr>
            <w:r w:rsidRPr="00FC301B">
              <w:rPr>
                <w:rFonts w:ascii="Simplified Arabic" w:hAnsi="Simplified Arabic" w:cs="Simplified Arabic"/>
                <w:sz w:val="24"/>
                <w:szCs w:val="24"/>
                <w:rtl/>
                <w:lang w:bidi="ar-IQ"/>
              </w:rPr>
              <w:t>25</w:t>
            </w:r>
          </w:p>
        </w:tc>
        <w:tc>
          <w:tcPr>
            <w:tcW w:w="4683" w:type="dxa"/>
          </w:tcPr>
          <w:p w:rsidR="002C71C5" w:rsidRPr="00FC301B" w:rsidRDefault="002C71C5" w:rsidP="004516B0">
            <w:pPr>
              <w:jc w:val="left"/>
              <w:rPr>
                <w:rFonts w:ascii="Simplified Arabic" w:hAnsi="Simplified Arabic" w:cs="Simplified Arabic"/>
                <w:sz w:val="24"/>
                <w:szCs w:val="24"/>
                <w:rtl/>
              </w:rPr>
            </w:pPr>
            <w:r w:rsidRPr="00FC301B">
              <w:rPr>
                <w:rFonts w:ascii="Simplified Arabic" w:hAnsi="Simplified Arabic" w:cs="Simplified Arabic"/>
                <w:sz w:val="24"/>
                <w:szCs w:val="24"/>
                <w:rtl/>
              </w:rPr>
              <w:t>أرى ان العالم من حولي غير واضح ومشوش بسبب الاضطرابات السياسية</w:t>
            </w:r>
          </w:p>
        </w:tc>
        <w:tc>
          <w:tcPr>
            <w:tcW w:w="911" w:type="dxa"/>
          </w:tcPr>
          <w:p w:rsidR="002C71C5" w:rsidRPr="00FC301B" w:rsidRDefault="002C71C5" w:rsidP="004516B0">
            <w:pPr>
              <w:jc w:val="left"/>
              <w:rPr>
                <w:rFonts w:ascii="Simplified Arabic" w:hAnsi="Simplified Arabic" w:cs="Simplified Arabic"/>
                <w:sz w:val="24"/>
                <w:szCs w:val="24"/>
                <w:rtl/>
                <w:lang w:bidi="ar-IQ"/>
              </w:rPr>
            </w:pPr>
          </w:p>
        </w:tc>
        <w:tc>
          <w:tcPr>
            <w:tcW w:w="850" w:type="dxa"/>
          </w:tcPr>
          <w:p w:rsidR="002C71C5" w:rsidRPr="00FC301B" w:rsidRDefault="002C71C5" w:rsidP="004516B0">
            <w:pPr>
              <w:jc w:val="left"/>
              <w:rPr>
                <w:rFonts w:ascii="Simplified Arabic" w:hAnsi="Simplified Arabic" w:cs="Simplified Arabic"/>
                <w:sz w:val="24"/>
                <w:szCs w:val="24"/>
                <w:rtl/>
                <w:lang w:bidi="ar-IQ"/>
              </w:rPr>
            </w:pPr>
          </w:p>
        </w:tc>
        <w:tc>
          <w:tcPr>
            <w:tcW w:w="567" w:type="dxa"/>
          </w:tcPr>
          <w:p w:rsidR="002C71C5" w:rsidRPr="00FC301B" w:rsidRDefault="002C71C5" w:rsidP="004516B0">
            <w:pPr>
              <w:jc w:val="left"/>
              <w:rPr>
                <w:rFonts w:ascii="Simplified Arabic" w:hAnsi="Simplified Arabic" w:cs="Simplified Arabic"/>
                <w:sz w:val="24"/>
                <w:szCs w:val="24"/>
                <w:rtl/>
                <w:lang w:bidi="ar-IQ"/>
              </w:rPr>
            </w:pPr>
          </w:p>
        </w:tc>
        <w:tc>
          <w:tcPr>
            <w:tcW w:w="567" w:type="dxa"/>
          </w:tcPr>
          <w:p w:rsidR="002C71C5" w:rsidRPr="00FC301B" w:rsidRDefault="002C71C5" w:rsidP="004516B0">
            <w:pPr>
              <w:jc w:val="left"/>
              <w:rPr>
                <w:rFonts w:ascii="Simplified Arabic" w:hAnsi="Simplified Arabic" w:cs="Simplified Arabic"/>
                <w:sz w:val="24"/>
                <w:szCs w:val="24"/>
                <w:rtl/>
                <w:lang w:bidi="ar-IQ"/>
              </w:rPr>
            </w:pPr>
          </w:p>
        </w:tc>
        <w:tc>
          <w:tcPr>
            <w:tcW w:w="993" w:type="dxa"/>
          </w:tcPr>
          <w:p w:rsidR="002C71C5" w:rsidRPr="00FC301B" w:rsidRDefault="002C71C5" w:rsidP="004516B0">
            <w:pPr>
              <w:jc w:val="left"/>
              <w:rPr>
                <w:rFonts w:ascii="Simplified Arabic" w:hAnsi="Simplified Arabic" w:cs="Simplified Arabic"/>
                <w:sz w:val="24"/>
                <w:szCs w:val="24"/>
                <w:rtl/>
                <w:lang w:bidi="ar-IQ"/>
              </w:rPr>
            </w:pPr>
          </w:p>
        </w:tc>
      </w:tr>
    </w:tbl>
    <w:p w:rsidR="00507316" w:rsidRPr="00FC301B" w:rsidRDefault="00865DA4" w:rsidP="004516B0">
      <w:pPr>
        <w:spacing w:after="0" w:line="240" w:lineRule="auto"/>
        <w:rPr>
          <w:rFonts w:ascii="Simplified Arabic" w:hAnsi="Simplified Arabic" w:cs="Simplified Arabic"/>
          <w:sz w:val="24"/>
          <w:szCs w:val="24"/>
          <w:rtl/>
        </w:rPr>
      </w:pPr>
      <w:r w:rsidRPr="00FC301B">
        <w:rPr>
          <w:rFonts w:ascii="Simplified Arabic" w:hAnsi="Simplified Arabic" w:cs="Simplified Arabic"/>
          <w:sz w:val="24"/>
          <w:szCs w:val="24"/>
          <w:rtl/>
        </w:rPr>
        <w:t xml:space="preserve"> </w:t>
      </w:r>
    </w:p>
    <w:sectPr w:rsidR="00507316" w:rsidRPr="00FC301B" w:rsidSect="00B83E55">
      <w:headerReference w:type="even" r:id="rId9"/>
      <w:headerReference w:type="default" r:id="rId10"/>
      <w:footerReference w:type="even" r:id="rId11"/>
      <w:footerReference w:type="default" r:id="rId12"/>
      <w:headerReference w:type="first" r:id="rId13"/>
      <w:footerReference w:type="first" r:id="rId14"/>
      <w:pgSz w:w="11906" w:h="16838"/>
      <w:pgMar w:top="1797" w:right="1440" w:bottom="1797"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115" w:rsidRDefault="00F07115" w:rsidP="00B60E35">
      <w:pPr>
        <w:spacing w:after="0" w:line="240" w:lineRule="auto"/>
      </w:pPr>
      <w:r>
        <w:separator/>
      </w:r>
    </w:p>
  </w:endnote>
  <w:endnote w:type="continuationSeparator" w:id="0">
    <w:p w:rsidR="00F07115" w:rsidRDefault="00F07115" w:rsidP="00B60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708" w:rsidRDefault="00CC070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708" w:rsidRDefault="00CC070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708" w:rsidRDefault="00CC070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115" w:rsidRDefault="00F07115" w:rsidP="00B60E35">
      <w:pPr>
        <w:spacing w:after="0" w:line="240" w:lineRule="auto"/>
      </w:pPr>
      <w:r>
        <w:separator/>
      </w:r>
    </w:p>
  </w:footnote>
  <w:footnote w:type="continuationSeparator" w:id="0">
    <w:p w:rsidR="00F07115" w:rsidRDefault="00F07115" w:rsidP="00B60E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708" w:rsidRPr="004516B0" w:rsidRDefault="00CC0708" w:rsidP="004516B0">
    <w:pPr>
      <w:spacing w:after="0" w:line="240" w:lineRule="auto"/>
      <w:jc w:val="center"/>
      <w:rPr>
        <w:rFonts w:ascii="Simplified Arabic" w:hAnsi="Simplified Arabic" w:cs="Monotype Koufi"/>
        <w:sz w:val="24"/>
        <w:szCs w:val="24"/>
        <w:rtl/>
      </w:rPr>
    </w:pPr>
    <w:r w:rsidRPr="004516B0">
      <w:rPr>
        <w:rFonts w:ascii="Simplified Arabic" w:eastAsia="Calibri" w:hAnsi="Simplified Arabic" w:cs="Simplified Arabic"/>
        <w:color w:val="FF0000"/>
        <w:sz w:val="24"/>
        <w:szCs w:val="24"/>
        <w:rtl/>
      </w:rPr>
      <w:t xml:space="preserve">      </w:t>
    </w:r>
    <w:r w:rsidRPr="004516B0">
      <w:rPr>
        <w:rFonts w:ascii="Simplified Arabic" w:eastAsia="Calibri" w:hAnsi="Simplified Arabic" w:cs="Simplified Arabic"/>
        <w:color w:val="FF0000"/>
        <w:sz w:val="24"/>
        <w:szCs w:val="24"/>
      </w:rPr>
      <w:tab/>
    </w:r>
    <w:r w:rsidRPr="004516B0">
      <w:rPr>
        <w:rFonts w:ascii="Simplified Arabic" w:hAnsi="Simplified Arabic" w:cs="Monotype Koufi"/>
        <w:sz w:val="24"/>
        <w:szCs w:val="24"/>
        <w:rtl/>
      </w:rPr>
      <w:t>علاقة القلق الأمني بالأسلوب المعرفي ( الاندفاع – التروي) لدى طلبة الجامعة</w:t>
    </w:r>
  </w:p>
  <w:p w:rsidR="00CC0708" w:rsidRPr="004516B0" w:rsidRDefault="00CC0708" w:rsidP="004516B0">
    <w:pPr>
      <w:spacing w:after="0" w:line="240" w:lineRule="auto"/>
      <w:jc w:val="right"/>
      <w:rPr>
        <w:rFonts w:ascii="Simplified Arabic" w:hAnsi="Simplified Arabic" w:cs="Monotype Koufi"/>
        <w:sz w:val="24"/>
        <w:szCs w:val="24"/>
        <w:rtl/>
      </w:rPr>
    </w:pPr>
    <w:r w:rsidRPr="004516B0">
      <w:rPr>
        <w:rFonts w:ascii="Simplified Arabic" w:hAnsi="Simplified Arabic" w:cs="Monotype Koufi"/>
        <w:sz w:val="24"/>
        <w:szCs w:val="24"/>
        <w:rtl/>
      </w:rPr>
      <w:t>الاستاذ المساعد</w:t>
    </w:r>
    <w:r w:rsidRPr="004516B0">
      <w:rPr>
        <w:rFonts w:ascii="Simplified Arabic" w:hAnsi="Simplified Arabic" w:cs="Monotype Koufi" w:hint="cs"/>
        <w:sz w:val="24"/>
        <w:szCs w:val="24"/>
        <w:rtl/>
      </w:rPr>
      <w:t xml:space="preserve"> الدكتورة</w:t>
    </w:r>
    <w:r w:rsidRPr="004516B0">
      <w:rPr>
        <w:rFonts w:ascii="Simplified Arabic" w:hAnsi="Simplified Arabic" w:cs="Monotype Koufi"/>
        <w:sz w:val="24"/>
        <w:szCs w:val="24"/>
        <w:rtl/>
      </w:rPr>
      <w:t xml:space="preserve"> امال اسماعيل حسين</w:t>
    </w:r>
  </w:p>
  <w:p w:rsidR="00CC0708" w:rsidRPr="00FC301B" w:rsidRDefault="00CC0708" w:rsidP="004516B0">
    <w:pPr>
      <w:pBdr>
        <w:bottom w:val="thickThinSmallGap" w:sz="24" w:space="0" w:color="622423"/>
      </w:pBdr>
      <w:tabs>
        <w:tab w:val="left" w:pos="4140"/>
        <w:tab w:val="left" w:pos="7396"/>
      </w:tabs>
      <w:spacing w:after="0" w:line="240" w:lineRule="auto"/>
      <w:rPr>
        <w:rFonts w:ascii="Simplified Arabic" w:eastAsia="Calibri" w:hAnsi="Simplified Arabic" w:cs="Simplified Arabic"/>
        <w:color w:val="FF0000"/>
        <w:sz w:val="28"/>
        <w:szCs w:val="28"/>
      </w:rPr>
    </w:pPr>
    <w:r>
      <w:rPr>
        <w:rFonts w:ascii="Simplified Arabic" w:eastAsia="Calibri" w:hAnsi="Simplified Arabic" w:cs="Simplified Arabic"/>
        <w:color w:val="FF0000"/>
        <w:sz w:val="28"/>
        <w:szCs w:val="28"/>
      </w:rPr>
      <w:tab/>
    </w:r>
  </w:p>
  <w:p w:rsidR="00CC0708" w:rsidRDefault="00CC0708">
    <w:pPr>
      <w:pStyle w:val="ae"/>
      <w:rPr>
        <w:lang w:bidi="ar-IQ"/>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Monotype Koufi"/>
        <w:rtl/>
      </w:rPr>
      <w:alias w:val="العنوان"/>
      <w:id w:val="77738743"/>
      <w:placeholder>
        <w:docPart w:val="60D32AA13DA843AA88D92626E886A345"/>
      </w:placeholder>
      <w:dataBinding w:prefixMappings="xmlns:ns0='http://schemas.openxmlformats.org/package/2006/metadata/core-properties' xmlns:ns1='http://purl.org/dc/elements/1.1/'" w:xpath="/ns0:coreProperties[1]/ns1:title[1]" w:storeItemID="{6C3C8BC8-F283-45AE-878A-BAB7291924A1}"/>
      <w:text/>
    </w:sdtPr>
    <w:sdtContent>
      <w:p w:rsidR="00CC0708" w:rsidRDefault="00CC0708" w:rsidP="00FC301B">
        <w:pPr>
          <w:pStyle w:val="ae"/>
          <w:pBdr>
            <w:bottom w:val="thickThinSmallGap" w:sz="24" w:space="1" w:color="823B0B" w:themeColor="accent2" w:themeShade="7F"/>
          </w:pBdr>
          <w:jc w:val="center"/>
          <w:rPr>
            <w:rFonts w:asciiTheme="majorHAnsi" w:eastAsiaTheme="majorEastAsia" w:hAnsiTheme="majorHAnsi" w:cstheme="majorBidi"/>
            <w:sz w:val="32"/>
            <w:szCs w:val="32"/>
          </w:rPr>
        </w:pPr>
        <w:r w:rsidRPr="00FC301B">
          <w:rPr>
            <w:rFonts w:cs="Monotype Koufi" w:hint="cs"/>
            <w:rtl/>
          </w:rPr>
          <w:t>مـــجلــــة</w:t>
        </w:r>
        <w:r w:rsidRPr="00FC301B">
          <w:rPr>
            <w:rFonts w:cs="Monotype Koufi"/>
            <w:rtl/>
          </w:rPr>
          <w:t xml:space="preserve"> </w:t>
        </w:r>
        <w:r w:rsidRPr="00FC301B">
          <w:rPr>
            <w:rFonts w:cs="Monotype Koufi" w:hint="cs"/>
            <w:rtl/>
          </w:rPr>
          <w:t>العلــــوم</w:t>
        </w:r>
        <w:r w:rsidRPr="00FC301B">
          <w:rPr>
            <w:rFonts w:cs="Monotype Koufi"/>
            <w:rtl/>
          </w:rPr>
          <w:t xml:space="preserve"> </w:t>
        </w:r>
        <w:r w:rsidRPr="00FC301B">
          <w:rPr>
            <w:rFonts w:cs="Monotype Koufi" w:hint="cs"/>
            <w:rtl/>
          </w:rPr>
          <w:t>الانسانية</w:t>
        </w:r>
        <w:r w:rsidRPr="00FC301B">
          <w:rPr>
            <w:rFonts w:cs="Monotype Koufi"/>
            <w:rtl/>
          </w:rPr>
          <w:t xml:space="preserve"> /</w:t>
        </w:r>
        <w:r w:rsidRPr="00FC301B">
          <w:rPr>
            <w:rFonts w:cs="Monotype Koufi" w:hint="cs"/>
            <w:rtl/>
          </w:rPr>
          <w:t>كلية</w:t>
        </w:r>
        <w:r w:rsidRPr="00FC301B">
          <w:rPr>
            <w:rFonts w:cs="Monotype Koufi"/>
            <w:rtl/>
          </w:rPr>
          <w:t xml:space="preserve"> </w:t>
        </w:r>
        <w:r w:rsidRPr="00FC301B">
          <w:rPr>
            <w:rFonts w:cs="Monotype Koufi" w:hint="cs"/>
            <w:rtl/>
          </w:rPr>
          <w:t>التربية</w:t>
        </w:r>
        <w:r w:rsidRPr="00FC301B">
          <w:rPr>
            <w:rFonts w:cs="Monotype Koufi"/>
            <w:rtl/>
          </w:rPr>
          <w:t xml:space="preserve"> </w:t>
        </w:r>
        <w:r w:rsidRPr="00FC301B">
          <w:rPr>
            <w:rFonts w:cs="Monotype Koufi" w:hint="cs"/>
            <w:rtl/>
          </w:rPr>
          <w:t>للعلوم</w:t>
        </w:r>
        <w:r w:rsidRPr="00FC301B">
          <w:rPr>
            <w:rFonts w:cs="Monotype Koufi"/>
            <w:rtl/>
          </w:rPr>
          <w:t xml:space="preserve"> </w:t>
        </w:r>
        <w:r w:rsidRPr="00FC301B">
          <w:rPr>
            <w:rFonts w:cs="Monotype Koufi" w:hint="cs"/>
            <w:rtl/>
          </w:rPr>
          <w:t>الإنسانية</w:t>
        </w:r>
        <w:r w:rsidRPr="00FC301B">
          <w:rPr>
            <w:rFonts w:cs="Monotype Koufi"/>
            <w:rtl/>
          </w:rPr>
          <w:t xml:space="preserve"> / </w:t>
        </w:r>
        <w:r w:rsidRPr="00FC301B">
          <w:rPr>
            <w:rFonts w:cs="Monotype Koufi" w:hint="cs"/>
            <w:rtl/>
          </w:rPr>
          <w:t>المجلد</w:t>
        </w:r>
        <w:r w:rsidRPr="00FC301B">
          <w:rPr>
            <w:rFonts w:cs="Monotype Koufi"/>
            <w:rtl/>
          </w:rPr>
          <w:t xml:space="preserve"> 25/</w:t>
        </w:r>
        <w:r w:rsidRPr="00FC301B">
          <w:rPr>
            <w:rFonts w:cs="Monotype Koufi" w:hint="cs"/>
            <w:rtl/>
          </w:rPr>
          <w:t>العدد</w:t>
        </w:r>
        <w:r w:rsidRPr="00FC301B">
          <w:rPr>
            <w:rFonts w:cs="Monotype Koufi"/>
            <w:rtl/>
          </w:rPr>
          <w:t xml:space="preserve"> </w:t>
        </w:r>
        <w:r w:rsidRPr="00FC301B">
          <w:rPr>
            <w:rFonts w:cs="Monotype Koufi" w:hint="cs"/>
            <w:rtl/>
          </w:rPr>
          <w:t>الرابع</w:t>
        </w:r>
        <w:r w:rsidRPr="00FC301B">
          <w:rPr>
            <w:rFonts w:cs="Monotype Koufi"/>
            <w:rtl/>
          </w:rPr>
          <w:t xml:space="preserve"> /</w:t>
        </w:r>
        <w:r w:rsidRPr="00FC301B">
          <w:rPr>
            <w:rFonts w:cs="Monotype Koufi" w:hint="cs"/>
            <w:rtl/>
          </w:rPr>
          <w:t>كانون</w:t>
        </w:r>
        <w:r w:rsidRPr="00FC301B">
          <w:rPr>
            <w:rFonts w:cs="Monotype Koufi"/>
            <w:rtl/>
          </w:rPr>
          <w:t xml:space="preserve"> </w:t>
        </w:r>
        <w:r w:rsidRPr="00FC301B">
          <w:rPr>
            <w:rFonts w:cs="Monotype Koufi" w:hint="cs"/>
            <w:rtl/>
          </w:rPr>
          <w:t>الاول</w:t>
        </w:r>
        <w:r w:rsidRPr="00FC301B">
          <w:rPr>
            <w:rFonts w:cs="Monotype Koufi"/>
            <w:rtl/>
          </w:rPr>
          <w:t xml:space="preserve"> 2018</w:t>
        </w:r>
      </w:p>
    </w:sdtContent>
  </w:sdt>
  <w:p w:rsidR="00CC0708" w:rsidRDefault="00CC0708">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708" w:rsidRDefault="00CC070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BE3"/>
    <w:multiLevelType w:val="hybridMultilevel"/>
    <w:tmpl w:val="348EA206"/>
    <w:lvl w:ilvl="0" w:tplc="55DC7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57230"/>
    <w:multiLevelType w:val="hybridMultilevel"/>
    <w:tmpl w:val="1BAC0158"/>
    <w:lvl w:ilvl="0" w:tplc="8FC2A9A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2F63486"/>
    <w:multiLevelType w:val="hybridMultilevel"/>
    <w:tmpl w:val="D5FA7284"/>
    <w:lvl w:ilvl="0" w:tplc="AD02A30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E77EA"/>
    <w:multiLevelType w:val="hybridMultilevel"/>
    <w:tmpl w:val="A94AFAE6"/>
    <w:lvl w:ilvl="0" w:tplc="F4C0FE84">
      <w:start w:val="1"/>
      <w:numFmt w:val="arabicAlpha"/>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10B515B2"/>
    <w:multiLevelType w:val="hybridMultilevel"/>
    <w:tmpl w:val="B45225E4"/>
    <w:lvl w:ilvl="0" w:tplc="B88080C0">
      <w:start w:val="1"/>
      <w:numFmt w:val="arabicAlpha"/>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4E016E"/>
    <w:multiLevelType w:val="hybridMultilevel"/>
    <w:tmpl w:val="D8A27C40"/>
    <w:lvl w:ilvl="0" w:tplc="C51A13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9B68C8"/>
    <w:multiLevelType w:val="hybridMultilevel"/>
    <w:tmpl w:val="708E8CEC"/>
    <w:lvl w:ilvl="0" w:tplc="79A2B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E276A7"/>
    <w:multiLevelType w:val="hybridMultilevel"/>
    <w:tmpl w:val="06C2BCFC"/>
    <w:lvl w:ilvl="0" w:tplc="129C2D3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274F90"/>
    <w:multiLevelType w:val="hybridMultilevel"/>
    <w:tmpl w:val="D716EFD2"/>
    <w:lvl w:ilvl="0" w:tplc="A1EC65B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0E76E7"/>
    <w:multiLevelType w:val="hybridMultilevel"/>
    <w:tmpl w:val="D8163F08"/>
    <w:lvl w:ilvl="0" w:tplc="BC0A5958">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4E433F"/>
    <w:multiLevelType w:val="hybridMultilevel"/>
    <w:tmpl w:val="43825FE2"/>
    <w:lvl w:ilvl="0" w:tplc="FD02C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8A3FC8"/>
    <w:multiLevelType w:val="hybridMultilevel"/>
    <w:tmpl w:val="76E809FA"/>
    <w:lvl w:ilvl="0" w:tplc="F7D8BF54">
      <w:start w:val="1"/>
      <w:numFmt w:val="decimal"/>
      <w:lvlText w:val="%1-"/>
      <w:lvlJc w:val="left"/>
      <w:pPr>
        <w:ind w:left="785"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nsid w:val="27ED6FA3"/>
    <w:multiLevelType w:val="hybridMultilevel"/>
    <w:tmpl w:val="1EA87FCA"/>
    <w:lvl w:ilvl="0" w:tplc="766C924E">
      <w:start w:val="1"/>
      <w:numFmt w:val="arabicAlpha"/>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862DF4"/>
    <w:multiLevelType w:val="hybridMultilevel"/>
    <w:tmpl w:val="FC342050"/>
    <w:lvl w:ilvl="0" w:tplc="D0C83DE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C2772F"/>
    <w:multiLevelType w:val="hybridMultilevel"/>
    <w:tmpl w:val="79D45C2C"/>
    <w:lvl w:ilvl="0" w:tplc="62141E9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716964"/>
    <w:multiLevelType w:val="hybridMultilevel"/>
    <w:tmpl w:val="AB7C1F54"/>
    <w:lvl w:ilvl="0" w:tplc="B4604E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D495FFB"/>
    <w:multiLevelType w:val="hybridMultilevel"/>
    <w:tmpl w:val="B010DE40"/>
    <w:lvl w:ilvl="0" w:tplc="AED6BD1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365AE4"/>
    <w:multiLevelType w:val="hybridMultilevel"/>
    <w:tmpl w:val="77B82CC6"/>
    <w:lvl w:ilvl="0" w:tplc="BA7247D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4D0B66E7"/>
    <w:multiLevelType w:val="hybridMultilevel"/>
    <w:tmpl w:val="2102AFF8"/>
    <w:lvl w:ilvl="0" w:tplc="2912FC2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1B5D27"/>
    <w:multiLevelType w:val="hybridMultilevel"/>
    <w:tmpl w:val="A2BA23C0"/>
    <w:lvl w:ilvl="0" w:tplc="F7703A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B0429A"/>
    <w:multiLevelType w:val="hybridMultilevel"/>
    <w:tmpl w:val="B3E851C8"/>
    <w:lvl w:ilvl="0" w:tplc="F2AE8A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F95BAA"/>
    <w:multiLevelType w:val="hybridMultilevel"/>
    <w:tmpl w:val="664495C0"/>
    <w:lvl w:ilvl="0" w:tplc="44AE5B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8F5DDD"/>
    <w:multiLevelType w:val="hybridMultilevel"/>
    <w:tmpl w:val="44920A2C"/>
    <w:lvl w:ilvl="0" w:tplc="88049A2E">
      <w:start w:val="8"/>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60445CC3"/>
    <w:multiLevelType w:val="hybridMultilevel"/>
    <w:tmpl w:val="D090A710"/>
    <w:lvl w:ilvl="0" w:tplc="78A4CDB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nsid w:val="680847BD"/>
    <w:multiLevelType w:val="hybridMultilevel"/>
    <w:tmpl w:val="AA38B234"/>
    <w:lvl w:ilvl="0" w:tplc="55CE1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4B351F"/>
    <w:multiLevelType w:val="hybridMultilevel"/>
    <w:tmpl w:val="7540ACC6"/>
    <w:lvl w:ilvl="0" w:tplc="7906513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BC3F60"/>
    <w:multiLevelType w:val="hybridMultilevel"/>
    <w:tmpl w:val="022CB21E"/>
    <w:lvl w:ilvl="0" w:tplc="07CA36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02B6292"/>
    <w:multiLevelType w:val="hybridMultilevel"/>
    <w:tmpl w:val="2922419A"/>
    <w:lvl w:ilvl="0" w:tplc="F7AE633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F003FF"/>
    <w:multiLevelType w:val="hybridMultilevel"/>
    <w:tmpl w:val="14D8204C"/>
    <w:lvl w:ilvl="0" w:tplc="E584775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2F909FE"/>
    <w:multiLevelType w:val="hybridMultilevel"/>
    <w:tmpl w:val="0EC4B690"/>
    <w:lvl w:ilvl="0" w:tplc="156E9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6F0EA1"/>
    <w:multiLevelType w:val="hybridMultilevel"/>
    <w:tmpl w:val="0414B03A"/>
    <w:lvl w:ilvl="0" w:tplc="C4708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5"/>
  </w:num>
  <w:num w:numId="3">
    <w:abstractNumId w:val="26"/>
  </w:num>
  <w:num w:numId="4">
    <w:abstractNumId w:val="1"/>
  </w:num>
  <w:num w:numId="5">
    <w:abstractNumId w:val="30"/>
  </w:num>
  <w:num w:numId="6">
    <w:abstractNumId w:val="6"/>
  </w:num>
  <w:num w:numId="7">
    <w:abstractNumId w:val="0"/>
  </w:num>
  <w:num w:numId="8">
    <w:abstractNumId w:val="22"/>
  </w:num>
  <w:num w:numId="9">
    <w:abstractNumId w:val="3"/>
  </w:num>
  <w:num w:numId="10">
    <w:abstractNumId w:val="4"/>
  </w:num>
  <w:num w:numId="11">
    <w:abstractNumId w:val="2"/>
  </w:num>
  <w:num w:numId="12">
    <w:abstractNumId w:val="13"/>
  </w:num>
  <w:num w:numId="13">
    <w:abstractNumId w:val="14"/>
  </w:num>
  <w:num w:numId="14">
    <w:abstractNumId w:val="27"/>
  </w:num>
  <w:num w:numId="15">
    <w:abstractNumId w:val="7"/>
  </w:num>
  <w:num w:numId="16">
    <w:abstractNumId w:val="18"/>
  </w:num>
  <w:num w:numId="17">
    <w:abstractNumId w:val="16"/>
  </w:num>
  <w:num w:numId="18">
    <w:abstractNumId w:val="25"/>
  </w:num>
  <w:num w:numId="19">
    <w:abstractNumId w:val="8"/>
  </w:num>
  <w:num w:numId="20">
    <w:abstractNumId w:val="9"/>
  </w:num>
  <w:num w:numId="21">
    <w:abstractNumId w:val="20"/>
  </w:num>
  <w:num w:numId="22">
    <w:abstractNumId w:val="10"/>
  </w:num>
  <w:num w:numId="23">
    <w:abstractNumId w:val="17"/>
  </w:num>
  <w:num w:numId="24">
    <w:abstractNumId w:val="21"/>
  </w:num>
  <w:num w:numId="25">
    <w:abstractNumId w:val="5"/>
  </w:num>
  <w:num w:numId="26">
    <w:abstractNumId w:val="24"/>
  </w:num>
  <w:num w:numId="27">
    <w:abstractNumId w:val="29"/>
  </w:num>
  <w:num w:numId="28">
    <w:abstractNumId w:val="11"/>
  </w:num>
  <w:num w:numId="29">
    <w:abstractNumId w:val="28"/>
  </w:num>
  <w:num w:numId="30">
    <w:abstractNumId w:val="19"/>
  </w:num>
  <w:num w:numId="31">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16022B"/>
    <w:rsid w:val="00014182"/>
    <w:rsid w:val="00021A58"/>
    <w:rsid w:val="00021F57"/>
    <w:rsid w:val="000258E8"/>
    <w:rsid w:val="00025EF7"/>
    <w:rsid w:val="0002617B"/>
    <w:rsid w:val="00027430"/>
    <w:rsid w:val="00031497"/>
    <w:rsid w:val="00036AC6"/>
    <w:rsid w:val="00040C3F"/>
    <w:rsid w:val="00043BC5"/>
    <w:rsid w:val="0004574E"/>
    <w:rsid w:val="00046D8D"/>
    <w:rsid w:val="000508F6"/>
    <w:rsid w:val="00053327"/>
    <w:rsid w:val="0005363A"/>
    <w:rsid w:val="00060FAF"/>
    <w:rsid w:val="00061E20"/>
    <w:rsid w:val="000640A9"/>
    <w:rsid w:val="00071291"/>
    <w:rsid w:val="00071D32"/>
    <w:rsid w:val="00077650"/>
    <w:rsid w:val="00077679"/>
    <w:rsid w:val="000777B1"/>
    <w:rsid w:val="00083B53"/>
    <w:rsid w:val="00086B21"/>
    <w:rsid w:val="00086C7D"/>
    <w:rsid w:val="0009209D"/>
    <w:rsid w:val="000A38A4"/>
    <w:rsid w:val="000A6790"/>
    <w:rsid w:val="000A6F6D"/>
    <w:rsid w:val="000B416E"/>
    <w:rsid w:val="000B60BC"/>
    <w:rsid w:val="000B6579"/>
    <w:rsid w:val="000C02E7"/>
    <w:rsid w:val="000C3DA8"/>
    <w:rsid w:val="000C4863"/>
    <w:rsid w:val="000D1D7F"/>
    <w:rsid w:val="000E0754"/>
    <w:rsid w:val="000E3ED7"/>
    <w:rsid w:val="000F6B47"/>
    <w:rsid w:val="00106679"/>
    <w:rsid w:val="00111B2F"/>
    <w:rsid w:val="001126C0"/>
    <w:rsid w:val="00112B25"/>
    <w:rsid w:val="00113C68"/>
    <w:rsid w:val="00114237"/>
    <w:rsid w:val="00116D71"/>
    <w:rsid w:val="0012492B"/>
    <w:rsid w:val="00131C8D"/>
    <w:rsid w:val="00136EAB"/>
    <w:rsid w:val="00141D53"/>
    <w:rsid w:val="0014410D"/>
    <w:rsid w:val="001507DD"/>
    <w:rsid w:val="00151BF4"/>
    <w:rsid w:val="00154C6E"/>
    <w:rsid w:val="00154FAB"/>
    <w:rsid w:val="0016010E"/>
    <w:rsid w:val="0016022B"/>
    <w:rsid w:val="00171E03"/>
    <w:rsid w:val="00173958"/>
    <w:rsid w:val="00175EC3"/>
    <w:rsid w:val="00191D94"/>
    <w:rsid w:val="001950CD"/>
    <w:rsid w:val="001A1158"/>
    <w:rsid w:val="001A1E17"/>
    <w:rsid w:val="001A28A0"/>
    <w:rsid w:val="001A4B31"/>
    <w:rsid w:val="001B420E"/>
    <w:rsid w:val="001C0519"/>
    <w:rsid w:val="001C561F"/>
    <w:rsid w:val="001C7CE0"/>
    <w:rsid w:val="001D65D0"/>
    <w:rsid w:val="001D798E"/>
    <w:rsid w:val="001E06F3"/>
    <w:rsid w:val="001E29E3"/>
    <w:rsid w:val="001F6B80"/>
    <w:rsid w:val="00212830"/>
    <w:rsid w:val="00220E52"/>
    <w:rsid w:val="0022540D"/>
    <w:rsid w:val="002277A4"/>
    <w:rsid w:val="00231021"/>
    <w:rsid w:val="0025020D"/>
    <w:rsid w:val="00254619"/>
    <w:rsid w:val="00263A20"/>
    <w:rsid w:val="002669F6"/>
    <w:rsid w:val="00270CD7"/>
    <w:rsid w:val="00274A44"/>
    <w:rsid w:val="00281061"/>
    <w:rsid w:val="00282651"/>
    <w:rsid w:val="00285D2B"/>
    <w:rsid w:val="002861F4"/>
    <w:rsid w:val="002863E2"/>
    <w:rsid w:val="00294EA5"/>
    <w:rsid w:val="002C71C5"/>
    <w:rsid w:val="002D5988"/>
    <w:rsid w:val="002E2125"/>
    <w:rsid w:val="002F0AF0"/>
    <w:rsid w:val="002F29D5"/>
    <w:rsid w:val="002F31AF"/>
    <w:rsid w:val="002F5A17"/>
    <w:rsid w:val="002F7CC6"/>
    <w:rsid w:val="003010CF"/>
    <w:rsid w:val="003048FB"/>
    <w:rsid w:val="00316779"/>
    <w:rsid w:val="00321BA3"/>
    <w:rsid w:val="00344455"/>
    <w:rsid w:val="00347D03"/>
    <w:rsid w:val="00357677"/>
    <w:rsid w:val="00360C76"/>
    <w:rsid w:val="00373804"/>
    <w:rsid w:val="00375254"/>
    <w:rsid w:val="003902D8"/>
    <w:rsid w:val="00391E16"/>
    <w:rsid w:val="003944CD"/>
    <w:rsid w:val="003A084E"/>
    <w:rsid w:val="003A2DC8"/>
    <w:rsid w:val="003A3951"/>
    <w:rsid w:val="003B0D20"/>
    <w:rsid w:val="003B0D6B"/>
    <w:rsid w:val="003B1CA2"/>
    <w:rsid w:val="003D0079"/>
    <w:rsid w:val="003D3DB9"/>
    <w:rsid w:val="003D4743"/>
    <w:rsid w:val="003E6CB2"/>
    <w:rsid w:val="003F1296"/>
    <w:rsid w:val="003F1397"/>
    <w:rsid w:val="003F66A3"/>
    <w:rsid w:val="0040082E"/>
    <w:rsid w:val="00412E20"/>
    <w:rsid w:val="0041642E"/>
    <w:rsid w:val="0041673D"/>
    <w:rsid w:val="00416768"/>
    <w:rsid w:val="00421462"/>
    <w:rsid w:val="004228CA"/>
    <w:rsid w:val="004248C2"/>
    <w:rsid w:val="004451DD"/>
    <w:rsid w:val="00446853"/>
    <w:rsid w:val="004516B0"/>
    <w:rsid w:val="00452857"/>
    <w:rsid w:val="0045382C"/>
    <w:rsid w:val="0045394B"/>
    <w:rsid w:val="00456D5F"/>
    <w:rsid w:val="00460A95"/>
    <w:rsid w:val="004632AF"/>
    <w:rsid w:val="004670AD"/>
    <w:rsid w:val="00481532"/>
    <w:rsid w:val="004838BA"/>
    <w:rsid w:val="00484866"/>
    <w:rsid w:val="00491C89"/>
    <w:rsid w:val="00492A67"/>
    <w:rsid w:val="0049403D"/>
    <w:rsid w:val="004A5A0E"/>
    <w:rsid w:val="004A69F2"/>
    <w:rsid w:val="004D7108"/>
    <w:rsid w:val="004E17B5"/>
    <w:rsid w:val="004E5563"/>
    <w:rsid w:val="004E7667"/>
    <w:rsid w:val="004E79C8"/>
    <w:rsid w:val="004F30D8"/>
    <w:rsid w:val="005032A6"/>
    <w:rsid w:val="0050361E"/>
    <w:rsid w:val="0050458E"/>
    <w:rsid w:val="00507316"/>
    <w:rsid w:val="00512DEC"/>
    <w:rsid w:val="00515DD4"/>
    <w:rsid w:val="00516F7B"/>
    <w:rsid w:val="00521028"/>
    <w:rsid w:val="005248BA"/>
    <w:rsid w:val="00532DDB"/>
    <w:rsid w:val="00556A61"/>
    <w:rsid w:val="00565F78"/>
    <w:rsid w:val="00570A14"/>
    <w:rsid w:val="00574009"/>
    <w:rsid w:val="00576F17"/>
    <w:rsid w:val="00580903"/>
    <w:rsid w:val="00582E85"/>
    <w:rsid w:val="00583925"/>
    <w:rsid w:val="00583E24"/>
    <w:rsid w:val="00592328"/>
    <w:rsid w:val="005A232F"/>
    <w:rsid w:val="005A24A2"/>
    <w:rsid w:val="005A2C4E"/>
    <w:rsid w:val="005B7FAD"/>
    <w:rsid w:val="005D736A"/>
    <w:rsid w:val="006029C5"/>
    <w:rsid w:val="00602DD6"/>
    <w:rsid w:val="00603C31"/>
    <w:rsid w:val="0060664C"/>
    <w:rsid w:val="006228AA"/>
    <w:rsid w:val="00625021"/>
    <w:rsid w:val="00627424"/>
    <w:rsid w:val="00632DEE"/>
    <w:rsid w:val="00642727"/>
    <w:rsid w:val="006441A1"/>
    <w:rsid w:val="00646379"/>
    <w:rsid w:val="00654142"/>
    <w:rsid w:val="006613A7"/>
    <w:rsid w:val="006628E1"/>
    <w:rsid w:val="00680C9C"/>
    <w:rsid w:val="00686223"/>
    <w:rsid w:val="00690F60"/>
    <w:rsid w:val="006914D8"/>
    <w:rsid w:val="006A0230"/>
    <w:rsid w:val="006B0DD1"/>
    <w:rsid w:val="006C0483"/>
    <w:rsid w:val="006D519E"/>
    <w:rsid w:val="006D64D9"/>
    <w:rsid w:val="006D6DDC"/>
    <w:rsid w:val="006E4216"/>
    <w:rsid w:val="006E4DD2"/>
    <w:rsid w:val="006F2B6D"/>
    <w:rsid w:val="007011A9"/>
    <w:rsid w:val="00704F50"/>
    <w:rsid w:val="00711284"/>
    <w:rsid w:val="00712A04"/>
    <w:rsid w:val="007152D4"/>
    <w:rsid w:val="0073780E"/>
    <w:rsid w:val="007463E1"/>
    <w:rsid w:val="00757B87"/>
    <w:rsid w:val="00760C2C"/>
    <w:rsid w:val="00761D8B"/>
    <w:rsid w:val="00764AA5"/>
    <w:rsid w:val="0076722B"/>
    <w:rsid w:val="00770D15"/>
    <w:rsid w:val="007748D3"/>
    <w:rsid w:val="00775280"/>
    <w:rsid w:val="00782219"/>
    <w:rsid w:val="00782E54"/>
    <w:rsid w:val="007A0836"/>
    <w:rsid w:val="007A4698"/>
    <w:rsid w:val="007B6627"/>
    <w:rsid w:val="007B6DC8"/>
    <w:rsid w:val="007C0595"/>
    <w:rsid w:val="007C681A"/>
    <w:rsid w:val="007C77AA"/>
    <w:rsid w:val="007D0174"/>
    <w:rsid w:val="007D57BD"/>
    <w:rsid w:val="007E5203"/>
    <w:rsid w:val="007E573B"/>
    <w:rsid w:val="007F70EC"/>
    <w:rsid w:val="00803021"/>
    <w:rsid w:val="00821796"/>
    <w:rsid w:val="00823335"/>
    <w:rsid w:val="00831956"/>
    <w:rsid w:val="00833F51"/>
    <w:rsid w:val="00843D81"/>
    <w:rsid w:val="00846118"/>
    <w:rsid w:val="00846D44"/>
    <w:rsid w:val="008503E8"/>
    <w:rsid w:val="0086358D"/>
    <w:rsid w:val="00865DA4"/>
    <w:rsid w:val="00872BC3"/>
    <w:rsid w:val="008734E6"/>
    <w:rsid w:val="00881454"/>
    <w:rsid w:val="008820BA"/>
    <w:rsid w:val="008A7E5A"/>
    <w:rsid w:val="008B1F97"/>
    <w:rsid w:val="008B20B3"/>
    <w:rsid w:val="008C2614"/>
    <w:rsid w:val="008D3B22"/>
    <w:rsid w:val="008F2371"/>
    <w:rsid w:val="00904754"/>
    <w:rsid w:val="00923B24"/>
    <w:rsid w:val="00923F28"/>
    <w:rsid w:val="0093440B"/>
    <w:rsid w:val="00936A78"/>
    <w:rsid w:val="00936F55"/>
    <w:rsid w:val="009410C4"/>
    <w:rsid w:val="009440AE"/>
    <w:rsid w:val="00960E22"/>
    <w:rsid w:val="00961E95"/>
    <w:rsid w:val="00963F15"/>
    <w:rsid w:val="00970585"/>
    <w:rsid w:val="00970FB5"/>
    <w:rsid w:val="0097529C"/>
    <w:rsid w:val="00980621"/>
    <w:rsid w:val="009830AC"/>
    <w:rsid w:val="009831C5"/>
    <w:rsid w:val="00997726"/>
    <w:rsid w:val="009A0F01"/>
    <w:rsid w:val="009A14EF"/>
    <w:rsid w:val="009A7439"/>
    <w:rsid w:val="009B4005"/>
    <w:rsid w:val="009B421E"/>
    <w:rsid w:val="009E66C9"/>
    <w:rsid w:val="009F409A"/>
    <w:rsid w:val="009F5077"/>
    <w:rsid w:val="009F718A"/>
    <w:rsid w:val="00A00480"/>
    <w:rsid w:val="00A0195C"/>
    <w:rsid w:val="00A06265"/>
    <w:rsid w:val="00A0798F"/>
    <w:rsid w:val="00A11F64"/>
    <w:rsid w:val="00A12FFA"/>
    <w:rsid w:val="00A156FA"/>
    <w:rsid w:val="00A1585A"/>
    <w:rsid w:val="00A228E5"/>
    <w:rsid w:val="00A30D1F"/>
    <w:rsid w:val="00A40F05"/>
    <w:rsid w:val="00A51224"/>
    <w:rsid w:val="00A51920"/>
    <w:rsid w:val="00A53C3C"/>
    <w:rsid w:val="00A544CB"/>
    <w:rsid w:val="00A54D60"/>
    <w:rsid w:val="00A5570D"/>
    <w:rsid w:val="00A651B3"/>
    <w:rsid w:val="00A653DE"/>
    <w:rsid w:val="00A66EA8"/>
    <w:rsid w:val="00A70C51"/>
    <w:rsid w:val="00A719E0"/>
    <w:rsid w:val="00A86B31"/>
    <w:rsid w:val="00A91A1F"/>
    <w:rsid w:val="00A92A5E"/>
    <w:rsid w:val="00A95312"/>
    <w:rsid w:val="00AA01CB"/>
    <w:rsid w:val="00AA7628"/>
    <w:rsid w:val="00AB268E"/>
    <w:rsid w:val="00AB3863"/>
    <w:rsid w:val="00AB3AF6"/>
    <w:rsid w:val="00AB6D21"/>
    <w:rsid w:val="00AB6D49"/>
    <w:rsid w:val="00AC6F06"/>
    <w:rsid w:val="00AD31C0"/>
    <w:rsid w:val="00AF4F48"/>
    <w:rsid w:val="00B01626"/>
    <w:rsid w:val="00B1394F"/>
    <w:rsid w:val="00B15F07"/>
    <w:rsid w:val="00B176E1"/>
    <w:rsid w:val="00B30399"/>
    <w:rsid w:val="00B340B7"/>
    <w:rsid w:val="00B372FD"/>
    <w:rsid w:val="00B46BDD"/>
    <w:rsid w:val="00B477D3"/>
    <w:rsid w:val="00B47AD5"/>
    <w:rsid w:val="00B51968"/>
    <w:rsid w:val="00B5205C"/>
    <w:rsid w:val="00B53253"/>
    <w:rsid w:val="00B54409"/>
    <w:rsid w:val="00B547DB"/>
    <w:rsid w:val="00B56E36"/>
    <w:rsid w:val="00B6080F"/>
    <w:rsid w:val="00B60E35"/>
    <w:rsid w:val="00B663B9"/>
    <w:rsid w:val="00B67DAA"/>
    <w:rsid w:val="00B715D1"/>
    <w:rsid w:val="00B73E43"/>
    <w:rsid w:val="00B764BB"/>
    <w:rsid w:val="00B76996"/>
    <w:rsid w:val="00B81F4F"/>
    <w:rsid w:val="00B83E55"/>
    <w:rsid w:val="00B87C9B"/>
    <w:rsid w:val="00B9501F"/>
    <w:rsid w:val="00BA6688"/>
    <w:rsid w:val="00BB1DE9"/>
    <w:rsid w:val="00BC125E"/>
    <w:rsid w:val="00BC50DB"/>
    <w:rsid w:val="00BD19B3"/>
    <w:rsid w:val="00BD74D2"/>
    <w:rsid w:val="00C00838"/>
    <w:rsid w:val="00C04A24"/>
    <w:rsid w:val="00C11372"/>
    <w:rsid w:val="00C13D49"/>
    <w:rsid w:val="00C22B16"/>
    <w:rsid w:val="00C26C3E"/>
    <w:rsid w:val="00C36207"/>
    <w:rsid w:val="00C37090"/>
    <w:rsid w:val="00C37479"/>
    <w:rsid w:val="00C40114"/>
    <w:rsid w:val="00C46B7E"/>
    <w:rsid w:val="00C46CD4"/>
    <w:rsid w:val="00C53C2B"/>
    <w:rsid w:val="00C5664C"/>
    <w:rsid w:val="00C57E47"/>
    <w:rsid w:val="00C604A2"/>
    <w:rsid w:val="00C612CC"/>
    <w:rsid w:val="00C6752B"/>
    <w:rsid w:val="00C77B04"/>
    <w:rsid w:val="00C85950"/>
    <w:rsid w:val="00C859CE"/>
    <w:rsid w:val="00C9007F"/>
    <w:rsid w:val="00CA0CCE"/>
    <w:rsid w:val="00CA1311"/>
    <w:rsid w:val="00CC0708"/>
    <w:rsid w:val="00CC31F7"/>
    <w:rsid w:val="00CC536E"/>
    <w:rsid w:val="00CD2456"/>
    <w:rsid w:val="00CD7561"/>
    <w:rsid w:val="00CE6405"/>
    <w:rsid w:val="00D00259"/>
    <w:rsid w:val="00D00B3B"/>
    <w:rsid w:val="00D0460E"/>
    <w:rsid w:val="00D103AF"/>
    <w:rsid w:val="00D17B9C"/>
    <w:rsid w:val="00D33DBA"/>
    <w:rsid w:val="00D431E8"/>
    <w:rsid w:val="00D43D6C"/>
    <w:rsid w:val="00D4437C"/>
    <w:rsid w:val="00D464C7"/>
    <w:rsid w:val="00D47BCC"/>
    <w:rsid w:val="00D53FC6"/>
    <w:rsid w:val="00D560BF"/>
    <w:rsid w:val="00D636D9"/>
    <w:rsid w:val="00D6376E"/>
    <w:rsid w:val="00D66C54"/>
    <w:rsid w:val="00D67D29"/>
    <w:rsid w:val="00D7677F"/>
    <w:rsid w:val="00DA031F"/>
    <w:rsid w:val="00DA363D"/>
    <w:rsid w:val="00DA519A"/>
    <w:rsid w:val="00DA6342"/>
    <w:rsid w:val="00DB38EB"/>
    <w:rsid w:val="00DC7F5F"/>
    <w:rsid w:val="00DD1ECF"/>
    <w:rsid w:val="00DD6282"/>
    <w:rsid w:val="00DF44F5"/>
    <w:rsid w:val="00DF4996"/>
    <w:rsid w:val="00DF5614"/>
    <w:rsid w:val="00E02884"/>
    <w:rsid w:val="00E06E88"/>
    <w:rsid w:val="00E11AD6"/>
    <w:rsid w:val="00E16439"/>
    <w:rsid w:val="00E2598D"/>
    <w:rsid w:val="00E34B0C"/>
    <w:rsid w:val="00E34EE1"/>
    <w:rsid w:val="00E420A2"/>
    <w:rsid w:val="00E438EE"/>
    <w:rsid w:val="00E43D3D"/>
    <w:rsid w:val="00E43F4D"/>
    <w:rsid w:val="00E56B0F"/>
    <w:rsid w:val="00E631D5"/>
    <w:rsid w:val="00E81031"/>
    <w:rsid w:val="00E8236B"/>
    <w:rsid w:val="00E85A4E"/>
    <w:rsid w:val="00E97103"/>
    <w:rsid w:val="00EA0937"/>
    <w:rsid w:val="00EA14E1"/>
    <w:rsid w:val="00EB3F4B"/>
    <w:rsid w:val="00EC02EE"/>
    <w:rsid w:val="00EC61C6"/>
    <w:rsid w:val="00ED0D79"/>
    <w:rsid w:val="00ED3174"/>
    <w:rsid w:val="00ED6C52"/>
    <w:rsid w:val="00EE66BE"/>
    <w:rsid w:val="00EE7F21"/>
    <w:rsid w:val="00EF12C7"/>
    <w:rsid w:val="00F02682"/>
    <w:rsid w:val="00F03DA5"/>
    <w:rsid w:val="00F03E72"/>
    <w:rsid w:val="00F04A01"/>
    <w:rsid w:val="00F05C9A"/>
    <w:rsid w:val="00F07115"/>
    <w:rsid w:val="00F14C37"/>
    <w:rsid w:val="00F176BB"/>
    <w:rsid w:val="00F17D51"/>
    <w:rsid w:val="00F20789"/>
    <w:rsid w:val="00F26038"/>
    <w:rsid w:val="00F26CDF"/>
    <w:rsid w:val="00F27A2A"/>
    <w:rsid w:val="00F310A4"/>
    <w:rsid w:val="00F43A6E"/>
    <w:rsid w:val="00F4483C"/>
    <w:rsid w:val="00F5191E"/>
    <w:rsid w:val="00F5228C"/>
    <w:rsid w:val="00F52613"/>
    <w:rsid w:val="00F55B50"/>
    <w:rsid w:val="00F60028"/>
    <w:rsid w:val="00F609A9"/>
    <w:rsid w:val="00F60CB5"/>
    <w:rsid w:val="00F74412"/>
    <w:rsid w:val="00F749FB"/>
    <w:rsid w:val="00F77562"/>
    <w:rsid w:val="00F87749"/>
    <w:rsid w:val="00FA2A15"/>
    <w:rsid w:val="00FB50B3"/>
    <w:rsid w:val="00FB52EA"/>
    <w:rsid w:val="00FB5F10"/>
    <w:rsid w:val="00FC1C66"/>
    <w:rsid w:val="00FC301B"/>
    <w:rsid w:val="00FD4505"/>
    <w:rsid w:val="00FE1DB9"/>
    <w:rsid w:val="00FF7A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10D"/>
    <w:pPr>
      <w:bidi/>
    </w:pPr>
  </w:style>
  <w:style w:type="paragraph" w:styleId="1">
    <w:name w:val="heading 1"/>
    <w:basedOn w:val="a"/>
    <w:next w:val="a"/>
    <w:link w:val="1Char"/>
    <w:qFormat/>
    <w:rsid w:val="009831C5"/>
    <w:pPr>
      <w:keepNext/>
      <w:spacing w:before="240" w:after="60" w:line="240" w:lineRule="auto"/>
      <w:outlineLvl w:val="0"/>
    </w:pPr>
    <w:rPr>
      <w:rFonts w:ascii="Cambria" w:eastAsia="Times New Roman" w:hAnsi="Cambria" w:cs="Times New Roman"/>
      <w:b/>
      <w:bCs/>
      <w:kern w:val="32"/>
      <w:sz w:val="32"/>
      <w:szCs w:val="32"/>
      <w:lang w:eastAsia="zh-CN" w:bidi="ar-IQ"/>
    </w:rPr>
  </w:style>
  <w:style w:type="paragraph" w:styleId="3">
    <w:name w:val="heading 3"/>
    <w:basedOn w:val="a"/>
    <w:next w:val="a"/>
    <w:link w:val="3Char"/>
    <w:semiHidden/>
    <w:unhideWhenUsed/>
    <w:qFormat/>
    <w:rsid w:val="009831C5"/>
    <w:pPr>
      <w:keepNext/>
      <w:spacing w:before="240" w:after="60" w:line="240" w:lineRule="auto"/>
      <w:outlineLvl w:val="2"/>
    </w:pPr>
    <w:rPr>
      <w:rFonts w:ascii="Cambria" w:eastAsia="Times New Roman" w:hAnsi="Cambria" w:cs="Times New Roman"/>
      <w:b/>
      <w:bCs/>
      <w:sz w:val="26"/>
      <w:szCs w:val="26"/>
      <w:lang w:eastAsia="zh-CN" w:bidi="ar-IQ"/>
    </w:rPr>
  </w:style>
  <w:style w:type="paragraph" w:styleId="4">
    <w:name w:val="heading 4"/>
    <w:basedOn w:val="a"/>
    <w:link w:val="4Char"/>
    <w:unhideWhenUsed/>
    <w:qFormat/>
    <w:rsid w:val="009831C5"/>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6853"/>
    <w:pPr>
      <w:ind w:left="720"/>
      <w:contextualSpacing/>
    </w:pPr>
  </w:style>
  <w:style w:type="character" w:customStyle="1" w:styleId="1Char">
    <w:name w:val="عنوان 1 Char"/>
    <w:basedOn w:val="a0"/>
    <w:link w:val="1"/>
    <w:rsid w:val="009831C5"/>
    <w:rPr>
      <w:rFonts w:ascii="Cambria" w:eastAsia="Times New Roman" w:hAnsi="Cambria" w:cs="Times New Roman"/>
      <w:b/>
      <w:bCs/>
      <w:kern w:val="32"/>
      <w:sz w:val="32"/>
      <w:szCs w:val="32"/>
      <w:lang w:eastAsia="zh-CN" w:bidi="ar-IQ"/>
    </w:rPr>
  </w:style>
  <w:style w:type="character" w:customStyle="1" w:styleId="3Char">
    <w:name w:val="عنوان 3 Char"/>
    <w:basedOn w:val="a0"/>
    <w:link w:val="3"/>
    <w:semiHidden/>
    <w:rsid w:val="009831C5"/>
    <w:rPr>
      <w:rFonts w:ascii="Cambria" w:eastAsia="Times New Roman" w:hAnsi="Cambria" w:cs="Times New Roman"/>
      <w:b/>
      <w:bCs/>
      <w:sz w:val="26"/>
      <w:szCs w:val="26"/>
      <w:lang w:eastAsia="zh-CN" w:bidi="ar-IQ"/>
    </w:rPr>
  </w:style>
  <w:style w:type="character" w:customStyle="1" w:styleId="4Char">
    <w:name w:val="عنوان 4 Char"/>
    <w:basedOn w:val="a0"/>
    <w:link w:val="4"/>
    <w:rsid w:val="009831C5"/>
    <w:rPr>
      <w:rFonts w:ascii="Times New Roman" w:eastAsia="Times New Roman" w:hAnsi="Times New Roman" w:cs="Times New Roman"/>
      <w:b/>
      <w:bCs/>
      <w:sz w:val="24"/>
      <w:szCs w:val="24"/>
    </w:rPr>
  </w:style>
  <w:style w:type="character" w:styleId="Hyperlink">
    <w:name w:val="Hyperlink"/>
    <w:unhideWhenUsed/>
    <w:rsid w:val="009831C5"/>
    <w:rPr>
      <w:color w:val="0000FF"/>
      <w:u w:val="single"/>
    </w:rPr>
  </w:style>
  <w:style w:type="character" w:styleId="a4">
    <w:name w:val="FollowedHyperlink"/>
    <w:basedOn w:val="a0"/>
    <w:uiPriority w:val="99"/>
    <w:semiHidden/>
    <w:unhideWhenUsed/>
    <w:rsid w:val="009831C5"/>
    <w:rPr>
      <w:color w:val="954F72" w:themeColor="followedHyperlink"/>
      <w:u w:val="single"/>
    </w:rPr>
  </w:style>
  <w:style w:type="paragraph" w:styleId="a5">
    <w:name w:val="Normal (Web)"/>
    <w:basedOn w:val="a"/>
    <w:unhideWhenUsed/>
    <w:rsid w:val="009831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Subtitle"/>
    <w:basedOn w:val="a"/>
    <w:next w:val="a"/>
    <w:link w:val="Char"/>
    <w:qFormat/>
    <w:rsid w:val="009831C5"/>
    <w:pPr>
      <w:spacing w:after="60" w:line="240" w:lineRule="auto"/>
      <w:jc w:val="center"/>
      <w:outlineLvl w:val="1"/>
    </w:pPr>
    <w:rPr>
      <w:rFonts w:ascii="Cambria" w:eastAsia="Times New Roman" w:hAnsi="Cambria" w:cs="Times New Roman"/>
      <w:sz w:val="24"/>
      <w:szCs w:val="24"/>
      <w:lang w:eastAsia="zh-CN" w:bidi="ar-IQ"/>
    </w:rPr>
  </w:style>
  <w:style w:type="character" w:customStyle="1" w:styleId="Char">
    <w:name w:val="عنوان فرعي Char"/>
    <w:basedOn w:val="a0"/>
    <w:link w:val="a6"/>
    <w:rsid w:val="009831C5"/>
    <w:rPr>
      <w:rFonts w:ascii="Cambria" w:eastAsia="Times New Roman" w:hAnsi="Cambria" w:cs="Times New Roman"/>
      <w:sz w:val="24"/>
      <w:szCs w:val="24"/>
      <w:lang w:eastAsia="zh-CN" w:bidi="ar-IQ"/>
    </w:rPr>
  </w:style>
  <w:style w:type="paragraph" w:styleId="a7">
    <w:name w:val="Document Map"/>
    <w:basedOn w:val="a"/>
    <w:link w:val="Char0"/>
    <w:uiPriority w:val="99"/>
    <w:semiHidden/>
    <w:unhideWhenUsed/>
    <w:rsid w:val="009831C5"/>
    <w:pPr>
      <w:spacing w:after="0" w:line="240" w:lineRule="auto"/>
    </w:pPr>
    <w:rPr>
      <w:rFonts w:ascii="Tahoma" w:eastAsia="SimSun" w:hAnsi="Tahoma" w:cs="Tahoma"/>
      <w:sz w:val="16"/>
      <w:szCs w:val="16"/>
      <w:lang w:eastAsia="zh-CN" w:bidi="ar-IQ"/>
    </w:rPr>
  </w:style>
  <w:style w:type="character" w:customStyle="1" w:styleId="Char0">
    <w:name w:val="مخطط المستند Char"/>
    <w:basedOn w:val="a0"/>
    <w:link w:val="a7"/>
    <w:uiPriority w:val="99"/>
    <w:semiHidden/>
    <w:rsid w:val="009831C5"/>
    <w:rPr>
      <w:rFonts w:ascii="Tahoma" w:eastAsia="SimSun" w:hAnsi="Tahoma" w:cs="Tahoma"/>
      <w:sz w:val="16"/>
      <w:szCs w:val="16"/>
      <w:lang w:eastAsia="zh-CN" w:bidi="ar-IQ"/>
    </w:rPr>
  </w:style>
  <w:style w:type="paragraph" w:styleId="a8">
    <w:name w:val="Balloon Text"/>
    <w:basedOn w:val="a"/>
    <w:link w:val="Char1"/>
    <w:semiHidden/>
    <w:unhideWhenUsed/>
    <w:rsid w:val="009831C5"/>
    <w:pPr>
      <w:spacing w:after="0" w:line="240" w:lineRule="auto"/>
    </w:pPr>
    <w:rPr>
      <w:rFonts w:ascii="Tahoma" w:eastAsia="SimSun" w:hAnsi="Tahoma" w:cs="Tahoma"/>
      <w:sz w:val="16"/>
      <w:szCs w:val="16"/>
      <w:lang w:eastAsia="zh-CN" w:bidi="ar-IQ"/>
    </w:rPr>
  </w:style>
  <w:style w:type="character" w:customStyle="1" w:styleId="Char1">
    <w:name w:val="نص في بالون Char"/>
    <w:basedOn w:val="a0"/>
    <w:link w:val="a8"/>
    <w:semiHidden/>
    <w:rsid w:val="009831C5"/>
    <w:rPr>
      <w:rFonts w:ascii="Tahoma" w:eastAsia="SimSun" w:hAnsi="Tahoma" w:cs="Tahoma"/>
      <w:sz w:val="16"/>
      <w:szCs w:val="16"/>
      <w:lang w:eastAsia="zh-CN" w:bidi="ar-IQ"/>
    </w:rPr>
  </w:style>
  <w:style w:type="character" w:customStyle="1" w:styleId="pathway">
    <w:name w:val="pathway"/>
    <w:basedOn w:val="a0"/>
    <w:rsid w:val="009831C5"/>
  </w:style>
  <w:style w:type="character" w:customStyle="1" w:styleId="small">
    <w:name w:val="small"/>
    <w:basedOn w:val="a0"/>
    <w:rsid w:val="009831C5"/>
  </w:style>
  <w:style w:type="table" w:styleId="a9">
    <w:name w:val="Table Grid"/>
    <w:basedOn w:val="a1"/>
    <w:rsid w:val="009831C5"/>
    <w:pPr>
      <w:spacing w:after="0" w:line="240" w:lineRule="auto"/>
      <w:jc w:val="right"/>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بلا قائمة1"/>
    <w:next w:val="a2"/>
    <w:semiHidden/>
    <w:rsid w:val="009831C5"/>
  </w:style>
  <w:style w:type="table" w:customStyle="1" w:styleId="11">
    <w:name w:val="شبكة جدول1"/>
    <w:basedOn w:val="a1"/>
    <w:next w:val="a9"/>
    <w:uiPriority w:val="59"/>
    <w:rsid w:val="009831C5"/>
    <w:pPr>
      <w:bidi/>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sid w:val="009831C5"/>
    <w:rPr>
      <w:b/>
      <w:bCs/>
    </w:rPr>
  </w:style>
  <w:style w:type="character" w:styleId="ab">
    <w:name w:val="Emphasis"/>
    <w:uiPriority w:val="20"/>
    <w:qFormat/>
    <w:rsid w:val="009831C5"/>
    <w:rPr>
      <w:i/>
      <w:iCs/>
    </w:rPr>
  </w:style>
  <w:style w:type="table" w:customStyle="1" w:styleId="2">
    <w:name w:val="شبكة جدول2"/>
    <w:basedOn w:val="a1"/>
    <w:next w:val="a9"/>
    <w:uiPriority w:val="39"/>
    <w:rsid w:val="009831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سرد الفقرات1"/>
    <w:basedOn w:val="a"/>
    <w:qFormat/>
    <w:rsid w:val="00923B24"/>
    <w:pPr>
      <w:spacing w:after="200" w:line="276" w:lineRule="auto"/>
      <w:ind w:left="720"/>
      <w:contextualSpacing/>
    </w:pPr>
    <w:rPr>
      <w:rFonts w:ascii="Calibri" w:eastAsia="Times New Roman" w:hAnsi="Calibri" w:cs="Arial"/>
    </w:rPr>
  </w:style>
  <w:style w:type="paragraph" w:customStyle="1" w:styleId="13">
    <w:name w:val="بلا تباعد1"/>
    <w:qFormat/>
    <w:rsid w:val="00923B24"/>
    <w:pPr>
      <w:bidi/>
      <w:spacing w:after="0" w:line="240" w:lineRule="auto"/>
    </w:pPr>
    <w:rPr>
      <w:rFonts w:ascii="Calibri" w:eastAsia="Times New Roman" w:hAnsi="Calibri" w:cs="Arial"/>
    </w:rPr>
  </w:style>
  <w:style w:type="paragraph" w:styleId="ac">
    <w:name w:val="footer"/>
    <w:basedOn w:val="a"/>
    <w:link w:val="Char2"/>
    <w:uiPriority w:val="99"/>
    <w:rsid w:val="00923B24"/>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2">
    <w:name w:val="تذييل الصفحة Char"/>
    <w:basedOn w:val="a0"/>
    <w:link w:val="ac"/>
    <w:uiPriority w:val="99"/>
    <w:rsid w:val="00923B24"/>
    <w:rPr>
      <w:rFonts w:ascii="Times New Roman" w:eastAsia="Times New Roman" w:hAnsi="Times New Roman" w:cs="Times New Roman"/>
      <w:sz w:val="24"/>
      <w:szCs w:val="24"/>
    </w:rPr>
  </w:style>
  <w:style w:type="character" w:styleId="ad">
    <w:name w:val="page number"/>
    <w:basedOn w:val="a0"/>
    <w:rsid w:val="00923B24"/>
  </w:style>
  <w:style w:type="paragraph" w:styleId="ae">
    <w:name w:val="header"/>
    <w:basedOn w:val="a"/>
    <w:link w:val="Char3"/>
    <w:uiPriority w:val="99"/>
    <w:rsid w:val="00923B24"/>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3">
    <w:name w:val="رأس الصفحة Char"/>
    <w:basedOn w:val="a0"/>
    <w:link w:val="ae"/>
    <w:uiPriority w:val="99"/>
    <w:rsid w:val="00923B24"/>
    <w:rPr>
      <w:rFonts w:ascii="Times New Roman" w:eastAsia="Times New Roman" w:hAnsi="Times New Roman" w:cs="Times New Roman"/>
      <w:sz w:val="24"/>
      <w:szCs w:val="24"/>
    </w:rPr>
  </w:style>
  <w:style w:type="paragraph" w:customStyle="1" w:styleId="ListParagraph1">
    <w:name w:val="List Paragraph1"/>
    <w:basedOn w:val="a"/>
    <w:qFormat/>
    <w:rsid w:val="00923B24"/>
    <w:pPr>
      <w:spacing w:after="200" w:line="276" w:lineRule="auto"/>
      <w:ind w:left="720"/>
      <w:contextualSpacing/>
    </w:pPr>
    <w:rPr>
      <w:rFonts w:ascii="Calibri" w:eastAsia="Calibri" w:hAnsi="Calibri" w:cs="Arial"/>
    </w:rPr>
  </w:style>
  <w:style w:type="paragraph" w:customStyle="1" w:styleId="listparagraph">
    <w:name w:val="listparagraph"/>
    <w:basedOn w:val="a"/>
    <w:rsid w:val="00923B2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0">
    <w:name w:val="العنوان 1 Char"/>
    <w:rsid w:val="00923B24"/>
    <w:rPr>
      <w:rFonts w:ascii="Cambria" w:hAnsi="Cambria"/>
      <w:b/>
      <w:bCs/>
      <w:color w:val="365F91"/>
      <w:sz w:val="28"/>
      <w:szCs w:val="28"/>
      <w:lang w:val="en-US" w:eastAsia="en-US" w:bidi="ar-SA"/>
    </w:rPr>
  </w:style>
  <w:style w:type="paragraph" w:customStyle="1" w:styleId="af">
    <w:name w:val="سرد الفقرات"/>
    <w:basedOn w:val="a"/>
    <w:qFormat/>
    <w:rsid w:val="00923B24"/>
    <w:pPr>
      <w:spacing w:after="200" w:line="276" w:lineRule="auto"/>
      <w:ind w:left="720"/>
      <w:contextualSpacing/>
    </w:pPr>
    <w:rPr>
      <w:rFonts w:ascii="Calibri" w:eastAsia="Times New Roman" w:hAnsi="Calibri" w:cs="Arial"/>
    </w:rPr>
  </w:style>
  <w:style w:type="paragraph" w:styleId="30">
    <w:name w:val="Body Text Indent 3"/>
    <w:basedOn w:val="a"/>
    <w:link w:val="3Char0"/>
    <w:rsid w:val="00923B24"/>
    <w:pPr>
      <w:spacing w:after="0" w:line="240" w:lineRule="auto"/>
      <w:ind w:firstLine="720"/>
      <w:jc w:val="lowKashida"/>
    </w:pPr>
    <w:rPr>
      <w:rFonts w:ascii="Times New Roman" w:eastAsia="Times New Roman" w:hAnsi="Times New Roman" w:cs="Arabic Transparent"/>
      <w:sz w:val="30"/>
      <w:szCs w:val="28"/>
    </w:rPr>
  </w:style>
  <w:style w:type="character" w:customStyle="1" w:styleId="3Char0">
    <w:name w:val="نص أساسي بمسافة بادئة 3 Char"/>
    <w:basedOn w:val="a0"/>
    <w:link w:val="30"/>
    <w:rsid w:val="00923B24"/>
    <w:rPr>
      <w:rFonts w:ascii="Times New Roman" w:eastAsia="Times New Roman" w:hAnsi="Times New Roman" w:cs="Arabic Transparent"/>
      <w:sz w:val="30"/>
      <w:szCs w:val="28"/>
    </w:rPr>
  </w:style>
  <w:style w:type="table" w:customStyle="1" w:styleId="TableGrid2">
    <w:name w:val="Table Grid2"/>
    <w:basedOn w:val="a1"/>
    <w:next w:val="a9"/>
    <w:uiPriority w:val="59"/>
    <w:rsid w:val="00923B24"/>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9"/>
    <w:uiPriority w:val="59"/>
    <w:rsid w:val="00923B24"/>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شبكة جدول11"/>
    <w:basedOn w:val="a1"/>
    <w:rsid w:val="00923B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شبكة جدول12"/>
    <w:basedOn w:val="a1"/>
    <w:rsid w:val="00923B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شبكة جدول13"/>
    <w:basedOn w:val="a1"/>
    <w:rsid w:val="00923B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شبكة جدول14"/>
    <w:basedOn w:val="a1"/>
    <w:rsid w:val="00923B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a0"/>
    <w:rsid w:val="00B46B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10D"/>
    <w:pPr>
      <w:bidi/>
    </w:pPr>
  </w:style>
  <w:style w:type="paragraph" w:styleId="1">
    <w:name w:val="heading 1"/>
    <w:basedOn w:val="a"/>
    <w:next w:val="a"/>
    <w:link w:val="1Char"/>
    <w:qFormat/>
    <w:rsid w:val="009831C5"/>
    <w:pPr>
      <w:keepNext/>
      <w:spacing w:before="240" w:after="60" w:line="240" w:lineRule="auto"/>
      <w:outlineLvl w:val="0"/>
    </w:pPr>
    <w:rPr>
      <w:rFonts w:ascii="Cambria" w:eastAsia="Times New Roman" w:hAnsi="Cambria" w:cs="Times New Roman"/>
      <w:b/>
      <w:bCs/>
      <w:kern w:val="32"/>
      <w:sz w:val="32"/>
      <w:szCs w:val="32"/>
      <w:lang w:eastAsia="zh-CN" w:bidi="ar-IQ"/>
    </w:rPr>
  </w:style>
  <w:style w:type="paragraph" w:styleId="3">
    <w:name w:val="heading 3"/>
    <w:basedOn w:val="a"/>
    <w:next w:val="a"/>
    <w:link w:val="3Char"/>
    <w:semiHidden/>
    <w:unhideWhenUsed/>
    <w:qFormat/>
    <w:rsid w:val="009831C5"/>
    <w:pPr>
      <w:keepNext/>
      <w:spacing w:before="240" w:after="60" w:line="240" w:lineRule="auto"/>
      <w:outlineLvl w:val="2"/>
    </w:pPr>
    <w:rPr>
      <w:rFonts w:ascii="Cambria" w:eastAsia="Times New Roman" w:hAnsi="Cambria" w:cs="Times New Roman"/>
      <w:b/>
      <w:bCs/>
      <w:sz w:val="26"/>
      <w:szCs w:val="26"/>
      <w:lang w:eastAsia="zh-CN" w:bidi="ar-IQ"/>
    </w:rPr>
  </w:style>
  <w:style w:type="paragraph" w:styleId="4">
    <w:name w:val="heading 4"/>
    <w:basedOn w:val="a"/>
    <w:link w:val="4Char"/>
    <w:unhideWhenUsed/>
    <w:qFormat/>
    <w:rsid w:val="009831C5"/>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6853"/>
    <w:pPr>
      <w:ind w:left="720"/>
      <w:contextualSpacing/>
    </w:pPr>
  </w:style>
  <w:style w:type="character" w:customStyle="1" w:styleId="1Char">
    <w:name w:val="عنوان 1 Char"/>
    <w:basedOn w:val="a0"/>
    <w:link w:val="1"/>
    <w:rsid w:val="009831C5"/>
    <w:rPr>
      <w:rFonts w:ascii="Cambria" w:eastAsia="Times New Roman" w:hAnsi="Cambria" w:cs="Times New Roman"/>
      <w:b/>
      <w:bCs/>
      <w:kern w:val="32"/>
      <w:sz w:val="32"/>
      <w:szCs w:val="32"/>
      <w:lang w:eastAsia="zh-CN" w:bidi="ar-IQ"/>
    </w:rPr>
  </w:style>
  <w:style w:type="character" w:customStyle="1" w:styleId="3Char">
    <w:name w:val="عنوان 3 Char"/>
    <w:basedOn w:val="a0"/>
    <w:link w:val="3"/>
    <w:semiHidden/>
    <w:rsid w:val="009831C5"/>
    <w:rPr>
      <w:rFonts w:ascii="Cambria" w:eastAsia="Times New Roman" w:hAnsi="Cambria" w:cs="Times New Roman"/>
      <w:b/>
      <w:bCs/>
      <w:sz w:val="26"/>
      <w:szCs w:val="26"/>
      <w:lang w:eastAsia="zh-CN" w:bidi="ar-IQ"/>
    </w:rPr>
  </w:style>
  <w:style w:type="character" w:customStyle="1" w:styleId="4Char">
    <w:name w:val="عنوان 4 Char"/>
    <w:basedOn w:val="a0"/>
    <w:link w:val="4"/>
    <w:rsid w:val="009831C5"/>
    <w:rPr>
      <w:rFonts w:ascii="Times New Roman" w:eastAsia="Times New Roman" w:hAnsi="Times New Roman" w:cs="Times New Roman"/>
      <w:b/>
      <w:bCs/>
      <w:sz w:val="24"/>
      <w:szCs w:val="24"/>
    </w:rPr>
  </w:style>
  <w:style w:type="character" w:styleId="Hyperlink">
    <w:name w:val="Hyperlink"/>
    <w:unhideWhenUsed/>
    <w:rsid w:val="009831C5"/>
    <w:rPr>
      <w:color w:val="0000FF"/>
      <w:u w:val="single"/>
    </w:rPr>
  </w:style>
  <w:style w:type="character" w:styleId="a4">
    <w:name w:val="FollowedHyperlink"/>
    <w:basedOn w:val="a0"/>
    <w:uiPriority w:val="99"/>
    <w:semiHidden/>
    <w:unhideWhenUsed/>
    <w:rsid w:val="009831C5"/>
    <w:rPr>
      <w:color w:val="954F72" w:themeColor="followedHyperlink"/>
      <w:u w:val="single"/>
    </w:rPr>
  </w:style>
  <w:style w:type="paragraph" w:styleId="a5">
    <w:name w:val="Normal (Web)"/>
    <w:basedOn w:val="a"/>
    <w:unhideWhenUsed/>
    <w:rsid w:val="009831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Subtitle"/>
    <w:basedOn w:val="a"/>
    <w:next w:val="a"/>
    <w:link w:val="Char"/>
    <w:qFormat/>
    <w:rsid w:val="009831C5"/>
    <w:pPr>
      <w:spacing w:after="60" w:line="240" w:lineRule="auto"/>
      <w:jc w:val="center"/>
      <w:outlineLvl w:val="1"/>
    </w:pPr>
    <w:rPr>
      <w:rFonts w:ascii="Cambria" w:eastAsia="Times New Roman" w:hAnsi="Cambria" w:cs="Times New Roman"/>
      <w:sz w:val="24"/>
      <w:szCs w:val="24"/>
      <w:lang w:eastAsia="zh-CN" w:bidi="ar-IQ"/>
    </w:rPr>
  </w:style>
  <w:style w:type="character" w:customStyle="1" w:styleId="Char">
    <w:name w:val="عنوان فرعي Char"/>
    <w:basedOn w:val="a0"/>
    <w:link w:val="a6"/>
    <w:rsid w:val="009831C5"/>
    <w:rPr>
      <w:rFonts w:ascii="Cambria" w:eastAsia="Times New Roman" w:hAnsi="Cambria" w:cs="Times New Roman"/>
      <w:sz w:val="24"/>
      <w:szCs w:val="24"/>
      <w:lang w:eastAsia="zh-CN" w:bidi="ar-IQ"/>
    </w:rPr>
  </w:style>
  <w:style w:type="paragraph" w:styleId="a7">
    <w:name w:val="Document Map"/>
    <w:basedOn w:val="a"/>
    <w:link w:val="Char0"/>
    <w:uiPriority w:val="99"/>
    <w:semiHidden/>
    <w:unhideWhenUsed/>
    <w:rsid w:val="009831C5"/>
    <w:pPr>
      <w:spacing w:after="0" w:line="240" w:lineRule="auto"/>
    </w:pPr>
    <w:rPr>
      <w:rFonts w:ascii="Tahoma" w:eastAsia="SimSun" w:hAnsi="Tahoma" w:cs="Tahoma"/>
      <w:sz w:val="16"/>
      <w:szCs w:val="16"/>
      <w:lang w:eastAsia="zh-CN" w:bidi="ar-IQ"/>
    </w:rPr>
  </w:style>
  <w:style w:type="character" w:customStyle="1" w:styleId="Char0">
    <w:name w:val="مخطط المستند Char"/>
    <w:basedOn w:val="a0"/>
    <w:link w:val="a7"/>
    <w:uiPriority w:val="99"/>
    <w:semiHidden/>
    <w:rsid w:val="009831C5"/>
    <w:rPr>
      <w:rFonts w:ascii="Tahoma" w:eastAsia="SimSun" w:hAnsi="Tahoma" w:cs="Tahoma"/>
      <w:sz w:val="16"/>
      <w:szCs w:val="16"/>
      <w:lang w:eastAsia="zh-CN" w:bidi="ar-IQ"/>
    </w:rPr>
  </w:style>
  <w:style w:type="paragraph" w:styleId="a8">
    <w:name w:val="Balloon Text"/>
    <w:basedOn w:val="a"/>
    <w:link w:val="Char1"/>
    <w:semiHidden/>
    <w:unhideWhenUsed/>
    <w:rsid w:val="009831C5"/>
    <w:pPr>
      <w:spacing w:after="0" w:line="240" w:lineRule="auto"/>
    </w:pPr>
    <w:rPr>
      <w:rFonts w:ascii="Tahoma" w:eastAsia="SimSun" w:hAnsi="Tahoma" w:cs="Tahoma"/>
      <w:sz w:val="16"/>
      <w:szCs w:val="16"/>
      <w:lang w:eastAsia="zh-CN" w:bidi="ar-IQ"/>
    </w:rPr>
  </w:style>
  <w:style w:type="character" w:customStyle="1" w:styleId="Char1">
    <w:name w:val="نص في بالون Char"/>
    <w:basedOn w:val="a0"/>
    <w:link w:val="a8"/>
    <w:semiHidden/>
    <w:rsid w:val="009831C5"/>
    <w:rPr>
      <w:rFonts w:ascii="Tahoma" w:eastAsia="SimSun" w:hAnsi="Tahoma" w:cs="Tahoma"/>
      <w:sz w:val="16"/>
      <w:szCs w:val="16"/>
      <w:lang w:eastAsia="zh-CN" w:bidi="ar-IQ"/>
    </w:rPr>
  </w:style>
  <w:style w:type="character" w:customStyle="1" w:styleId="pathway">
    <w:name w:val="pathway"/>
    <w:basedOn w:val="a0"/>
    <w:rsid w:val="009831C5"/>
  </w:style>
  <w:style w:type="character" w:customStyle="1" w:styleId="small">
    <w:name w:val="small"/>
    <w:basedOn w:val="a0"/>
    <w:rsid w:val="009831C5"/>
  </w:style>
  <w:style w:type="table" w:styleId="a9">
    <w:name w:val="Table Grid"/>
    <w:basedOn w:val="a1"/>
    <w:rsid w:val="009831C5"/>
    <w:pPr>
      <w:spacing w:after="0" w:line="240" w:lineRule="auto"/>
      <w:jc w:val="right"/>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بلا قائمة1"/>
    <w:next w:val="a2"/>
    <w:semiHidden/>
    <w:rsid w:val="009831C5"/>
  </w:style>
  <w:style w:type="table" w:customStyle="1" w:styleId="11">
    <w:name w:val="شبكة جدول1"/>
    <w:basedOn w:val="a1"/>
    <w:next w:val="a9"/>
    <w:uiPriority w:val="59"/>
    <w:rsid w:val="009831C5"/>
    <w:pPr>
      <w:bidi/>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sid w:val="009831C5"/>
    <w:rPr>
      <w:b/>
      <w:bCs/>
    </w:rPr>
  </w:style>
  <w:style w:type="character" w:styleId="ab">
    <w:name w:val="Emphasis"/>
    <w:uiPriority w:val="20"/>
    <w:qFormat/>
    <w:rsid w:val="009831C5"/>
    <w:rPr>
      <w:i/>
      <w:iCs/>
    </w:rPr>
  </w:style>
  <w:style w:type="table" w:customStyle="1" w:styleId="2">
    <w:name w:val="شبكة جدول2"/>
    <w:basedOn w:val="a1"/>
    <w:next w:val="a9"/>
    <w:uiPriority w:val="39"/>
    <w:rsid w:val="009831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سرد الفقرات1"/>
    <w:basedOn w:val="a"/>
    <w:qFormat/>
    <w:rsid w:val="00923B24"/>
    <w:pPr>
      <w:spacing w:after="200" w:line="276" w:lineRule="auto"/>
      <w:ind w:left="720"/>
      <w:contextualSpacing/>
    </w:pPr>
    <w:rPr>
      <w:rFonts w:ascii="Calibri" w:eastAsia="Times New Roman" w:hAnsi="Calibri" w:cs="Arial"/>
    </w:rPr>
  </w:style>
  <w:style w:type="paragraph" w:customStyle="1" w:styleId="13">
    <w:name w:val="بلا تباعد1"/>
    <w:qFormat/>
    <w:rsid w:val="00923B24"/>
    <w:pPr>
      <w:bidi/>
      <w:spacing w:after="0" w:line="240" w:lineRule="auto"/>
    </w:pPr>
    <w:rPr>
      <w:rFonts w:ascii="Calibri" w:eastAsia="Times New Roman" w:hAnsi="Calibri" w:cs="Arial"/>
    </w:rPr>
  </w:style>
  <w:style w:type="paragraph" w:styleId="ac">
    <w:name w:val="footer"/>
    <w:basedOn w:val="a"/>
    <w:link w:val="Char2"/>
    <w:uiPriority w:val="99"/>
    <w:rsid w:val="00923B24"/>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2">
    <w:name w:val="تذييل الصفحة Char"/>
    <w:basedOn w:val="a0"/>
    <w:link w:val="ac"/>
    <w:uiPriority w:val="99"/>
    <w:rsid w:val="00923B24"/>
    <w:rPr>
      <w:rFonts w:ascii="Times New Roman" w:eastAsia="Times New Roman" w:hAnsi="Times New Roman" w:cs="Times New Roman"/>
      <w:sz w:val="24"/>
      <w:szCs w:val="24"/>
    </w:rPr>
  </w:style>
  <w:style w:type="character" w:styleId="ad">
    <w:name w:val="page number"/>
    <w:basedOn w:val="a0"/>
    <w:rsid w:val="00923B24"/>
  </w:style>
  <w:style w:type="paragraph" w:styleId="ae">
    <w:name w:val="header"/>
    <w:basedOn w:val="a"/>
    <w:link w:val="Char3"/>
    <w:uiPriority w:val="99"/>
    <w:rsid w:val="00923B24"/>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3">
    <w:name w:val="رأس الصفحة Char"/>
    <w:basedOn w:val="a0"/>
    <w:link w:val="ae"/>
    <w:uiPriority w:val="99"/>
    <w:rsid w:val="00923B24"/>
    <w:rPr>
      <w:rFonts w:ascii="Times New Roman" w:eastAsia="Times New Roman" w:hAnsi="Times New Roman" w:cs="Times New Roman"/>
      <w:sz w:val="24"/>
      <w:szCs w:val="24"/>
    </w:rPr>
  </w:style>
  <w:style w:type="paragraph" w:customStyle="1" w:styleId="ListParagraph1">
    <w:name w:val="List Paragraph1"/>
    <w:basedOn w:val="a"/>
    <w:qFormat/>
    <w:rsid w:val="00923B24"/>
    <w:pPr>
      <w:spacing w:after="200" w:line="276" w:lineRule="auto"/>
      <w:ind w:left="720"/>
      <w:contextualSpacing/>
    </w:pPr>
    <w:rPr>
      <w:rFonts w:ascii="Calibri" w:eastAsia="Calibri" w:hAnsi="Calibri" w:cs="Arial"/>
    </w:rPr>
  </w:style>
  <w:style w:type="paragraph" w:customStyle="1" w:styleId="listparagraph">
    <w:name w:val="listparagraph"/>
    <w:basedOn w:val="a"/>
    <w:rsid w:val="00923B2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0">
    <w:name w:val="العنوان 1 Char"/>
    <w:rsid w:val="00923B24"/>
    <w:rPr>
      <w:rFonts w:ascii="Cambria" w:hAnsi="Cambria"/>
      <w:b/>
      <w:bCs/>
      <w:color w:val="365F91"/>
      <w:sz w:val="28"/>
      <w:szCs w:val="28"/>
      <w:lang w:val="en-US" w:eastAsia="en-US" w:bidi="ar-SA"/>
    </w:rPr>
  </w:style>
  <w:style w:type="paragraph" w:customStyle="1" w:styleId="af">
    <w:name w:val="سرد الفقرات"/>
    <w:basedOn w:val="a"/>
    <w:qFormat/>
    <w:rsid w:val="00923B24"/>
    <w:pPr>
      <w:spacing w:after="200" w:line="276" w:lineRule="auto"/>
      <w:ind w:left="720"/>
      <w:contextualSpacing/>
    </w:pPr>
    <w:rPr>
      <w:rFonts w:ascii="Calibri" w:eastAsia="Times New Roman" w:hAnsi="Calibri" w:cs="Arial"/>
    </w:rPr>
  </w:style>
  <w:style w:type="paragraph" w:styleId="30">
    <w:name w:val="Body Text Indent 3"/>
    <w:basedOn w:val="a"/>
    <w:link w:val="3Char0"/>
    <w:rsid w:val="00923B24"/>
    <w:pPr>
      <w:spacing w:after="0" w:line="240" w:lineRule="auto"/>
      <w:ind w:firstLine="720"/>
      <w:jc w:val="lowKashida"/>
    </w:pPr>
    <w:rPr>
      <w:rFonts w:ascii="Times New Roman" w:eastAsia="Times New Roman" w:hAnsi="Times New Roman" w:cs="Arabic Transparent"/>
      <w:sz w:val="30"/>
      <w:szCs w:val="28"/>
    </w:rPr>
  </w:style>
  <w:style w:type="character" w:customStyle="1" w:styleId="3Char0">
    <w:name w:val="نص أساسي بمسافة بادئة 3 Char"/>
    <w:basedOn w:val="a0"/>
    <w:link w:val="30"/>
    <w:rsid w:val="00923B24"/>
    <w:rPr>
      <w:rFonts w:ascii="Times New Roman" w:eastAsia="Times New Roman" w:hAnsi="Times New Roman" w:cs="Arabic Transparent"/>
      <w:sz w:val="30"/>
      <w:szCs w:val="28"/>
    </w:rPr>
  </w:style>
  <w:style w:type="table" w:customStyle="1" w:styleId="TableGrid2">
    <w:name w:val="Table Grid2"/>
    <w:basedOn w:val="a1"/>
    <w:next w:val="a9"/>
    <w:uiPriority w:val="59"/>
    <w:rsid w:val="00923B24"/>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9"/>
    <w:uiPriority w:val="59"/>
    <w:rsid w:val="00923B24"/>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شبكة جدول11"/>
    <w:basedOn w:val="a1"/>
    <w:rsid w:val="00923B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شبكة جدول12"/>
    <w:basedOn w:val="a1"/>
    <w:rsid w:val="00923B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شبكة جدول13"/>
    <w:basedOn w:val="a1"/>
    <w:rsid w:val="00923B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شبكة جدول14"/>
    <w:basedOn w:val="a1"/>
    <w:rsid w:val="00923B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a0"/>
    <w:rsid w:val="00B46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689737">
      <w:bodyDiv w:val="1"/>
      <w:marLeft w:val="0"/>
      <w:marRight w:val="0"/>
      <w:marTop w:val="0"/>
      <w:marBottom w:val="0"/>
      <w:divBdr>
        <w:top w:val="none" w:sz="0" w:space="0" w:color="auto"/>
        <w:left w:val="none" w:sz="0" w:space="0" w:color="auto"/>
        <w:bottom w:val="none" w:sz="0" w:space="0" w:color="auto"/>
        <w:right w:val="none" w:sz="0" w:space="0" w:color="auto"/>
      </w:divBdr>
    </w:div>
    <w:div w:id="1289121167">
      <w:bodyDiv w:val="1"/>
      <w:marLeft w:val="0"/>
      <w:marRight w:val="0"/>
      <w:marTop w:val="0"/>
      <w:marBottom w:val="0"/>
      <w:divBdr>
        <w:top w:val="none" w:sz="0" w:space="0" w:color="auto"/>
        <w:left w:val="none" w:sz="0" w:space="0" w:color="auto"/>
        <w:bottom w:val="none" w:sz="0" w:space="0" w:color="auto"/>
        <w:right w:val="none" w:sz="0" w:space="0" w:color="auto"/>
      </w:divBdr>
      <w:divsChild>
        <w:div w:id="404300371">
          <w:marLeft w:val="0"/>
          <w:marRight w:val="0"/>
          <w:marTop w:val="0"/>
          <w:marBottom w:val="0"/>
          <w:divBdr>
            <w:top w:val="none" w:sz="0" w:space="0" w:color="auto"/>
            <w:left w:val="none" w:sz="0" w:space="0" w:color="auto"/>
            <w:bottom w:val="none" w:sz="0" w:space="0" w:color="auto"/>
            <w:right w:val="none" w:sz="0" w:space="0" w:color="auto"/>
          </w:divBdr>
          <w:divsChild>
            <w:div w:id="5694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8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0D32AA13DA843AA88D92626E886A345"/>
        <w:category>
          <w:name w:val="عام"/>
          <w:gallery w:val="placeholder"/>
        </w:category>
        <w:types>
          <w:type w:val="bbPlcHdr"/>
        </w:types>
        <w:behaviors>
          <w:behavior w:val="content"/>
        </w:behaviors>
        <w:guid w:val="{F0492B4B-E55A-4A2F-B092-3419AAE5291F}"/>
      </w:docPartPr>
      <w:docPartBody>
        <w:p w:rsidR="00B6660F" w:rsidRDefault="00B6660F" w:rsidP="00B6660F">
          <w:pPr>
            <w:pStyle w:val="60D32AA13DA843AA88D92626E886A345"/>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F"/>
    <w:rsid w:val="00B6660F"/>
    <w:rsid w:val="00DC3F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D32AA13DA843AA88D92626E886A345">
    <w:name w:val="60D32AA13DA843AA88D92626E886A345"/>
    <w:rsid w:val="00B6660F"/>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D32AA13DA843AA88D92626E886A345">
    <w:name w:val="60D32AA13DA843AA88D92626E886A345"/>
    <w:rsid w:val="00B6660F"/>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DFD02-6C5A-4C9B-A6C1-F691451E1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28</Pages>
  <Words>7930</Words>
  <Characters>45201</Characters>
  <Application>Microsoft Office Word</Application>
  <DocSecurity>0</DocSecurity>
  <Lines>376</Lines>
  <Paragraphs>106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مـــجلــــة العلــــوم الانسانية /كلية التربية للعلوم الإنسانية / المجلد 25/العدد الرابع /كانون الاول 2018</vt:lpstr>
      <vt:lpstr/>
    </vt:vector>
  </TitlesOfParts>
  <Company>Naim Al Hussaini</Company>
  <LinksUpToDate>false</LinksUpToDate>
  <CharactersWithSpaces>53025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25/العدد الرابع /كانون الاول 2018</dc:title>
  <dc:creator>عامر الزبيدي</dc:creator>
  <cp:lastModifiedBy>DR.Ahmed Saker 2o1O</cp:lastModifiedBy>
  <cp:revision>25</cp:revision>
  <cp:lastPrinted>2018-06-20T06:05:00Z</cp:lastPrinted>
  <dcterms:created xsi:type="dcterms:W3CDTF">2018-06-20T05:41:00Z</dcterms:created>
  <dcterms:modified xsi:type="dcterms:W3CDTF">2018-12-18T08:53:00Z</dcterms:modified>
</cp:coreProperties>
</file>